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67" w:rsidRDefault="00865F6E" w:rsidP="0090076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oundrect id="_x0000_s1047" style="position:absolute;left:0;text-align:left;margin-left:122.55pt;margin-top:.65pt;width:199.25pt;height:37.65pt;z-index:-251659265" arcsize="10923f">
            <v:textbox>
              <w:txbxContent>
                <w:p w:rsidR="00900767" w:rsidRDefault="00900767"/>
              </w:txbxContent>
            </v:textbox>
          </v:roundrect>
        </w:pict>
      </w:r>
      <w:r w:rsidR="00900767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w:t xml:space="preserve">  الحل النموذجي </w:t>
      </w:r>
      <w:r w:rsidR="0090076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لامتحان المالية الدولية</w:t>
      </w:r>
    </w:p>
    <w:p w:rsidR="00017C25" w:rsidRDefault="00514A62" w:rsidP="00900767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</w:t>
      </w:r>
      <w:r w:rsidR="00A51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ـــــــ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ؤال</w:t>
      </w:r>
      <w:r w:rsidR="00017C25"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الأول</w:t>
      </w:r>
      <w:r w:rsidR="00017C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08 نقاط</w:t>
      </w:r>
    </w:p>
    <w:p w:rsidR="00017C25" w:rsidRPr="00577AB5" w:rsidRDefault="00017C25" w:rsidP="00577AB5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ج1) الخطر الذي تواجهه المؤسسة عند التسديد</w:t>
      </w:r>
    </w:p>
    <w:p w:rsidR="00017C25" w:rsidRPr="008007B3" w:rsidRDefault="00017C25" w:rsidP="00B7581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ab/>
        <w:t xml:space="preserve">تواجه 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</w:t>
      </w:r>
      <w:r w:rsidRP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لمؤسسة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خطر ارتفاع الدولار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وهو عملة فاتورة 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السلع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المستوردة. 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لأن </w:t>
      </w:r>
      <w:r w:rsidR="00B7581F" w:rsidRPr="00B7581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الدولار في علاوة</w:t>
      </w:r>
      <w:r w:rsidR="00B7581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B7581F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report</w:t>
      </w:r>
      <w:r w:rsidR="00B7581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B7581F" w:rsidRPr="00B7581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مقارنة بالجنيه البريطاني في السوق الآجل بعد 3 أشهر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017C25" w:rsidRPr="00577AB5" w:rsidRDefault="00017C25" w:rsidP="00B7581F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ج2) </w:t>
      </w:r>
      <w:r w:rsidR="00B7581F"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نوع خيار الصرف المتعاقد عليه،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ومبلغ المكافأة </w:t>
      </w:r>
      <w:r w:rsidR="00B7581F"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بالجنيه البريطاني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 </w:t>
      </w:r>
    </w:p>
    <w:p w:rsidR="00017C25" w:rsidRPr="00F05FFD" w:rsidRDefault="00017C25" w:rsidP="00B7581F">
      <w:pPr>
        <w:pStyle w:val="Paragraphedeliste"/>
        <w:numPr>
          <w:ilvl w:val="0"/>
          <w:numId w:val="1"/>
        </w:numPr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تقوم المؤسسة  في سوق الخيارات بالتعاقد على 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شراء خيار شراء </w:t>
      </w:r>
      <w:r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Call</w:t>
      </w:r>
      <w:r w:rsidRPr="00B7581F"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 w:bidi="ar-DZ"/>
        </w:rPr>
        <w:t xml:space="preserve"> </w:t>
      </w:r>
      <w:r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Option</w:t>
      </w:r>
      <w:r w:rsidRPr="00B758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عملة الدولار مقابل 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الجنيه البريطاني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ويكون سعر التنفيذ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B7581F">
        <w:rPr>
          <w:rFonts w:ascii="Simplified Arabic" w:hAnsi="Simplified Arabic" w:cs="Simplified Arabic"/>
          <w:sz w:val="28"/>
          <w:szCs w:val="28"/>
          <w:lang w:val="en-US" w:bidi="ar-DZ"/>
        </w:rPr>
        <w:t>PE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سعر الصرف الآجل 3 أشهر</w:t>
      </w:r>
      <w:r w:rsid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أي</w:t>
      </w:r>
      <w:r w:rsidR="00B7581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CT </w:t>
      </w:r>
      <w:r w:rsidR="00B7581F">
        <w:rPr>
          <w:rFonts w:ascii="Simplified Arabic" w:hAnsi="Simplified Arabic" w:cs="Simplified Arabic"/>
          <w:sz w:val="28"/>
          <w:szCs w:val="28"/>
          <w:lang w:bidi="ar-DZ"/>
        </w:rPr>
        <w:t>à 3mois</w:t>
      </w:r>
      <w:r w:rsidR="00B7581F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</w:t>
      </w:r>
    </w:p>
    <w:p w:rsidR="00017C25" w:rsidRPr="00F05FFD" w:rsidRDefault="00017C25" w:rsidP="00B7581F">
      <w:pPr>
        <w:pStyle w:val="Paragraphedeliste"/>
        <w:numPr>
          <w:ilvl w:val="0"/>
          <w:numId w:val="1"/>
        </w:numPr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مبلغ </w:t>
      </w:r>
      <w:r w:rsidR="00B7581F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المكافأة </w:t>
      </w:r>
      <w:r w:rsidR="00B7581F" w:rsidRPr="00B7581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بالجنيه البريطاني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حسب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المكافأة 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على أساس سعر الصرف الفوري </w:t>
      </w:r>
      <w:r w:rsidRPr="00F05FFD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017C25" w:rsidRDefault="00B7581F" w:rsidP="00B7581F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000000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USD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75</w:t>
      </w:r>
      <w:r w:rsidR="00017C25">
        <w:rPr>
          <w:rFonts w:ascii="Simplified Arabic" w:hAnsi="Simplified Arabic" w:cs="Simplified Arabic"/>
          <w:sz w:val="28"/>
          <w:szCs w:val="28"/>
          <w:lang w:val="en-US" w:bidi="ar-DZ"/>
        </w:rPr>
        <w:t>00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GBP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02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45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000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GBP</w:t>
      </w:r>
    </w:p>
    <w:p w:rsidR="00B7581F" w:rsidRPr="008007B3" w:rsidRDefault="00B7581F" w:rsidP="000D01F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أما مبلغ المكافأة الوحدوية لكل دولار هو: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45000 GBP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3000000 USD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=O,015 GBP/USD</m:t>
        </m:r>
      </m:oMath>
    </w:p>
    <w:p w:rsidR="00017C25" w:rsidRPr="00577AB5" w:rsidRDefault="00017C25" w:rsidP="001C03BD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ج3) </w:t>
      </w:r>
      <w:r w:rsidR="001C03BD"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عند الاستحقاق، 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قرارات المؤسسة وتكلفة </w:t>
      </w:r>
      <w:r w:rsidR="001C03BD"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السلع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وطبيعة الخيار عند كل حالة</w:t>
      </w:r>
    </w:p>
    <w:p w:rsidR="00017C25" w:rsidRPr="00FA3964" w:rsidRDefault="00017C25" w:rsidP="001C03BD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1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1USD = 0,</w:t>
      </w:r>
      <w:r w:rsidR="001C03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8250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017C25" w:rsidRDefault="00017C25" w:rsidP="00017C25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أ) قرار المؤسسة: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نلاح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ظ أن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CC&lt;CT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ومنه المؤسسة </w:t>
      </w:r>
      <w:r w:rsidRPr="001C03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لا تنفد الخيار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C03BD"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Call</w:t>
      </w:r>
      <w:r w:rsidR="001C03B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لأنه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غير مربح </w:t>
      </w:r>
    </w:p>
    <w:p w:rsidR="00017C25" w:rsidRPr="008007B3" w:rsidRDefault="00017C25" w:rsidP="00017C25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ب)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تكلفة المعدات: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ثمن الشراء + مبلغ المكافأة</w:t>
      </w:r>
    </w:p>
    <w:p w:rsidR="00017C25" w:rsidRPr="008007B3" w:rsidRDefault="001C03BD" w:rsidP="001C03BD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3000000 USD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(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8250 GBP + 0,015 GBP )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2520000</w:t>
      </w:r>
      <w:r w:rsidR="00017C25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GBP</w:t>
      </w:r>
    </w:p>
    <w:p w:rsidR="00017C25" w:rsidRDefault="00017C25" w:rsidP="001C03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طبيعة الخيار: هو خيار خارج إمكانية النقد أي غير مربح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Out of The Money </w:t>
      </w:r>
      <w:r w:rsidR="001C03BD"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ption (OTM) </w:t>
      </w:r>
    </w:p>
    <w:p w:rsidR="00017C25" w:rsidRPr="008007B3" w:rsidRDefault="00017C25" w:rsidP="00374459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1USD = 0</w:t>
      </w:r>
      <w:r w:rsidRPr="00374459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374459" w:rsidRPr="00374459">
        <w:rPr>
          <w:rFonts w:ascii="Simplified Arabic" w:hAnsi="Simplified Arabic" w:cs="Simplified Arabic"/>
          <w:sz w:val="28"/>
          <w:szCs w:val="28"/>
          <w:lang w:val="en-US" w:bidi="ar-DZ"/>
        </w:rPr>
        <w:t>9830</w:t>
      </w:r>
      <w:r w:rsidR="00374459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GBP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017C25" w:rsidRPr="00D67E24" w:rsidRDefault="00017C25" w:rsidP="00A9699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قرار المؤسسة: نلاحظ أن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A96993">
        <w:rPr>
          <w:rFonts w:ascii="Calibri" w:hAnsi="Calibri" w:cs="Calibri"/>
          <w:sz w:val="28"/>
          <w:szCs w:val="28"/>
          <w:lang w:val="en-US" w:bidi="ar-DZ"/>
        </w:rPr>
        <w:t>&gt;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CT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969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أي ارتفع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الدولار</w:t>
      </w:r>
      <w:r w:rsidR="00A969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</w:t>
      </w:r>
      <w:r w:rsidR="00A96993" w:rsidRPr="001C03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تنفد الخيار</w:t>
      </w:r>
      <w:r w:rsidR="00A9699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A96993"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Call</w:t>
      </w:r>
      <w:r w:rsidR="00A9699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لأنه مربح</w:t>
      </w:r>
    </w:p>
    <w:p w:rsidR="00017C25" w:rsidRPr="00D67E24" w:rsidRDefault="00017C25" w:rsidP="00017C25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A96993" w:rsidRPr="008007B3" w:rsidRDefault="00A96993" w:rsidP="00A96993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3000000 USD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(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9535 GBP + 0,015 GBP )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2905500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GBP</w:t>
      </w:r>
    </w:p>
    <w:p w:rsidR="00017C25" w:rsidRDefault="00017C25" w:rsidP="006C4016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 w:rsidR="006C401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داخل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مربح</w:t>
      </w:r>
      <w:r w:rsidR="006C4016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In 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The Money </w:t>
      </w:r>
      <w:r w:rsidR="00A96993"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>ption (</w:t>
      </w:r>
      <w:r w:rsidR="006C4016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TM) </w:t>
      </w:r>
    </w:p>
    <w:p w:rsidR="00577AB5" w:rsidRPr="00577AB5" w:rsidRDefault="00577AB5" w:rsidP="00577AB5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ج</w:t>
      </w:r>
      <w:r w:rsidRPr="00577AB5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4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) التمثيل البياني لخيار الصرف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Call</w:t>
      </w:r>
      <w:r w:rsidRPr="00B7581F"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 w:bidi="ar-DZ"/>
        </w:rPr>
        <w:t xml:space="preserve"> </w:t>
      </w:r>
      <w:r w:rsidRPr="00B7581F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Option</w:t>
      </w:r>
      <w:r w:rsidRPr="00577AB5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بالنسبة للمشتري (المؤسسة) وتعيين الحالتين</w:t>
      </w:r>
    </w:p>
    <w:p w:rsidR="00C910BD" w:rsidRDefault="00C910BD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Résultats                                                                                        </w:t>
      </w:r>
    </w:p>
    <w:p w:rsidR="00C910BD" w:rsidRDefault="00C910BD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C910BD" w:rsidRDefault="00865F6E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8.95pt;margin-top:4.85pt;width:229.35pt;height:270.45pt;flip:y;z-index:251662336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7" type="#_x0000_t32" style="position:absolute;left:0;text-align:left;margin-left:73.15pt;margin-top:-36.5pt;width:.85pt;height:263.8pt;flip:y;z-index:251659264" o:connectortype="straight">
            <v:stroke endarrow="block"/>
          </v:shape>
        </w:pict>
      </w:r>
    </w:p>
    <w:p w:rsidR="00C910BD" w:rsidRDefault="00C910BD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C910BD" w:rsidRDefault="00C910BD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C910BD" w:rsidRPr="003C7226" w:rsidRDefault="0006471C" w:rsidP="003C7226">
      <w:pPr>
        <w:bidi/>
        <w:jc w:val="both"/>
        <w:rPr>
          <w:rFonts w:ascii="Simplified Arabic" w:hAnsi="Simplified Arabic" w:cs="Simplified Arabic"/>
          <w:sz w:val="22"/>
          <w:szCs w:val="22"/>
          <w:rtl/>
          <w:lang w:val="en-US" w:bidi="ar-DZ"/>
        </w:rPr>
      </w:pPr>
      <w:r w:rsidRPr="00865F6E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46" type="#_x0000_t32" style="position:absolute;left:0;text-align:left;margin-left:331pt;margin-top:16.75pt;width:.85pt;height:10.1pt;flip:x;z-index:251674624" o:connectortype="straight">
            <v:stroke startarrow="block" endarrow="block"/>
          </v:shape>
        </w:pict>
      </w:r>
      <w:r w:rsidR="003C7226" w:rsidRPr="003C7226">
        <w:rPr>
          <w:rFonts w:ascii="Simplified Arabic" w:hAnsi="Simplified Arabic" w:cs="Simplified Arabic"/>
          <w:noProof/>
          <w:sz w:val="22"/>
          <w:szCs w:val="22"/>
        </w:rPr>
        <w:t>43500 GBP</w:t>
      </w:r>
      <w:r w:rsidR="003C7226">
        <w:rPr>
          <w:rFonts w:ascii="Simplified Arabic" w:hAnsi="Simplified Arabic" w:cs="Simplified Arabic"/>
          <w:noProof/>
          <w:sz w:val="22"/>
          <w:szCs w:val="22"/>
        </w:rPr>
        <w:t xml:space="preserve">                                                                                                                </w:t>
      </w:r>
    </w:p>
    <w:p w:rsidR="00C910BD" w:rsidRDefault="00865F6E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65F6E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41" type="#_x0000_t32" style="position:absolute;left:0;text-align:left;margin-left:331.85pt;margin-top:8.6pt;width:.05pt;height:79.45pt;flip:y;z-index:251669504" o:connectortype="straight">
            <v:stroke dashstyle="dashDot"/>
          </v:shape>
        </w:pict>
      </w:r>
      <w:r w:rsidRPr="00865F6E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42" type="#_x0000_t32" style="position:absolute;left:0;text-align:left;margin-left:73.15pt;margin-top:6.8pt;width:254.5pt;height:.05pt;flip:x;z-index:251670528" o:connectortype="straight">
            <v:stroke dashstyle="dashDot"/>
          </v:shape>
        </w:pict>
      </w:r>
      <w:r w:rsidR="00B02CB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الحالة 2</w:t>
      </w:r>
    </w:p>
    <w:p w:rsidR="00C910BD" w:rsidRDefault="00C910BD" w:rsidP="00C910B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C910BD" w:rsidRDefault="00865F6E" w:rsidP="00F3281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6" type="#_x0000_t32" style="position:absolute;left:0;text-align:left;margin-left:249.8pt;margin-top:28.6pt;width:.85pt;height:9.2pt;z-index:251665408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7" type="#_x0000_t32" style="position:absolute;left:0;text-align:left;margin-left:331pt;margin-top:28.6pt;width:.85pt;height:9.2pt;z-index:25166643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5" type="#_x0000_t32" style="position:absolute;left:0;text-align:left;margin-left:208.8pt;margin-top:28.6pt;width:0;height:9.2pt;z-index:251664384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2" type="#_x0000_t32" style="position:absolute;left:0;text-align:left;margin-left:101.6pt;margin-top:28.6pt;width:0;height:9.2pt;z-index:251663360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6" type="#_x0000_t32" style="position:absolute;left:0;text-align:left;margin-left:26.25pt;margin-top:32.8pt;width:427pt;height:0;z-index:251658240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8" type="#_x0000_t32" style="position:absolute;left:0;text-align:left;margin-left:73.15pt;margin-top:18.4pt;width:0;height:106.1pt;z-index:251660288" o:connectortype="straight"/>
        </w:pict>
      </w:r>
      <w:r w:rsidR="00C910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m:oMath>
        <m:limLow>
          <m:limLowPr>
            <m:ctrlPr>
              <w:rPr>
                <w:rFonts w:ascii="Cambria Math" w:hAnsi="Cambria Math" w:cs="Simplified Arabic"/>
                <w:i/>
                <w:sz w:val="22"/>
                <w:szCs w:val="22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2"/>
                    <w:szCs w:val="22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2"/>
                    <w:szCs w:val="22"/>
                    <w:lang w:val="en-US" w:bidi="ar-DZ"/>
                  </w:rPr>
                  <m:t>0.9535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2"/>
                <w:szCs w:val="22"/>
                <w:lang w:val="en-US" w:bidi="ar-DZ"/>
              </w:rPr>
              <m:t>CT</m:t>
            </m:r>
          </m:lim>
        </m:limLow>
      </m:oMath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</w:t>
      </w:r>
      <m:oMath>
        <m:limLow>
          <m:limLowPr>
            <m:ctrlPr>
              <w:rPr>
                <w:rFonts w:ascii="Cambria Math" w:hAnsi="Cambria Math" w:cs="Simplified Arabic"/>
                <w:i/>
                <w:sz w:val="22"/>
                <w:szCs w:val="22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2"/>
                    <w:szCs w:val="22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2"/>
                    <w:szCs w:val="22"/>
                    <w:lang w:val="en-US" w:bidi="ar-DZ"/>
                  </w:rPr>
                  <m:t>0,9685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2"/>
                <w:szCs w:val="22"/>
                <w:lang w:val="en-US" w:bidi="ar-DZ"/>
              </w:rPr>
              <m:t>CT+P</m:t>
            </m:r>
          </m:lim>
        </m:limLow>
      </m:oMath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                          </w:t>
      </w:r>
    </w:p>
    <w:p w:rsidR="00C910BD" w:rsidRDefault="00865F6E" w:rsidP="00F3281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65F6E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39" type="#_x0000_t32" style="position:absolute;left:0;text-align:left;margin-left:208.95pt;margin-top:12.65pt;width:0;height:41.05pt;z-index:251668480" o:connectortype="straight">
            <v:stroke dashstyle="dashDot"/>
          </v:shape>
        </w:pict>
      </w:r>
      <w:r w:rsidRPr="00865F6E">
        <w:rPr>
          <w:rFonts w:ascii="Simplified Arabic" w:hAnsi="Simplified Arabic" w:cs="Simplified Arabic"/>
          <w:noProof/>
          <w:sz w:val="22"/>
          <w:szCs w:val="22"/>
          <w:rtl/>
        </w:rPr>
        <w:pict>
          <v:shape id="_x0000_s1038" type="#_x0000_t32" style="position:absolute;left:0;text-align:left;margin-left:101.6pt;margin-top:17.65pt;width:0;height:36.05pt;z-index:251667456" o:connectortype="straight">
            <v:stroke dashstyle="dashDot"/>
          </v:shape>
        </w:pict>
      </w:r>
      <w:r w:rsidR="00C910BD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0.8250</w:t>
      </w:r>
      <w:r w:rsidR="00C910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</w: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</w:t>
      </w:r>
      <w:r w:rsidR="00C910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</w: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</w:t>
      </w:r>
      <w:r w:rsidR="00C910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</w:t>
      </w:r>
      <w:r w:rsidR="00C910BD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0,9830</w:t>
      </w:r>
      <w:r w:rsidR="00F32813">
        <w:rPr>
          <w:rFonts w:ascii="Simplified Arabic" w:hAnsi="Simplified Arabic" w:cs="Simplified Arabic"/>
          <w:sz w:val="22"/>
          <w:szCs w:val="22"/>
          <w:lang w:val="en-US" w:bidi="ar-DZ"/>
        </w:rPr>
        <w:t xml:space="preserve">               </w: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>Cours</w:t>
      </w:r>
      <w:r w:rsidR="00C910B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:rsidR="003E55E8" w:rsidRDefault="00865F6E" w:rsidP="00F3281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5" type="#_x0000_t32" style="position:absolute;left:0;text-align:left;margin-left:101.6pt;margin-top:18.9pt;width:.05pt;height:4.85pt;z-index:251673600" o:connectortype="straight">
            <v:stroke startarrow="block"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4" type="#_x0000_t32" style="position:absolute;left:0;text-align:left;margin-left:208.95pt;margin-top:37.95pt;width:239.25pt;height:0;z-index:251672576" o:connectortype="straight">
            <v:stroke startarrow="block"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3" type="#_x0000_t32" style="position:absolute;left:0;text-align:left;margin-left:73.15pt;margin-top:37.95pt;width:135.8pt;height:0;z-index:251671552" o:connectortype="straight">
            <v:stroke startarrow="block"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29" type="#_x0000_t32" style="position:absolute;left:0;text-align:left;margin-left:74pt;margin-top:18.9pt;width:134.8pt;height:0;z-index:251661312" o:connectortype="straight"/>
        </w:pic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-</w:t>
      </w:r>
      <w:r w:rsidR="00F32813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45000</w: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F32813" w:rsidRPr="00F32813">
        <w:rPr>
          <w:rFonts w:ascii="Simplified Arabic" w:hAnsi="Simplified Arabic" w:cs="Simplified Arabic"/>
          <w:sz w:val="22"/>
          <w:szCs w:val="22"/>
          <w:lang w:val="en-US" w:bidi="ar-DZ"/>
        </w:rPr>
        <w:t>GBP</w:t>
      </w:r>
      <w:r w:rsidR="00F3281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                                                                      </w:t>
      </w:r>
    </w:p>
    <w:p w:rsidR="00C954E6" w:rsidRDefault="00C954E6" w:rsidP="00C954E6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تنفذ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Call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لأنه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</w:t>
      </w:r>
      <m:oMath>
        <m:limLow>
          <m:limLow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en-US" w:bidi="ar-DZ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rtl/>
                    <w:lang w:val="en-US" w:bidi="ar-DZ"/>
                  </w:rPr>
                  <m:t>السواء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ATM</m:t>
            </m:r>
          </m:lim>
        </m:limLow>
      </m:oMath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       ITM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لا تنفذ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Call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لأنه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OTM</w:t>
      </w:r>
    </w:p>
    <w:p w:rsidR="00C03FB2" w:rsidRPr="0068505D" w:rsidRDefault="00C03FB2" w:rsidP="00C03FB2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68505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ج5) نتائج المشتري والبائع في كل حالة</w:t>
      </w:r>
    </w:p>
    <w:p w:rsidR="00C03FB2" w:rsidRDefault="00C03FB2" w:rsidP="00C03FB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21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الأولى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لا ينفذ خيار الشراء، فالمشتري يخسر فقط المكافئة </w:t>
      </w:r>
      <w:r w:rsidR="0059521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التي يربحها البائع.</w:t>
      </w:r>
    </w:p>
    <w:p w:rsidR="00595210" w:rsidRPr="00595210" w:rsidRDefault="00C03FB2" w:rsidP="003C4DB9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rtl/>
            <w:lang w:val="en-US" w:bidi="ar-DZ"/>
          </w:rPr>
          <m:t>المشتري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1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en-US" w:bidi="ar-DZ"/>
          </w:rPr>
          <m:t>=-45000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GBP                       </m:t>
        </m:r>
        <m:r>
          <w:rPr>
            <w:rFonts w:ascii="Cambria Math" w:hAnsi="Cambria Math" w:cs="Simplified Arabic"/>
            <w:sz w:val="28"/>
            <w:szCs w:val="28"/>
            <w:rtl/>
            <w:lang w:val="en-US" w:bidi="ar-DZ"/>
          </w:rPr>
          <m:t>البائــــــــــــع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1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en-US" w:bidi="ar-DZ"/>
          </w:rPr>
          <m:t>=+45000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GBP</m:t>
        </m:r>
      </m:oMath>
    </w:p>
    <w:p w:rsidR="00595210" w:rsidRDefault="00595210" w:rsidP="0059521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21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الثانية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 ينفذ خيار الشراء، فالمشتري يربح النتائج التالية والتي يخسرها البائع.</w:t>
      </w:r>
    </w:p>
    <w:p w:rsidR="00595210" w:rsidRPr="00595210" w:rsidRDefault="00595210" w:rsidP="00BD30EC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 </w:t>
      </w:r>
      <m:oMath>
        <m:r>
          <w:rPr>
            <w:rFonts w:ascii="Cambria Math" w:hAnsi="Cambria Math" w:cs="Simplified Arabic"/>
            <w:sz w:val="28"/>
            <w:szCs w:val="28"/>
            <w:rtl/>
            <w:lang w:val="en-US" w:bidi="ar-DZ"/>
          </w:rPr>
          <m:t>المشتري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2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en-US" w:bidi="ar-DZ"/>
          </w:rPr>
          <m:t>=3000000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0,9830-0,9685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=43500GBP  </m:t>
        </m:r>
        <m:r>
          <w:rPr>
            <w:rFonts w:ascii="Cambria Math" w:hAnsi="Cambria Math" w:cs="Simplified Arabic"/>
            <w:sz w:val="28"/>
            <w:szCs w:val="28"/>
            <w:rtl/>
            <w:lang w:val="en-US" w:bidi="ar-DZ"/>
          </w:rPr>
          <m:t>البائع</m:t>
        </m:r>
        <m:r>
          <w:rPr>
            <w:rFonts w:ascii="Cambria Math" w:hAnsi="Cambria Math" w:cs="Simplified Arabic"/>
            <w:sz w:val="28"/>
            <w:szCs w:val="28"/>
            <w:lang w:val="en-US" w:bidi="ar-DZ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2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en-US" w:bidi="ar-DZ"/>
          </w:rPr>
          <m:t>=-43500</m:t>
        </m:r>
      </m:oMath>
    </w:p>
    <w:p w:rsidR="00AD4349" w:rsidRDefault="00AD4349" w:rsidP="00595210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</w:t>
      </w: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الثاني: 06 نقاط</w:t>
      </w:r>
    </w:p>
    <w:p w:rsidR="00166949" w:rsidRDefault="00166949" w:rsidP="00CE77B9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ج1) تحديد كل من</w:t>
      </w:r>
      <w:r w:rsidR="005363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الأرصدة التالية:</w:t>
      </w:r>
    </w:p>
    <w:p w:rsidR="00166949" w:rsidRPr="00536355" w:rsidRDefault="00536355" w:rsidP="00CE77B9">
      <w:pPr>
        <w:bidi/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أ) 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رصيد الميزان السلعي والخدمي=صادرات</w:t>
      </w:r>
      <w:r w:rsidR="00166949" w:rsidRPr="00536355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واردات=1280 </w:t>
      </w:r>
      <w:r w:rsidR="00166949" w:rsidRPr="00536355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1995=</w:t>
      </w:r>
      <w:r w:rsidR="00166949" w:rsidRPr="005363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-715 عجز</w:t>
      </w:r>
    </w:p>
    <w:p w:rsidR="00166949" w:rsidRPr="00536355" w:rsidRDefault="00536355" w:rsidP="00CE77B9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ب) 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رصيد عوائد الاستثمارات = </w:t>
      </w:r>
      <w:r w:rsidR="00744BBF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الإيرادات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66949" w:rsidRPr="00536355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66949"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المدفوعات=479-461=</w:t>
      </w:r>
      <w:r w:rsidR="00166949" w:rsidRPr="005363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+18 فائض</w:t>
      </w:r>
    </w:p>
    <w:p w:rsidR="00166949" w:rsidRDefault="00166949" w:rsidP="00CE77B9">
      <w:pPr>
        <w:pStyle w:val="Paragraphedeliste"/>
        <w:numPr>
          <w:ilvl w:val="0"/>
          <w:numId w:val="1"/>
        </w:numPr>
        <w:bidi/>
        <w:ind w:left="0" w:firstLine="0"/>
        <w:rPr>
          <w:rFonts w:ascii="Simplified Arabic" w:hAnsi="Simplified Arabic" w:cs="Simplified Arabic"/>
          <w:sz w:val="32"/>
          <w:szCs w:val="32"/>
          <w:lang w:bidi="ar-DZ"/>
        </w:rPr>
      </w:pPr>
      <w:r w:rsidRPr="001669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رصيد المعاملات أحادية الجانب= تعويضات </w:t>
      </w:r>
      <w:r w:rsidRPr="00166949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1669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مساعدات= 35-100=</w:t>
      </w:r>
      <w:r w:rsidRPr="00744BB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- 65 عجز</w:t>
      </w:r>
      <w:r w:rsidRPr="001669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36355" w:rsidRDefault="00536355" w:rsidP="004F6A13">
      <w:pPr>
        <w:pStyle w:val="Paragraphedeliste"/>
        <w:numPr>
          <w:ilvl w:val="0"/>
          <w:numId w:val="1"/>
        </w:numPr>
        <w:bidi/>
        <w:ind w:left="0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رصيد الحساب الجاري= أ + ب+ ت=-715+18-</w:t>
      </w:r>
      <w:r w:rsidR="004F6A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65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=-762 عجز، هناك احتياج للتمويل</w:t>
      </w:r>
    </w:p>
    <w:p w:rsidR="00536355" w:rsidRDefault="00536355" w:rsidP="00CE77B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ج2) </w:t>
      </w:r>
      <w:r w:rsidRPr="005363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تحديد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رصيد الاحتياطيات الرسمية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363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536355" w:rsidRPr="00536355" w:rsidRDefault="00536355" w:rsidP="00CE77B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مطابقة توازن ميزان المدفوعات لدينا:</w:t>
      </w:r>
    </w:p>
    <w:p w:rsidR="00536355" w:rsidRPr="00536355" w:rsidRDefault="00536355" w:rsidP="00CE77B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رصيد الحساب الجاري + رصيد حساب رأس المال+ رصيد </w:t>
      </w:r>
      <w:r w:rsidRPr="0053635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X</w:t>
      </w:r>
      <w:r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+فقرة السهو والخطأ= 0</w:t>
      </w:r>
    </w:p>
    <w:p w:rsidR="00536355" w:rsidRPr="00536355" w:rsidRDefault="00536355" w:rsidP="00CE77B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-762+564+</w:t>
      </w:r>
      <w:r w:rsidRPr="0053635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X</w:t>
      </w:r>
      <w:r w:rsidRPr="005363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+17=0</w:t>
      </w:r>
    </w:p>
    <w:p w:rsidR="00536355" w:rsidRDefault="00536355" w:rsidP="00CE77B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= 181 وهو رصيد دائن</w:t>
      </w:r>
    </w:p>
    <w:p w:rsidR="00536355" w:rsidRDefault="00536355" w:rsidP="00CE77B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ج3) استنتاج رصيد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BP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الأمريكي قبل فقرة السهو والخطأ:</w:t>
      </w:r>
    </w:p>
    <w:p w:rsidR="00536355" w:rsidRPr="00DA5F59" w:rsidRDefault="00536355" w:rsidP="00CE77B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A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 أما نستخدم مطابقة ميزان المدفوعات أعلاه، أو نستخدم فقط فقرة السهو والخطأ.</w:t>
      </w:r>
    </w:p>
    <w:p w:rsidR="00536355" w:rsidRDefault="00536355" w:rsidP="00CE77B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A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</w:t>
      </w:r>
      <w:r w:rsidR="00DA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استعمال الحل الثاني نلاحظ</w:t>
      </w:r>
      <w:r w:rsidRPr="00DA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فقرة السهو والخطأ هي +17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فان رصيد ميزان </w:t>
      </w:r>
      <w:r w:rsidR="00DA5F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مدفوعات </w:t>
      </w:r>
      <w:r w:rsidR="00DA5F5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الأمريكي هو -17 أي أنه رصيد مدين. أي أن أمريكا في ذلك العام كان موقفها مدين بالنسبة لبقية العالم.</w:t>
      </w:r>
    </w:p>
    <w:p w:rsidR="00CE77B9" w:rsidRDefault="00CE77B9" w:rsidP="00595210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</w:t>
      </w: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 06 نقاط</w:t>
      </w:r>
    </w:p>
    <w:p w:rsidR="00536355" w:rsidRPr="00CE77B9" w:rsidRDefault="00CE77B9" w:rsidP="00536355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E77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جميع الإجابات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النظرية</w:t>
      </w:r>
      <w:r w:rsidRPr="00CE77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المختصرة موجودة في المحاضرات على المنصة.</w:t>
      </w:r>
    </w:p>
    <w:p w:rsidR="00AD4349" w:rsidRPr="00A514EC" w:rsidRDefault="00A514EC" w:rsidP="00A514EC">
      <w:pPr>
        <w:bidi/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51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ـــــــــــــــــــ</w:t>
      </w:r>
      <w:r w:rsidRPr="00A51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وفيق</w:t>
      </w:r>
    </w:p>
    <w:sectPr w:rsidR="00AD4349" w:rsidRPr="00A514EC" w:rsidSect="003E55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620" w:rsidRDefault="00262620" w:rsidP="00A514EC">
      <w:r>
        <w:separator/>
      </w:r>
    </w:p>
  </w:endnote>
  <w:endnote w:type="continuationSeparator" w:id="1">
    <w:p w:rsidR="00262620" w:rsidRDefault="00262620" w:rsidP="00A5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200"/>
      <w:docPartObj>
        <w:docPartGallery w:val="Page Numbers (Bottom of Page)"/>
        <w:docPartUnique/>
      </w:docPartObj>
    </w:sdtPr>
    <w:sdtContent>
      <w:p w:rsidR="00A514EC" w:rsidRDefault="00865F6E">
        <w:pPr>
          <w:pStyle w:val="Pieddepage"/>
          <w:jc w:val="center"/>
        </w:pPr>
        <w:fldSimple w:instr=" PAGE   \* MERGEFORMAT ">
          <w:r w:rsidR="00BD30EC">
            <w:rPr>
              <w:noProof/>
            </w:rPr>
            <w:t>3</w:t>
          </w:r>
        </w:fldSimple>
      </w:p>
    </w:sdtContent>
  </w:sdt>
  <w:p w:rsidR="00A514EC" w:rsidRDefault="00A514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620" w:rsidRDefault="00262620" w:rsidP="00A514EC">
      <w:r>
        <w:separator/>
      </w:r>
    </w:p>
  </w:footnote>
  <w:footnote w:type="continuationSeparator" w:id="1">
    <w:p w:rsidR="00262620" w:rsidRDefault="00262620" w:rsidP="00A51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B30177">
      <w:trPr>
        <w:trHeight w:val="475"/>
      </w:trPr>
      <w:sdt>
        <w:sdtPr>
          <w:rPr>
            <w:b/>
            <w:bCs/>
            <w:sz w:val="28"/>
            <w:szCs w:val="28"/>
          </w:rPr>
          <w:alias w:val="Date"/>
          <w:id w:val="13611560"/>
          <w:placeholder>
            <w:docPart w:val="604D5827ECC04E6DB3E6579BB2951AF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B30177" w:rsidRDefault="00B30177">
              <w:pPr>
                <w:pStyle w:val="En-tte"/>
                <w:rPr>
                  <w:color w:val="FFFFFF" w:themeColor="background1"/>
                </w:rPr>
              </w:pPr>
              <w:r w:rsidRPr="00CE7B4F">
                <w:rPr>
                  <w:b/>
                  <w:bCs/>
                  <w:sz w:val="28"/>
                  <w:szCs w:val="28"/>
                  <w:rtl/>
                </w:rPr>
                <w:t>جانفي 2024</w:t>
              </w:r>
            </w:p>
          </w:tc>
        </w:sdtContent>
      </w:sdt>
      <w:tc>
        <w:tcPr>
          <w:tcW w:w="4250" w:type="pct"/>
          <w:shd w:val="clear" w:color="auto" w:fill="8064A2" w:themeFill="accent4"/>
          <w:vAlign w:val="center"/>
        </w:tcPr>
        <w:sdt>
          <w:sdtPr>
            <w:rPr>
              <w:b/>
              <w:bCs/>
              <w:caps/>
              <w:sz w:val="28"/>
              <w:szCs w:val="28"/>
              <w:rtl/>
            </w:rPr>
            <w:alias w:val="Titre"/>
            <w:id w:val="13611561"/>
            <w:placeholder>
              <w:docPart w:val="61F3C7DE4DC74E0BA4A42BC1D86869A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30177" w:rsidRPr="00CE7B4F" w:rsidRDefault="001B50AB" w:rsidP="00900767">
              <w:pPr>
                <w:pStyle w:val="En-tte"/>
                <w:bidi/>
                <w:jc w:val="both"/>
                <w:rPr>
                  <w:b/>
                  <w:bCs/>
                  <w:caps/>
                  <w:sz w:val="28"/>
                  <w:szCs w:val="28"/>
                  <w:rtl/>
                </w:rPr>
              </w:pPr>
              <w:r w:rsidRPr="00CE7B4F">
                <w:rPr>
                  <w:b/>
                  <w:bCs/>
                  <w:caps/>
                  <w:sz w:val="28"/>
                  <w:szCs w:val="28"/>
                  <w:rtl/>
                </w:rPr>
                <w:t>قسم العــلوم الاقتصاديــــــــة                          المادة التعليمية: الماليــة الدوليـة</w:t>
              </w:r>
            </w:p>
          </w:sdtContent>
        </w:sdt>
        <w:p w:rsidR="00B30177" w:rsidRPr="00B30177" w:rsidRDefault="00B30177" w:rsidP="000500D1">
          <w:pPr>
            <w:pStyle w:val="En-tte"/>
            <w:bidi/>
            <w:jc w:val="both"/>
            <w:rPr>
              <w:b/>
              <w:bCs/>
              <w:caps/>
              <w:color w:val="FFFFFF" w:themeColor="background1"/>
              <w:sz w:val="28"/>
              <w:szCs w:val="28"/>
            </w:rPr>
          </w:pP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ماستر1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اقتصاد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نقدي</w:t>
          </w:r>
          <w:r w:rsidRPr="00B3017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>ومالي</w:t>
          </w:r>
          <w:r w:rsidR="0090076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                        </w:t>
          </w:r>
          <w:r w:rsidR="00900767" w:rsidRPr="00CE7B4F">
            <w:rPr>
              <w:rFonts w:hint="cs"/>
              <w:b/>
              <w:bCs/>
              <w:caps/>
              <w:sz w:val="28"/>
              <w:szCs w:val="28"/>
              <w:rtl/>
            </w:rPr>
            <w:t>الأست</w:t>
          </w:r>
          <w:r w:rsidR="000500D1" w:rsidRPr="00CE7B4F">
            <w:rPr>
              <w:rFonts w:hint="cs"/>
              <w:b/>
              <w:bCs/>
              <w:caps/>
              <w:sz w:val="28"/>
              <w:szCs w:val="28"/>
              <w:rtl/>
            </w:rPr>
            <w:t>ـــــــــــــ</w:t>
          </w:r>
          <w:r w:rsidR="00900767" w:rsidRPr="00CE7B4F">
            <w:rPr>
              <w:rFonts w:hint="cs"/>
              <w:b/>
              <w:bCs/>
              <w:caps/>
              <w:sz w:val="28"/>
              <w:szCs w:val="28"/>
              <w:rtl/>
            </w:rPr>
            <w:t>اذة:</w:t>
          </w:r>
          <w:r w:rsidR="00900767">
            <w:rPr>
              <w:rFonts w:hint="cs"/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="00900767" w:rsidRPr="00CE7B4F">
            <w:rPr>
              <w:b/>
              <w:bCs/>
              <w:caps/>
              <w:sz w:val="28"/>
              <w:szCs w:val="28"/>
              <w:rtl/>
            </w:rPr>
            <w:t>حمداوي</w:t>
          </w:r>
          <w:r w:rsidR="00900767" w:rsidRPr="00B30177">
            <w:rPr>
              <w:b/>
              <w:bCs/>
              <w:caps/>
              <w:color w:val="FFFFFF" w:themeColor="background1"/>
              <w:sz w:val="28"/>
              <w:szCs w:val="28"/>
              <w:rtl/>
            </w:rPr>
            <w:t xml:space="preserve"> </w:t>
          </w:r>
          <w:r w:rsidR="00900767" w:rsidRPr="00CE7B4F">
            <w:rPr>
              <w:b/>
              <w:bCs/>
              <w:caps/>
              <w:sz w:val="28"/>
              <w:szCs w:val="28"/>
              <w:rtl/>
            </w:rPr>
            <w:t>الطاوس</w:t>
          </w:r>
          <w:r w:rsidRPr="00CE7B4F">
            <w:rPr>
              <w:rFonts w:hint="cs"/>
              <w:b/>
              <w:bCs/>
              <w:caps/>
              <w:sz w:val="28"/>
              <w:szCs w:val="28"/>
              <w:rtl/>
            </w:rPr>
            <w:t xml:space="preserve">                                                                              </w:t>
          </w:r>
        </w:p>
      </w:tc>
    </w:tr>
  </w:tbl>
  <w:p w:rsidR="00B30177" w:rsidRDefault="00B3017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F03"/>
    <w:multiLevelType w:val="hybridMultilevel"/>
    <w:tmpl w:val="DD185BC0"/>
    <w:lvl w:ilvl="0" w:tplc="D1BEF30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04806"/>
    <w:multiLevelType w:val="hybridMultilevel"/>
    <w:tmpl w:val="62E6844C"/>
    <w:lvl w:ilvl="0" w:tplc="CDEEA9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C25"/>
    <w:rsid w:val="00017C25"/>
    <w:rsid w:val="00040FBF"/>
    <w:rsid w:val="000500D1"/>
    <w:rsid w:val="0006471C"/>
    <w:rsid w:val="000D01F3"/>
    <w:rsid w:val="00166949"/>
    <w:rsid w:val="001B50AB"/>
    <w:rsid w:val="001C03BD"/>
    <w:rsid w:val="001C2EF1"/>
    <w:rsid w:val="00262620"/>
    <w:rsid w:val="00374459"/>
    <w:rsid w:val="003C267B"/>
    <w:rsid w:val="003C4DB9"/>
    <w:rsid w:val="003C7226"/>
    <w:rsid w:val="003E55E8"/>
    <w:rsid w:val="004C7DFC"/>
    <w:rsid w:val="004F6A13"/>
    <w:rsid w:val="00514A62"/>
    <w:rsid w:val="00536355"/>
    <w:rsid w:val="00577AB5"/>
    <w:rsid w:val="00577CAC"/>
    <w:rsid w:val="00595210"/>
    <w:rsid w:val="00632CB3"/>
    <w:rsid w:val="0068505D"/>
    <w:rsid w:val="006C4016"/>
    <w:rsid w:val="007220D3"/>
    <w:rsid w:val="007316E7"/>
    <w:rsid w:val="00744BBF"/>
    <w:rsid w:val="00842EED"/>
    <w:rsid w:val="00865F6E"/>
    <w:rsid w:val="00900767"/>
    <w:rsid w:val="0095253E"/>
    <w:rsid w:val="009B3F0F"/>
    <w:rsid w:val="00A052DF"/>
    <w:rsid w:val="00A514EC"/>
    <w:rsid w:val="00A96993"/>
    <w:rsid w:val="00AA389C"/>
    <w:rsid w:val="00AC68FF"/>
    <w:rsid w:val="00AD4349"/>
    <w:rsid w:val="00AF5C1D"/>
    <w:rsid w:val="00B02CB8"/>
    <w:rsid w:val="00B278CC"/>
    <w:rsid w:val="00B30177"/>
    <w:rsid w:val="00B64B0C"/>
    <w:rsid w:val="00B7581F"/>
    <w:rsid w:val="00BD30EC"/>
    <w:rsid w:val="00C03FB2"/>
    <w:rsid w:val="00C65B92"/>
    <w:rsid w:val="00C83AA0"/>
    <w:rsid w:val="00C910BD"/>
    <w:rsid w:val="00C954E6"/>
    <w:rsid w:val="00CB706D"/>
    <w:rsid w:val="00CE77B9"/>
    <w:rsid w:val="00CE7B4F"/>
    <w:rsid w:val="00D77077"/>
    <w:rsid w:val="00DA5F59"/>
    <w:rsid w:val="00E07847"/>
    <w:rsid w:val="00E87FDB"/>
    <w:rsid w:val="00EE5E84"/>
    <w:rsid w:val="00F3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44"/>
        <o:r id="V:Rule19" type="connector" idref="#_x0000_s1036"/>
        <o:r id="V:Rule20" type="connector" idref="#_x0000_s1028"/>
        <o:r id="V:Rule21" type="connector" idref="#_x0000_s1030"/>
        <o:r id="V:Rule22" type="connector" idref="#_x0000_s1035"/>
        <o:r id="V:Rule23" type="connector" idref="#_x0000_s1027"/>
        <o:r id="V:Rule24" type="connector" idref="#_x0000_s1045"/>
        <o:r id="V:Rule25" type="connector" idref="#_x0000_s1032"/>
        <o:r id="V:Rule26" type="connector" idref="#_x0000_s1026"/>
        <o:r id="V:Rule27" type="connector" idref="#_x0000_s1029"/>
        <o:r id="V:Rule28" type="connector" idref="#_x0000_s1039"/>
        <o:r id="V:Rule29" type="connector" idref="#_x0000_s1046"/>
        <o:r id="V:Rule30" type="connector" idref="#_x0000_s1038"/>
        <o:r id="V:Rule31" type="connector" idref="#_x0000_s1037"/>
        <o:r id="V:Rule32" type="connector" idref="#_x0000_s1043"/>
        <o:r id="V:Rule33" type="connector" idref="#_x0000_s1041"/>
        <o:r id="V:Rule3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7C2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01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1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F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14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14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14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14E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4D5827ECC04E6DB3E6579BB2951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C40F1-C06F-46C7-B1B3-97C83D462389}"/>
      </w:docPartPr>
      <w:docPartBody>
        <w:p w:rsidR="00D33A27" w:rsidRDefault="00B51AB7" w:rsidP="00B51AB7">
          <w:pPr>
            <w:pStyle w:val="604D5827ECC04E6DB3E6579BB2951AF9"/>
          </w:pPr>
          <w:r>
            <w:rPr>
              <w:color w:val="FFFFFF" w:themeColor="background1"/>
            </w:rPr>
            <w:t>[Sélectionnez la date]</w:t>
          </w:r>
        </w:p>
      </w:docPartBody>
    </w:docPart>
    <w:docPart>
      <w:docPartPr>
        <w:name w:val="61F3C7DE4DC74E0BA4A42BC1D8686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D7B49-CF04-4D89-AC58-6ED5636511B0}"/>
      </w:docPartPr>
      <w:docPartBody>
        <w:p w:rsidR="00D33A27" w:rsidRDefault="00B51AB7" w:rsidP="00B51AB7">
          <w:pPr>
            <w:pStyle w:val="61F3C7DE4DC74E0BA4A42BC1D86869AB"/>
          </w:pPr>
          <w:r>
            <w:rPr>
              <w:caps/>
              <w:color w:val="FFFFFF" w:themeColor="background1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4ECC"/>
    <w:rsid w:val="00844ECC"/>
    <w:rsid w:val="00A03970"/>
    <w:rsid w:val="00B51AB7"/>
    <w:rsid w:val="00CD4C75"/>
    <w:rsid w:val="00D3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3970"/>
    <w:rPr>
      <w:color w:val="808080"/>
    </w:rPr>
  </w:style>
  <w:style w:type="paragraph" w:customStyle="1" w:styleId="1FA7559ABF89464EAAB5EDEFE422ABD9">
    <w:name w:val="1FA7559ABF89464EAAB5EDEFE422ABD9"/>
    <w:rsid w:val="00844ECC"/>
  </w:style>
  <w:style w:type="paragraph" w:customStyle="1" w:styleId="F5C121CCAF8C421D832A047FDDA793C5">
    <w:name w:val="F5C121CCAF8C421D832A047FDDA793C5"/>
    <w:rsid w:val="00844ECC"/>
  </w:style>
  <w:style w:type="paragraph" w:customStyle="1" w:styleId="604D5827ECC04E6DB3E6579BB2951AF9">
    <w:name w:val="604D5827ECC04E6DB3E6579BB2951AF9"/>
    <w:rsid w:val="00B51AB7"/>
  </w:style>
  <w:style w:type="paragraph" w:customStyle="1" w:styleId="61F3C7DE4DC74E0BA4A42BC1D86869AB">
    <w:name w:val="61F3C7DE4DC74E0BA4A42BC1D86869AB"/>
    <w:rsid w:val="00B51AB7"/>
  </w:style>
  <w:style w:type="paragraph" w:customStyle="1" w:styleId="31A849C1B14F4AF28A183E2D130B3527">
    <w:name w:val="31A849C1B14F4AF28A183E2D130B3527"/>
    <w:rsid w:val="00B51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جانفي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E552B9-989D-4AC8-B220-01A842A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قسم العــلوم الاقتصاديــــــــة                          المادة التعليمية: الماليــة الدوليـة</vt:lpstr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 العــلوم الاقتصاديــــــــة                          المادة التعليمية: الماليــة الدوليـة</dc:title>
  <dc:creator>user</dc:creator>
  <cp:lastModifiedBy>user</cp:lastModifiedBy>
  <cp:revision>2</cp:revision>
  <cp:lastPrinted>2024-01-30T13:27:00Z</cp:lastPrinted>
  <dcterms:created xsi:type="dcterms:W3CDTF">2024-01-30T13:30:00Z</dcterms:created>
  <dcterms:modified xsi:type="dcterms:W3CDTF">2024-01-30T13:30:00Z</dcterms:modified>
</cp:coreProperties>
</file>