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35" w:rsidRPr="000420B8" w:rsidRDefault="00F40335" w:rsidP="00F40335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spellStart"/>
      <w:r w:rsidR="000420B8" w:rsidRPr="000420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صيرفة</w:t>
      </w:r>
      <w:proofErr w:type="spellEnd"/>
      <w:r w:rsidR="000420B8" w:rsidRPr="000420B8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t xml:space="preserve"> </w:t>
      </w:r>
      <w:r w:rsidR="000420B8" w:rsidRPr="000420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0420B8" w:rsidRPr="000420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اسلامية</w:t>
      </w:r>
      <w:proofErr w:type="spellEnd"/>
    </w:p>
    <w:p w:rsidR="00916432" w:rsidRPr="000420B8" w:rsidRDefault="00F40335" w:rsidP="00916432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rtl/>
          <w:lang w:bidi="ar-DZ"/>
        </w:rPr>
      </w:pPr>
      <w:proofErr w:type="gramStart"/>
      <w:r w:rsidRPr="000420B8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 :</w:t>
      </w:r>
      <w:proofErr w:type="gramEnd"/>
      <w:r w:rsidRPr="000420B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85687" w:rsidRPr="000420B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420B8" w:rsidRPr="000420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الثالث</w:t>
      </w:r>
      <w:r w:rsidRPr="000420B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</w:t>
      </w:r>
      <w:r w:rsidR="0091643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السنة الجامعية :2024/2025</w:t>
      </w:r>
    </w:p>
    <w:p w:rsidR="00F40335" w:rsidRPr="000420B8" w:rsidRDefault="00577F6F" w:rsidP="00F40335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w:pict>
          <v:rect id="Rectangle 3" o:spid="_x0000_s1026" style="position:absolute;left:0;text-align:left;margin-left:-9.35pt;margin-top:23.25pt;width:474pt;height:166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b/>
          <w:bCs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142.9pt;margin-top:12pt;width:164.25pt;height:2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" strokeweight="3pt">
            <v:path arrowok="t"/>
            <v:textbox>
              <w:txbxContent>
                <w:p w:rsidR="002602C3" w:rsidRPr="00DF331A" w:rsidRDefault="002602C3" w:rsidP="00F403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F40335" w:rsidRDefault="00F40335" w:rsidP="00F40335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F40335" w:rsidRDefault="00F40335" w:rsidP="00F40335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F40335" w:rsidRPr="00985CA9" w:rsidRDefault="00F40335" w:rsidP="00F40335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العنوان </w:t>
      </w:r>
      <w:r w:rsidR="00BB5F01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محاسبة البنوك </w:t>
      </w:r>
      <w:proofErr w:type="spellStart"/>
      <w:r w:rsidR="00BB5F01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الاسلامية</w:t>
      </w:r>
      <w:proofErr w:type="spellEnd"/>
    </w:p>
    <w:p w:rsidR="00F40335" w:rsidRPr="00985CA9" w:rsidRDefault="00F40335" w:rsidP="00F40335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وحدة التعليم :</w:t>
      </w:r>
      <w:r w:rsidR="00BB5F0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="00BB5F01">
        <w:rPr>
          <w:rFonts w:ascii="Times New Roman" w:hAnsi="Times New Roman" w:cs="Times New Roman" w:hint="cs"/>
          <w:b/>
          <w:bCs/>
          <w:sz w:val="28"/>
          <w:szCs w:val="28"/>
          <w:rtl/>
        </w:rPr>
        <w:t>أستكشافية</w:t>
      </w:r>
      <w:proofErr w:type="spellEnd"/>
    </w:p>
    <w:p w:rsidR="00F40335" w:rsidRPr="00985CA9" w:rsidRDefault="00F40335" w:rsidP="00557FEF">
      <w:pPr>
        <w:tabs>
          <w:tab w:val="center" w:pos="4536"/>
        </w:tabs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الأرصدة 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D2BA7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557FE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المعامل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9D2BA7">
        <w:rPr>
          <w:rFonts w:ascii="Times New Roman" w:hAnsi="Times New Roman" w:cs="Times New Roman"/>
          <w:sz w:val="28"/>
          <w:szCs w:val="28"/>
        </w:rPr>
        <w:t>02</w:t>
      </w:r>
      <w:r w:rsidR="00557FEF">
        <w:rPr>
          <w:rFonts w:ascii="Times New Roman" w:hAnsi="Times New Roman" w:cs="Times New Roman"/>
          <w:sz w:val="28"/>
          <w:szCs w:val="28"/>
          <w:rtl/>
        </w:rPr>
        <w:tab/>
      </w:r>
    </w:p>
    <w:p w:rsidR="00F40335" w:rsidRPr="00985CA9" w:rsidRDefault="00F40335" w:rsidP="00F40335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الحجم الساعي الأسبوعي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D34CD">
        <w:rPr>
          <w:rFonts w:ascii="Times New Roman" w:hAnsi="Times New Roman" w:cs="Times New Roman" w:hint="cs"/>
          <w:sz w:val="28"/>
          <w:szCs w:val="28"/>
          <w:rtl/>
        </w:rPr>
        <w:t>03</w:t>
      </w:r>
    </w:p>
    <w:p w:rsidR="00F40335" w:rsidRPr="00985CA9" w:rsidRDefault="00F40335" w:rsidP="00F40335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المحاضرة ( عدد الساعات في الأسبوع )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D34CD">
        <w:rPr>
          <w:rFonts w:ascii="Times New Roman" w:hAnsi="Times New Roman" w:cs="Times New Roman" w:hint="cs"/>
          <w:sz w:val="28"/>
          <w:szCs w:val="28"/>
          <w:rtl/>
        </w:rPr>
        <w:t>1.30</w:t>
      </w:r>
      <w:r w:rsidR="00AA35D7">
        <w:rPr>
          <w:rFonts w:ascii="Times New Roman" w:hAnsi="Times New Roman" w:cs="Times New Roman" w:hint="cs"/>
          <w:sz w:val="28"/>
          <w:szCs w:val="28"/>
          <w:rtl/>
        </w:rPr>
        <w:t xml:space="preserve"> عبر الخط </w:t>
      </w:r>
    </w:p>
    <w:p w:rsidR="00F40335" w:rsidRPr="00985CA9" w:rsidRDefault="00F40335" w:rsidP="00F40335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أعمال توجيهية ( عدد الساعات في الأسبوع ) :</w:t>
      </w:r>
      <w:r w:rsidR="00CD34CD">
        <w:rPr>
          <w:rFonts w:ascii="Times New Roman" w:hAnsi="Times New Roman" w:cs="Times New Roman" w:hint="cs"/>
          <w:b/>
          <w:bCs/>
          <w:sz w:val="28"/>
          <w:szCs w:val="28"/>
          <w:rtl/>
        </w:rPr>
        <w:t>1.30</w:t>
      </w:r>
      <w:r w:rsidR="00AA35D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gramStart"/>
      <w:r w:rsidR="00AA35D7">
        <w:rPr>
          <w:rFonts w:ascii="Times New Roman" w:hAnsi="Times New Roman" w:cs="Times New Roman" w:hint="cs"/>
          <w:b/>
          <w:bCs/>
          <w:sz w:val="28"/>
          <w:szCs w:val="28"/>
          <w:rtl/>
        </w:rPr>
        <w:t>حضوري</w:t>
      </w:r>
      <w:proofErr w:type="gramEnd"/>
    </w:p>
    <w:p w:rsidR="00F40335" w:rsidRPr="007B6D77" w:rsidRDefault="00F40335" w:rsidP="00F40335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تطبيقية ( عدد الساعات في الأسبوع ) : </w:t>
      </w:r>
      <w:r>
        <w:rPr>
          <w:rFonts w:ascii="Times New Roman" w:hAnsi="Times New Roman" w:cs="Times New Roman" w:hint="cs"/>
          <w:sz w:val="28"/>
          <w:szCs w:val="28"/>
          <w:rtl/>
        </w:rPr>
        <w:t>/</w:t>
      </w:r>
    </w:p>
    <w:p w:rsidR="00F40335" w:rsidRPr="007B6D77" w:rsidRDefault="00F40335" w:rsidP="00F40335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F40335" w:rsidRDefault="00F40335" w:rsidP="00F40335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F40335" w:rsidRPr="006A6907" w:rsidRDefault="00577F6F" w:rsidP="00F40335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5" o:spid="_x0000_s1028" style="position:absolute;margin-left:-4.85pt;margin-top:23.35pt;width:474pt;height:156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29" type="#_x0000_t202" style="position:absolute;margin-left:137.65pt;margin-top:10.6pt;width:181.5pt;height:2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" strokeweight="3pt">
            <v:path arrowok="t"/>
            <v:textbox>
              <w:txbxContent>
                <w:p w:rsidR="002602C3" w:rsidRPr="00DF331A" w:rsidRDefault="002602C3" w:rsidP="00F403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</w:t>
                  </w:r>
                  <w:proofErr w:type="spellEnd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المادة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F40335" w:rsidRPr="00AA2B35" w:rsidRDefault="00F40335" w:rsidP="00F40335">
      <w:pPr>
        <w:spacing w:after="0" w:line="240" w:lineRule="auto"/>
        <w:rPr>
          <w:sz w:val="28"/>
          <w:szCs w:val="28"/>
        </w:rPr>
      </w:pPr>
    </w:p>
    <w:p w:rsidR="00F40335" w:rsidRDefault="00F40335" w:rsidP="00F40335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F40335" w:rsidRPr="007E3A2C" w:rsidRDefault="00F40335" w:rsidP="00F40335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الاسم، اللقب،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الرتبة :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20246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جمعة هوام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</w:t>
      </w:r>
      <w:r w:rsidRPr="00AB30D9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 w:rsidRPr="00AB30D9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، </w:t>
      </w:r>
      <w:r w:rsidRPr="0020246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أستاذ التعليم العالي</w:t>
      </w:r>
    </w:p>
    <w:p w:rsidR="00F40335" w:rsidRPr="007E3A2C" w:rsidRDefault="00F40335" w:rsidP="00F40335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موقع المكتب (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مدخل ،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مكتب )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بناية المدرج 320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رقم (</w:t>
      </w:r>
      <w:r>
        <w:rPr>
          <w:rFonts w:ascii="Times New Roman" w:hAnsi="Times New Roman" w:cs="Times New Roman" w:hint="cs"/>
          <w:sz w:val="28"/>
          <w:szCs w:val="28"/>
          <w:rtl/>
        </w:rPr>
        <w:t>01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0335" w:rsidRPr="007E3A2C" w:rsidRDefault="00F40335" w:rsidP="00F40335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البريد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الالكتروني :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djemaa.haouam@gmail.com</w:t>
      </w:r>
    </w:p>
    <w:p w:rsidR="000C6D92" w:rsidRDefault="00F40335" w:rsidP="000C6D92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="000C6D92" w:rsidRPr="00211C4C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</w:rPr>
        <w:t xml:space="preserve">السبت </w:t>
      </w:r>
      <w:r w:rsidR="00E958DE" w:rsidRPr="00211C4C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</w:rPr>
        <w:t xml:space="preserve"> محاضرة</w:t>
      </w:r>
      <w:r w:rsidR="00E958D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C6D9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11C4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C6D92" w:rsidRPr="00211C4C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</w:rPr>
        <w:t>17-18</w:t>
      </w:r>
      <w:r w:rsidR="00211C4C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</w:rPr>
        <w:t>.3</w:t>
      </w:r>
      <w:r w:rsidR="000C6D92" w:rsidRPr="00211C4C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</w:rPr>
        <w:t xml:space="preserve"> عبر الخط</w:t>
      </w:r>
      <w:r w:rsidR="000C6D9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CD34CD" w:rsidRDefault="000C6D92" w:rsidP="000C6D92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</w:t>
      </w:r>
      <w:r w:rsidR="0038294B" w:rsidRPr="00E135E7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</w:rPr>
        <w:t>الأحد</w:t>
      </w:r>
      <w:r w:rsidR="0032610E" w:rsidRPr="00E135E7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</w:rPr>
        <w:t xml:space="preserve">  </w:t>
      </w:r>
      <w:r w:rsidRPr="00E135E7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</w:rPr>
        <w:t>تطبيق</w:t>
      </w:r>
      <w:r w:rsidR="0032610E" w:rsidRPr="00E135E7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</w:rPr>
        <w:t xml:space="preserve"> </w:t>
      </w:r>
      <w:r w:rsidR="0038294B" w:rsidRPr="00E135E7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</w:rPr>
        <w:t xml:space="preserve"> </w:t>
      </w:r>
      <w:r w:rsidRPr="00E135E7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</w:rPr>
        <w:t xml:space="preserve">8.00-9.30 </w:t>
      </w:r>
      <w:proofErr w:type="gramStart"/>
      <w:r w:rsidRPr="00E135E7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</w:rPr>
        <w:t>القاعة</w:t>
      </w:r>
      <w:proofErr w:type="gramEnd"/>
      <w:r w:rsidRPr="00E135E7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</w:rPr>
        <w:t xml:space="preserve"> 35</w:t>
      </w:r>
    </w:p>
    <w:p w:rsidR="0038294B" w:rsidRDefault="0038294B" w:rsidP="000C6D92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</w:t>
      </w:r>
      <w:r w:rsidR="0032610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2D2B07" w:rsidRPr="00AA2B35" w:rsidRDefault="002D2B07" w:rsidP="002D2B07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F40335" w:rsidRDefault="00F40335" w:rsidP="00F40335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F40335" w:rsidRDefault="00577F6F" w:rsidP="00F40335">
      <w:pPr>
        <w:jc w:val="both"/>
      </w:pPr>
      <w:r w:rsidRPr="00577F6F">
        <w:rPr>
          <w:rFonts w:ascii="Times New Roman" w:hAnsi="Times New Roman" w:cs="Times New Roman"/>
          <w:noProof/>
          <w:lang w:eastAsia="fr-FR"/>
        </w:rPr>
        <w:pict>
          <v:rect id="Rectangle 7" o:spid="_x0000_s1030" style="position:absolute;left:0;text-align:left;margin-left:-9.35pt;margin-top:16.05pt;width:474pt;height:31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" filled="f" strokecolor="#243f60" strokeweight="2pt">
            <v:path arrowok="t"/>
          </v:rect>
        </w:pict>
      </w:r>
      <w:r w:rsidRPr="00577F6F">
        <w:rPr>
          <w:rFonts w:ascii="Times New Roman" w:hAnsi="Times New Roman" w:cs="Times New Roman"/>
          <w:noProof/>
          <w:lang w:eastAsia="fr-FR"/>
        </w:rPr>
        <w:pict>
          <v:shape id="Zone de texte 8" o:spid="_x0000_s1031" type="#_x0000_t202" style="position:absolute;left:0;text-align:left;margin-left:128.65pt;margin-top:1.8pt;width:178.5pt;height:3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" strokeweight="3pt">
            <v:path arrowok="t"/>
            <v:textbox>
              <w:txbxContent>
                <w:p w:rsidR="002602C3" w:rsidRPr="00DF331A" w:rsidRDefault="002602C3" w:rsidP="00F403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F40335" w:rsidRDefault="00F40335" w:rsidP="00F40335">
      <w:pPr>
        <w:spacing w:after="0" w:line="240" w:lineRule="auto"/>
        <w:jc w:val="both"/>
      </w:pPr>
    </w:p>
    <w:p w:rsidR="00F40335" w:rsidRDefault="00F40335" w:rsidP="00F40335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Pr="007E3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3A2C">
        <w:rPr>
          <w:rFonts w:ascii="Times New Roman" w:hAnsi="Times New Roman" w:cs="Times New Roman"/>
          <w:b/>
          <w:bCs/>
          <w:sz w:val="26"/>
          <w:szCs w:val="26"/>
        </w:rPr>
        <w:t>(Pré requis)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9D2BA7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9D2BA7" w:rsidRPr="009D2BA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تكون للطالب إحاطة بالمجالات التالية: المحاسبة المالية، صيغ التمويل الإسلامي، البنوك الإسلامية</w:t>
      </w:r>
    </w:p>
    <w:p w:rsidR="009D2BA7" w:rsidRPr="009D2BA7" w:rsidRDefault="009D2BA7" w:rsidP="009D2BA7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F40335" w:rsidRDefault="00F40335" w:rsidP="009D2BA7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الهدف العام للمادة التعليمية : </w:t>
      </w:r>
    </w:p>
    <w:p w:rsidR="00F40335" w:rsidRDefault="009D2BA7" w:rsidP="001302B7">
      <w:pPr>
        <w:bidi/>
        <w:spacing w:before="120" w:after="0" w:line="240" w:lineRule="auto"/>
        <w:jc w:val="both"/>
        <w:rPr>
          <w:rFonts w:ascii="Arial" w:hAnsi="Arial"/>
          <w:rtl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 w:rsidRPr="009D2BA7">
        <w:rPr>
          <w:rFonts w:ascii="Times New Roman" w:hAnsi="Times New Roman" w:cs="Times New Roman" w:hint="cs"/>
          <w:b/>
          <w:bCs/>
          <w:sz w:val="28"/>
          <w:szCs w:val="28"/>
          <w:rtl/>
        </w:rPr>
        <w:t>لهدف</w:t>
      </w:r>
      <w:proofErr w:type="gramEnd"/>
      <w:r w:rsidRPr="009D2BA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المقياس لتمكين الطالب من المعايير المحاسبية المطبقة في محاسبة المصارف </w:t>
      </w:r>
      <w:r w:rsidR="007F3ED8" w:rsidRPr="009D2BA7">
        <w:rPr>
          <w:rFonts w:ascii="Times New Roman" w:hAnsi="Times New Roman" w:cs="Times New Roman" w:hint="cs"/>
          <w:b/>
          <w:bCs/>
          <w:sz w:val="28"/>
          <w:szCs w:val="28"/>
          <w:rtl/>
        </w:rPr>
        <w:t>الإسلامية</w:t>
      </w:r>
      <w:r w:rsidRPr="009D2BA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، والصيغ والمنتجات المالية والمصرفية التي تقدمها، وذلك بمقارنة المعايير التقليدية مع معايير هيئة المحاسبة والمراجعة للمؤسسات المالية </w:t>
      </w:r>
      <w:r w:rsidR="001302B7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 w:rsidR="001302B7" w:rsidRPr="009D2BA7">
        <w:rPr>
          <w:rFonts w:ascii="Times New Roman" w:hAnsi="Times New Roman" w:cs="Times New Roman" w:hint="cs"/>
          <w:b/>
          <w:bCs/>
          <w:sz w:val="28"/>
          <w:szCs w:val="28"/>
          <w:rtl/>
        </w:rPr>
        <w:t>إسلامية</w:t>
      </w:r>
      <w:r w:rsidRPr="009D2BA7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F40335" w:rsidRDefault="00F40335" w:rsidP="00F40335">
      <w:pPr>
        <w:bidi/>
        <w:jc w:val="both"/>
        <w:rPr>
          <w:rFonts w:ascii="Arial" w:hAnsi="Arial"/>
          <w:rtl/>
        </w:rPr>
      </w:pPr>
    </w:p>
    <w:p w:rsidR="000420B8" w:rsidRDefault="000420B8" w:rsidP="000420B8">
      <w:pPr>
        <w:bidi/>
        <w:jc w:val="both"/>
        <w:rPr>
          <w:rFonts w:ascii="Arial" w:hAnsi="Arial"/>
          <w:rtl/>
        </w:rPr>
      </w:pPr>
    </w:p>
    <w:p w:rsidR="000420B8" w:rsidRPr="002D0E01" w:rsidRDefault="000420B8" w:rsidP="000420B8">
      <w:pPr>
        <w:bidi/>
        <w:jc w:val="both"/>
        <w:rPr>
          <w:rFonts w:ascii="Arial" w:hAnsi="Arial"/>
          <w:rtl/>
        </w:rPr>
      </w:pPr>
    </w:p>
    <w:p w:rsidR="007E4810" w:rsidRDefault="00577F6F" w:rsidP="007E4810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77F6F">
        <w:rPr>
          <w:rFonts w:ascii="Times New Roman" w:hAnsi="Times New Roman" w:cs="Times New Roman"/>
          <w:noProof/>
          <w:rtl/>
          <w:lang w:eastAsia="fr-FR"/>
        </w:rPr>
        <w:pict>
          <v:rect id="Rectangle 12" o:spid="_x0000_s1032" style="position:absolute;left:0;text-align:left;margin-left:-19.65pt;margin-top:22.6pt;width:481.5pt;height:440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" filled="f" strokecolor="#243f60" strokeweight="2pt">
            <v:path arrowok="t"/>
          </v:rect>
        </w:pict>
      </w:r>
      <w:r w:rsidRPr="00577F6F">
        <w:rPr>
          <w:rFonts w:ascii="Times New Roman" w:hAnsi="Times New Roman" w:cs="Times New Roman"/>
          <w:noProof/>
          <w:rtl/>
          <w:lang w:eastAsia="fr-FR"/>
        </w:rPr>
        <w:pict>
          <v:shape id="Zone de texte 11" o:spid="_x0000_s1033" type="#_x0000_t202" style="position:absolute;left:0;text-align:left;margin-left:133.15pt;margin-top:-3.65pt;width:180.75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" strokeweight="3pt">
            <v:path arrowok="t"/>
            <v:textbox style="mso-next-textbox:#Zone de texte 11">
              <w:txbxContent>
                <w:p w:rsidR="002602C3" w:rsidRPr="00DF331A" w:rsidRDefault="002602C3" w:rsidP="00F403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0420B8" w:rsidRPr="00995F96" w:rsidRDefault="000420B8" w:rsidP="004538E9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الفصل الأول - مدخل </w:t>
      </w:r>
      <w:r w:rsidR="00AE23BE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إلى</w:t>
      </w: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r w:rsidR="004538E9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</w:t>
      </w: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محاسبة </w:t>
      </w:r>
      <w:r w:rsidR="004538E9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في الإسلام</w:t>
      </w:r>
    </w:p>
    <w:p w:rsidR="000420B8" w:rsidRPr="00995F96" w:rsidRDefault="000420B8" w:rsidP="00D758C7">
      <w:pPr>
        <w:bidi/>
        <w:rPr>
          <w:rFonts w:ascii="Simplified Arabic" w:hAnsi="Simplified Arabic" w:cs="Simplified Arabic"/>
          <w:b/>
          <w:bCs/>
          <w:sz w:val="20"/>
          <w:szCs w:val="20"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الفصل الثاني- </w:t>
      </w:r>
      <w:proofErr w:type="gramStart"/>
      <w:r w:rsidR="004538E9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المحاسبة</w:t>
      </w:r>
      <w:proofErr w:type="gramEnd"/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في</w:t>
      </w:r>
      <w:r w:rsidR="004538E9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ا</w:t>
      </w:r>
      <w:r w:rsidR="00D758C7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لمصارف</w:t>
      </w:r>
      <w:r w:rsidR="004538E9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الإسلامية</w:t>
      </w: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r w:rsidR="003F49AE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ومعايير المحاسبة والمراجعة في المؤسسات المالية (</w:t>
      </w:r>
      <w:r w:rsidR="009128EE" w:rsidRPr="00995F96">
        <w:rPr>
          <w:rFonts w:ascii="Simplified Arabic" w:hAnsi="Simplified Arabic" w:cs="Simplified Arabic"/>
          <w:b/>
          <w:bCs/>
          <w:sz w:val="20"/>
          <w:szCs w:val="20"/>
          <w:lang w:bidi="ar-DZ"/>
        </w:rPr>
        <w:t>AA</w:t>
      </w:r>
      <w:r w:rsidR="000B7753" w:rsidRPr="00995F96">
        <w:rPr>
          <w:rFonts w:ascii="Simplified Arabic" w:hAnsi="Simplified Arabic" w:cs="Simplified Arabic"/>
          <w:b/>
          <w:bCs/>
          <w:sz w:val="20"/>
          <w:szCs w:val="20"/>
          <w:lang w:bidi="ar-DZ"/>
        </w:rPr>
        <w:t>OIFI</w:t>
      </w:r>
      <w:r w:rsidR="003F49AE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) </w:t>
      </w:r>
    </w:p>
    <w:p w:rsidR="000420B8" w:rsidRPr="00995F96" w:rsidRDefault="000420B8" w:rsidP="00066E54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الفصل الثالث-  الودائع البنكية </w:t>
      </w:r>
      <w:r w:rsidR="00A21F1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في المصارف </w:t>
      </w:r>
      <w:r w:rsidR="004538E9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الإسلامية</w:t>
      </w:r>
    </w:p>
    <w:p w:rsidR="000420B8" w:rsidRPr="00995F96" w:rsidRDefault="00066E54" w:rsidP="000420B8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الفصل الرابع</w:t>
      </w:r>
      <w:r w:rsidR="000420B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- محاسبة عمليات </w:t>
      </w:r>
      <w:r w:rsidR="000420B8" w:rsidRPr="00995F96">
        <w:rPr>
          <w:rFonts w:ascii="Simplified Arabic" w:hAnsi="Simplified Arabic" w:cs="Simplified Arabic" w:hint="cs"/>
          <w:b/>
          <w:bCs/>
          <w:sz w:val="20"/>
          <w:szCs w:val="20"/>
          <w:highlight w:val="yellow"/>
          <w:rtl/>
          <w:lang w:bidi="ar-DZ"/>
        </w:rPr>
        <w:t>المرابحة البسيطة والمرابحة المركبة</w:t>
      </w:r>
    </w:p>
    <w:p w:rsidR="000420B8" w:rsidRPr="00995F96" w:rsidRDefault="00066E54" w:rsidP="000420B8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الفصل الخام</w:t>
      </w:r>
      <w:r w:rsidR="000420B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س- محاسبة عمليات </w:t>
      </w:r>
      <w:r w:rsidR="000420B8" w:rsidRPr="00995F96">
        <w:rPr>
          <w:rFonts w:ascii="Simplified Arabic" w:hAnsi="Simplified Arabic" w:cs="Simplified Arabic" w:hint="cs"/>
          <w:b/>
          <w:bCs/>
          <w:sz w:val="20"/>
          <w:szCs w:val="20"/>
          <w:highlight w:val="yellow"/>
          <w:rtl/>
          <w:lang w:bidi="ar-DZ"/>
        </w:rPr>
        <w:t>المضاربة</w:t>
      </w:r>
    </w:p>
    <w:p w:rsidR="000420B8" w:rsidRPr="00995F96" w:rsidRDefault="00066E54" w:rsidP="000420B8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الفصل السادس</w:t>
      </w:r>
      <w:r w:rsidR="000420B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- محاسبة عمليات </w:t>
      </w:r>
      <w:r w:rsidR="000420B8" w:rsidRPr="00995F96">
        <w:rPr>
          <w:rFonts w:ascii="Simplified Arabic" w:hAnsi="Simplified Arabic" w:cs="Simplified Arabic" w:hint="cs"/>
          <w:b/>
          <w:bCs/>
          <w:sz w:val="20"/>
          <w:szCs w:val="20"/>
          <w:highlight w:val="yellow"/>
          <w:rtl/>
          <w:lang w:bidi="ar-DZ"/>
        </w:rPr>
        <w:t>المشاركة</w:t>
      </w:r>
    </w:p>
    <w:p w:rsidR="000420B8" w:rsidRPr="00995F96" w:rsidRDefault="00066E54" w:rsidP="000420B8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الفصل السابع</w:t>
      </w:r>
      <w:r w:rsidR="000420B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r w:rsidR="000420B8" w:rsidRPr="00995F96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–</w:t>
      </w:r>
      <w:r w:rsidR="000420B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محاسبة </w:t>
      </w:r>
      <w:r w:rsidR="000420B8" w:rsidRPr="008C2301">
        <w:rPr>
          <w:rFonts w:ascii="Simplified Arabic" w:hAnsi="Simplified Arabic" w:cs="Simplified Arabic" w:hint="cs"/>
          <w:b/>
          <w:bCs/>
          <w:sz w:val="20"/>
          <w:szCs w:val="20"/>
          <w:highlight w:val="yellow"/>
          <w:rtl/>
          <w:lang w:bidi="ar-DZ"/>
        </w:rPr>
        <w:t xml:space="preserve">عمليات </w:t>
      </w:r>
      <w:r w:rsidR="007853F5" w:rsidRPr="008C2301">
        <w:rPr>
          <w:rFonts w:ascii="Simplified Arabic" w:hAnsi="Simplified Arabic" w:cs="Simplified Arabic" w:hint="cs"/>
          <w:b/>
          <w:bCs/>
          <w:sz w:val="20"/>
          <w:szCs w:val="20"/>
          <w:highlight w:val="yellow"/>
          <w:rtl/>
          <w:lang w:bidi="ar-DZ"/>
        </w:rPr>
        <w:t>الإجارة</w:t>
      </w:r>
      <w:r w:rsidR="007853F5" w:rsidRPr="008C2301">
        <w:rPr>
          <w:rFonts w:ascii="Simplified Arabic" w:hAnsi="Simplified Arabic" w:cs="Simplified Arabic"/>
          <w:b/>
          <w:bCs/>
          <w:sz w:val="20"/>
          <w:szCs w:val="20"/>
          <w:highlight w:val="yellow"/>
          <w:lang w:bidi="ar-DZ"/>
        </w:rPr>
        <w:t xml:space="preserve"> .</w:t>
      </w:r>
      <w:r w:rsidR="007853F5" w:rsidRPr="008C2301">
        <w:rPr>
          <w:rFonts w:ascii="Simplified Arabic" w:hAnsi="Simplified Arabic" w:cs="Simplified Arabic" w:hint="cs"/>
          <w:b/>
          <w:bCs/>
          <w:sz w:val="20"/>
          <w:szCs w:val="20"/>
          <w:highlight w:val="yellow"/>
          <w:lang w:bidi="ar-DZ"/>
        </w:rPr>
        <w:t xml:space="preserve"> </w:t>
      </w:r>
      <w:r w:rsidR="007853F5" w:rsidRPr="008C2301">
        <w:rPr>
          <w:rFonts w:ascii="Simplified Arabic" w:hAnsi="Simplified Arabic" w:cs="Simplified Arabic" w:hint="cs"/>
          <w:b/>
          <w:bCs/>
          <w:sz w:val="20"/>
          <w:szCs w:val="20"/>
          <w:highlight w:val="yellow"/>
          <w:rtl/>
          <w:lang w:bidi="ar-DZ"/>
        </w:rPr>
        <w:t>والإجارة المنتهية بالتمليك</w:t>
      </w:r>
    </w:p>
    <w:p w:rsidR="000420B8" w:rsidRPr="00995F96" w:rsidRDefault="00066E54" w:rsidP="00066E54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الفصل الثامن</w:t>
      </w:r>
      <w:r w:rsidR="000420B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- محاسبة عمليات </w:t>
      </w:r>
      <w:proofErr w:type="spellStart"/>
      <w:r w:rsidR="000420B8" w:rsidRPr="008C2301">
        <w:rPr>
          <w:rFonts w:ascii="Simplified Arabic" w:hAnsi="Simplified Arabic" w:cs="Simplified Arabic" w:hint="cs"/>
          <w:b/>
          <w:bCs/>
          <w:sz w:val="20"/>
          <w:szCs w:val="20"/>
          <w:highlight w:val="yellow"/>
          <w:rtl/>
          <w:lang w:bidi="ar-DZ"/>
        </w:rPr>
        <w:t>الاستصناع</w:t>
      </w:r>
      <w:proofErr w:type="spellEnd"/>
      <w:r w:rsidR="000420B8" w:rsidRPr="008C2301">
        <w:rPr>
          <w:rFonts w:ascii="Simplified Arabic" w:hAnsi="Simplified Arabic" w:cs="Simplified Arabic" w:hint="cs"/>
          <w:b/>
          <w:bCs/>
          <w:sz w:val="20"/>
          <w:szCs w:val="20"/>
          <w:highlight w:val="yellow"/>
          <w:rtl/>
          <w:lang w:bidi="ar-DZ"/>
        </w:rPr>
        <w:t xml:space="preserve"> </w:t>
      </w:r>
      <w:proofErr w:type="spellStart"/>
      <w:r w:rsidRPr="008C2301">
        <w:rPr>
          <w:rFonts w:ascii="Simplified Arabic" w:hAnsi="Simplified Arabic" w:cs="Simplified Arabic" w:hint="cs"/>
          <w:b/>
          <w:bCs/>
          <w:sz w:val="20"/>
          <w:szCs w:val="20"/>
          <w:highlight w:val="yellow"/>
          <w:rtl/>
          <w:lang w:bidi="ar-DZ"/>
        </w:rPr>
        <w:t>والاستصناع</w:t>
      </w:r>
      <w:proofErr w:type="spellEnd"/>
      <w:r w:rsidRPr="008C2301">
        <w:rPr>
          <w:rFonts w:ascii="Simplified Arabic" w:hAnsi="Simplified Arabic" w:cs="Simplified Arabic" w:hint="cs"/>
          <w:b/>
          <w:bCs/>
          <w:sz w:val="20"/>
          <w:szCs w:val="20"/>
          <w:highlight w:val="yellow"/>
          <w:rtl/>
          <w:lang w:bidi="ar-DZ"/>
        </w:rPr>
        <w:t xml:space="preserve"> الموازي</w:t>
      </w:r>
    </w:p>
    <w:p w:rsidR="00066E54" w:rsidRPr="00995F96" w:rsidRDefault="00066E54" w:rsidP="000420B8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الفصل التاسع</w:t>
      </w:r>
      <w:r w:rsidR="000420B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r w:rsidR="000420B8" w:rsidRPr="00995F96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–</w:t>
      </w:r>
      <w:r w:rsidR="000420B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محاسبة عمليات </w:t>
      </w:r>
      <w:r w:rsidRPr="008C2301">
        <w:rPr>
          <w:rFonts w:ascii="Simplified Arabic" w:hAnsi="Simplified Arabic" w:cs="Simplified Arabic" w:hint="cs"/>
          <w:b/>
          <w:bCs/>
          <w:sz w:val="20"/>
          <w:szCs w:val="20"/>
          <w:highlight w:val="yellow"/>
          <w:rtl/>
          <w:lang w:bidi="ar-DZ"/>
        </w:rPr>
        <w:t>السلم والسلم الموازي</w:t>
      </w:r>
    </w:p>
    <w:p w:rsidR="000420B8" w:rsidRPr="00995F96" w:rsidRDefault="00066E54" w:rsidP="00066E54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الفصل العاشر -</w:t>
      </w:r>
      <w:r w:rsidR="000420B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محاسبة عمليات الاعتمادات المستندية</w:t>
      </w:r>
    </w:p>
    <w:p w:rsidR="00066E54" w:rsidRPr="00995F96" w:rsidRDefault="00066E54" w:rsidP="00066E54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الفصل الحادي عشر </w:t>
      </w:r>
      <w:r w:rsidR="000420B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- </w:t>
      </w: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محاسبة عمليات الكفالات المصرفية (خطابات الضمان المصرفية )</w:t>
      </w:r>
    </w:p>
    <w:p w:rsidR="00066E54" w:rsidRPr="00995F96" w:rsidRDefault="00066E54" w:rsidP="00066E54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الفصل الثاني </w:t>
      </w:r>
      <w:proofErr w:type="gramStart"/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عشر</w:t>
      </w:r>
      <w:proofErr w:type="gramEnd"/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r w:rsidRPr="00995F96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–</w:t>
      </w: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المحاسبة عن الاستثمار في الصكوك والأسهم والأدوات المشابهة</w:t>
      </w:r>
    </w:p>
    <w:p w:rsidR="00066E54" w:rsidRPr="00995F96" w:rsidRDefault="00066E54" w:rsidP="00066E54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الفصل الثالث عشر- محاسبة عمليات الكمبيالات المخصومة وسندات </w:t>
      </w:r>
      <w:proofErr w:type="spellStart"/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المقارضة</w:t>
      </w:r>
      <w:proofErr w:type="spellEnd"/>
    </w:p>
    <w:p w:rsidR="00066E54" w:rsidRPr="00995F96" w:rsidRDefault="00066E54" w:rsidP="00066E54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الفصل ال</w:t>
      </w:r>
      <w:r w:rsidR="00FD5F5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رابع</w:t>
      </w: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عشر </w:t>
      </w:r>
      <w:r w:rsidR="007853F5" w:rsidRPr="00995F96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–</w:t>
      </w:r>
      <w:r w:rsidR="007853F5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الحسابات الختامية</w:t>
      </w:r>
      <w:r w:rsidR="00FD5F5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في المصارف </w:t>
      </w:r>
      <w:proofErr w:type="spellStart"/>
      <w:r w:rsidR="00FD5F58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الاسلامية</w:t>
      </w:r>
      <w:proofErr w:type="spellEnd"/>
    </w:p>
    <w:p w:rsidR="007853F5" w:rsidRPr="00995F96" w:rsidRDefault="00FD5F58" w:rsidP="00066E54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الفصل الخامس ع</w:t>
      </w:r>
      <w:r w:rsidR="00066E54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شر - القوائم المالية في البنوك الإسلامية</w:t>
      </w:r>
      <w:r w:rsidR="007853F5" w:rsidRPr="00995F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</w:p>
    <w:p w:rsidR="00F42FC0" w:rsidRPr="00C63693" w:rsidRDefault="00F42FC0" w:rsidP="008D14C5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F40335" w:rsidRDefault="00577F6F" w:rsidP="00115F32">
      <w:pPr>
        <w:jc w:val="both"/>
      </w:pPr>
      <w:r w:rsidRPr="00577F6F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Zone de texte 14" o:spid="_x0000_s1035" type="#_x0000_t202" style="position:absolute;left:0;text-align:left;margin-left:187.9pt;margin-top:3pt;width:86.25pt;height:25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" strokeweight="3pt">
            <v:path arrowok="t"/>
            <v:textbox>
              <w:txbxContent>
                <w:p w:rsidR="002602C3" w:rsidRPr="00DF331A" w:rsidRDefault="002602C3" w:rsidP="00F403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  <w:r w:rsidRPr="00577F6F"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Rectangle 13" o:spid="_x0000_s1034" style="position:absolute;left:0;text-align:left;margin-left:-12.35pt;margin-top:18.4pt;width:481.5pt;height:228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" filled="f" strokecolor="#243f60" strokeweight="2pt">
            <v:path arrowok="t"/>
          </v:rect>
        </w:pict>
      </w:r>
    </w:p>
    <w:tbl>
      <w:tblPr>
        <w:tblW w:w="8606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1883"/>
        <w:gridCol w:w="4354"/>
      </w:tblGrid>
      <w:tr w:rsidR="00F40335" w:rsidRPr="0046256B" w:rsidTr="00995F96">
        <w:trPr>
          <w:trHeight w:val="340"/>
        </w:trPr>
        <w:tc>
          <w:tcPr>
            <w:tcW w:w="2369" w:type="dxa"/>
          </w:tcPr>
          <w:p w:rsidR="00F40335" w:rsidRPr="0046256B" w:rsidRDefault="00F40335" w:rsidP="00D0291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46256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1883" w:type="dxa"/>
          </w:tcPr>
          <w:p w:rsidR="00F40335" w:rsidRPr="0046256B" w:rsidRDefault="00F40335" w:rsidP="00D0291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6256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العلامة</w:t>
            </w:r>
            <w:proofErr w:type="gramEnd"/>
          </w:p>
        </w:tc>
        <w:tc>
          <w:tcPr>
            <w:tcW w:w="4354" w:type="dxa"/>
          </w:tcPr>
          <w:p w:rsidR="00F40335" w:rsidRPr="0046256B" w:rsidRDefault="00F40335" w:rsidP="00D0291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6256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</w:t>
            </w:r>
            <w:proofErr w:type="gramEnd"/>
            <w:r w:rsidRPr="0046256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الامتحان</w:t>
            </w:r>
          </w:p>
        </w:tc>
      </w:tr>
      <w:tr w:rsidR="00F40335" w:rsidRPr="0046256B" w:rsidTr="00995F96">
        <w:trPr>
          <w:trHeight w:val="340"/>
        </w:trPr>
        <w:tc>
          <w:tcPr>
            <w:tcW w:w="2369" w:type="dxa"/>
          </w:tcPr>
          <w:p w:rsidR="00F40335" w:rsidRPr="0046256B" w:rsidRDefault="003D6221" w:rsidP="00D0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883" w:type="dxa"/>
          </w:tcPr>
          <w:p w:rsidR="00F40335" w:rsidRPr="0046256B" w:rsidRDefault="00F40335" w:rsidP="00D02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4" w:type="dxa"/>
          </w:tcPr>
          <w:p w:rsidR="00F40335" w:rsidRPr="00995F96" w:rsidRDefault="00F40335" w:rsidP="00D02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امتحان</w:t>
            </w:r>
            <w:proofErr w:type="gramEnd"/>
          </w:p>
        </w:tc>
      </w:tr>
      <w:tr w:rsidR="00F40335" w:rsidRPr="0046256B" w:rsidTr="00995F96">
        <w:trPr>
          <w:trHeight w:val="340"/>
        </w:trPr>
        <w:tc>
          <w:tcPr>
            <w:tcW w:w="2369" w:type="dxa"/>
          </w:tcPr>
          <w:p w:rsidR="00F40335" w:rsidRPr="0046256B" w:rsidRDefault="00F7233A" w:rsidP="00D0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883" w:type="dxa"/>
          </w:tcPr>
          <w:p w:rsidR="00F40335" w:rsidRPr="0046256B" w:rsidRDefault="00F40335" w:rsidP="00D02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4" w:type="dxa"/>
          </w:tcPr>
          <w:p w:rsidR="00F40335" w:rsidRPr="00995F96" w:rsidRDefault="00F40335" w:rsidP="00D02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امتحان</w:t>
            </w:r>
            <w:proofErr w:type="gramEnd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جزئي</w:t>
            </w:r>
          </w:p>
        </w:tc>
      </w:tr>
      <w:tr w:rsidR="00F40335" w:rsidRPr="0046256B" w:rsidTr="00995F96">
        <w:trPr>
          <w:trHeight w:val="340"/>
        </w:trPr>
        <w:tc>
          <w:tcPr>
            <w:tcW w:w="2369" w:type="dxa"/>
          </w:tcPr>
          <w:p w:rsidR="00F40335" w:rsidRPr="0046256B" w:rsidRDefault="00720DB3" w:rsidP="00D0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883" w:type="dxa"/>
          </w:tcPr>
          <w:p w:rsidR="00F40335" w:rsidRPr="0046256B" w:rsidRDefault="00F40335" w:rsidP="00D02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4" w:type="dxa"/>
          </w:tcPr>
          <w:p w:rsidR="00F40335" w:rsidRPr="00995F96" w:rsidRDefault="00F40335" w:rsidP="00D02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أعمال</w:t>
            </w:r>
            <w:proofErr w:type="gramEnd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موجهة</w:t>
            </w:r>
          </w:p>
        </w:tc>
      </w:tr>
      <w:tr w:rsidR="00F40335" w:rsidRPr="0046256B" w:rsidTr="00995F96">
        <w:trPr>
          <w:trHeight w:val="340"/>
        </w:trPr>
        <w:tc>
          <w:tcPr>
            <w:tcW w:w="2369" w:type="dxa"/>
          </w:tcPr>
          <w:p w:rsidR="00F40335" w:rsidRPr="0046256B" w:rsidRDefault="00F40335" w:rsidP="00D0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</w:tcPr>
          <w:p w:rsidR="00F40335" w:rsidRPr="0046256B" w:rsidRDefault="00F40335" w:rsidP="00D0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4" w:type="dxa"/>
          </w:tcPr>
          <w:p w:rsidR="00F40335" w:rsidRPr="00995F96" w:rsidRDefault="00F40335" w:rsidP="00D02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أعمال</w:t>
            </w:r>
            <w:proofErr w:type="gramEnd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تطبيقية</w:t>
            </w:r>
          </w:p>
        </w:tc>
      </w:tr>
      <w:tr w:rsidR="00F40335" w:rsidRPr="0046256B" w:rsidTr="00995F96">
        <w:trPr>
          <w:trHeight w:val="340"/>
        </w:trPr>
        <w:tc>
          <w:tcPr>
            <w:tcW w:w="2369" w:type="dxa"/>
          </w:tcPr>
          <w:p w:rsidR="00F40335" w:rsidRPr="0046256B" w:rsidRDefault="00F40335" w:rsidP="00D0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</w:tcPr>
          <w:p w:rsidR="00F40335" w:rsidRPr="0046256B" w:rsidRDefault="00F40335" w:rsidP="00D02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4" w:type="dxa"/>
          </w:tcPr>
          <w:p w:rsidR="00F40335" w:rsidRPr="00995F96" w:rsidRDefault="00F40335" w:rsidP="00D02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المشروع</w:t>
            </w:r>
            <w:proofErr w:type="gramEnd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proofErr w:type="spellEnd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فردي</w:t>
            </w:r>
          </w:p>
        </w:tc>
      </w:tr>
      <w:tr w:rsidR="00F40335" w:rsidRPr="0046256B" w:rsidTr="00995F96">
        <w:trPr>
          <w:trHeight w:val="340"/>
        </w:trPr>
        <w:tc>
          <w:tcPr>
            <w:tcW w:w="2369" w:type="dxa"/>
          </w:tcPr>
          <w:p w:rsidR="00F40335" w:rsidRPr="0046256B" w:rsidRDefault="00F40335" w:rsidP="00D0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</w:tcPr>
          <w:p w:rsidR="00F40335" w:rsidRPr="0046256B" w:rsidRDefault="00F40335" w:rsidP="00D0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4" w:type="dxa"/>
          </w:tcPr>
          <w:p w:rsidR="00F40335" w:rsidRPr="00995F96" w:rsidRDefault="00F40335" w:rsidP="00D02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الأعمال</w:t>
            </w:r>
            <w:proofErr w:type="gramEnd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الجماعية (ضمن فريق)</w:t>
            </w:r>
          </w:p>
        </w:tc>
      </w:tr>
      <w:tr w:rsidR="00F40335" w:rsidRPr="0046256B" w:rsidTr="00995F96">
        <w:trPr>
          <w:trHeight w:val="340"/>
        </w:trPr>
        <w:tc>
          <w:tcPr>
            <w:tcW w:w="2369" w:type="dxa"/>
          </w:tcPr>
          <w:p w:rsidR="00F40335" w:rsidRPr="0046256B" w:rsidRDefault="00F40335" w:rsidP="00D0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</w:tcPr>
          <w:p w:rsidR="00F40335" w:rsidRPr="0046256B" w:rsidRDefault="00F40335" w:rsidP="00D02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4" w:type="dxa"/>
          </w:tcPr>
          <w:p w:rsidR="00F40335" w:rsidRPr="00995F96" w:rsidRDefault="00F40335" w:rsidP="00D0291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استجواب</w:t>
            </w:r>
            <w:proofErr w:type="gramEnd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5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(Quizz)</w:t>
            </w:r>
          </w:p>
        </w:tc>
      </w:tr>
      <w:tr w:rsidR="00F40335" w:rsidRPr="0046256B" w:rsidTr="00995F96">
        <w:trPr>
          <w:trHeight w:val="340"/>
        </w:trPr>
        <w:tc>
          <w:tcPr>
            <w:tcW w:w="2369" w:type="dxa"/>
            <w:tcBorders>
              <w:bottom w:val="single" w:sz="4" w:space="0" w:color="auto"/>
            </w:tcBorders>
          </w:tcPr>
          <w:p w:rsidR="00F40335" w:rsidRPr="0046256B" w:rsidRDefault="00F40335" w:rsidP="006D1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</w:tcPr>
          <w:p w:rsidR="00F40335" w:rsidRPr="0046256B" w:rsidRDefault="00F40335" w:rsidP="00D02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4" w:type="dxa"/>
          </w:tcPr>
          <w:p w:rsidR="00F40335" w:rsidRPr="00995F96" w:rsidRDefault="00F40335" w:rsidP="00D0291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المواضبة</w:t>
            </w:r>
            <w:proofErr w:type="spellEnd"/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(الحضور / الغياب )</w:t>
            </w:r>
          </w:p>
        </w:tc>
      </w:tr>
      <w:tr w:rsidR="00F40335" w:rsidRPr="0046256B" w:rsidTr="00995F96">
        <w:trPr>
          <w:trHeight w:val="340"/>
        </w:trPr>
        <w:tc>
          <w:tcPr>
            <w:tcW w:w="2369" w:type="dxa"/>
            <w:tcBorders>
              <w:bottom w:val="single" w:sz="4" w:space="0" w:color="auto"/>
            </w:tcBorders>
          </w:tcPr>
          <w:p w:rsidR="00F40335" w:rsidRPr="0046256B" w:rsidRDefault="00F40335" w:rsidP="00D0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</w:tcPr>
          <w:p w:rsidR="00F40335" w:rsidRPr="0046256B" w:rsidRDefault="00F40335" w:rsidP="00D02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4" w:type="dxa"/>
          </w:tcPr>
          <w:p w:rsidR="00F40335" w:rsidRPr="00995F96" w:rsidRDefault="00F40335" w:rsidP="00D02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F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عناصر أخرى ( مشاركة  )</w:t>
            </w:r>
          </w:p>
        </w:tc>
      </w:tr>
      <w:tr w:rsidR="00F40335" w:rsidRPr="0046256B" w:rsidTr="00995F96">
        <w:trPr>
          <w:trHeight w:val="34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35" w:rsidRPr="0046256B" w:rsidRDefault="00F40335" w:rsidP="00D0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56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4625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F40335" w:rsidRPr="0046256B" w:rsidRDefault="00F40335" w:rsidP="00D0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4" w:type="dxa"/>
          </w:tcPr>
          <w:p w:rsidR="00F40335" w:rsidRPr="0046256B" w:rsidRDefault="00F40335" w:rsidP="00D0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6256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  <w:proofErr w:type="gramEnd"/>
          </w:p>
        </w:tc>
      </w:tr>
    </w:tbl>
    <w:p w:rsidR="00F40335" w:rsidRPr="002075C5" w:rsidRDefault="00577F6F" w:rsidP="00890F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17" o:spid="_x0000_s1037" type="#_x0000_t202" style="position:absolute;left:0;text-align:left;margin-left:139.15pt;margin-top:8.7pt;width:188.25pt;height:26.2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" strokeweight="3pt">
            <v:path arrowok="t"/>
            <v:textbox style="mso-next-textbox:#Zone de texte 17">
              <w:txbxContent>
                <w:p w:rsidR="003F49AE" w:rsidRPr="00DF331A" w:rsidRDefault="003F49AE" w:rsidP="00F403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المصادر</w:t>
                  </w:r>
                  <w:proofErr w:type="gramEnd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والمراجع</w:t>
                  </w:r>
                </w:p>
              </w:txbxContent>
            </v:textbox>
          </v:shape>
        </w:pict>
      </w:r>
    </w:p>
    <w:p w:rsidR="00F40335" w:rsidRDefault="00577F6F" w:rsidP="00F40335">
      <w:pPr>
        <w:spacing w:after="0" w:line="240" w:lineRule="auto"/>
        <w:jc w:val="right"/>
        <w:rPr>
          <w:rtl/>
        </w:rPr>
      </w:pPr>
      <w:r w:rsidRPr="00577F6F">
        <w:rPr>
          <w:rFonts w:ascii="Times New Roman" w:hAnsi="Times New Roman" w:cs="Times New Roman"/>
          <w:noProof/>
          <w:rtl/>
          <w:lang w:eastAsia="fr-FR"/>
        </w:rPr>
        <w:pict>
          <v:rect id="Rectangle 18" o:spid="_x0000_s1036" style="position:absolute;left:0;text-align:left;margin-left:-8.6pt;margin-top:3pt;width:481.5pt;height:194.8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" filled="f" strokecolor="#243f60" strokeweight="2pt">
            <v:path arrowok="t"/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425"/>
        <w:gridCol w:w="3717"/>
      </w:tblGrid>
      <w:tr w:rsidR="00F40335" w:rsidRPr="00211B95" w:rsidTr="00CB0019">
        <w:trPr>
          <w:trHeight w:val="34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335" w:rsidRPr="00211B95" w:rsidRDefault="00F40335" w:rsidP="00D02917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335" w:rsidRPr="00211B95" w:rsidRDefault="00F40335" w:rsidP="00D02917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335" w:rsidRPr="00211B95" w:rsidRDefault="00F40335" w:rsidP="00D02917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211B95">
              <w:rPr>
                <w:rFonts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F40335" w:rsidRPr="00211B95" w:rsidTr="00CB0019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35" w:rsidRPr="00211B95" w:rsidRDefault="00F40335" w:rsidP="00D0291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1B95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35" w:rsidRPr="00211B95" w:rsidRDefault="00F40335" w:rsidP="00D0291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11B95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35" w:rsidRPr="00211B95" w:rsidRDefault="00F40335" w:rsidP="00D02917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11B95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F40335" w:rsidRPr="00211B95" w:rsidTr="00CB0019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35" w:rsidRDefault="00211B95" w:rsidP="00211B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دار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الميسرة ،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عثمان، الأردن2015 </w:t>
            </w:r>
          </w:p>
          <w:p w:rsidR="00545EDE" w:rsidRDefault="00545EDE" w:rsidP="00211B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45EDE" w:rsidRPr="00211B95" w:rsidRDefault="00545EDE" w:rsidP="00211B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60A4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</w:rPr>
              <w:t>دار النشر الجزائرية</w:t>
            </w:r>
            <w:proofErr w:type="gramStart"/>
            <w:r w:rsidRPr="001B60A4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</w:rPr>
              <w:t>،2023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35" w:rsidRDefault="00211B95" w:rsidP="0014053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1B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حسين محمد </w:t>
            </w:r>
            <w:proofErr w:type="gramStart"/>
            <w:r w:rsidRPr="00211B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سمحان</w:t>
            </w:r>
            <w:proofErr w:type="gramEnd"/>
            <w:r w:rsidRPr="00211B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وموسى عمر مبارك</w:t>
            </w:r>
          </w:p>
          <w:p w:rsidR="00545EDE" w:rsidRPr="00211B95" w:rsidRDefault="00545EDE" w:rsidP="0014053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60A4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</w:rPr>
              <w:t>جمعة هوام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35" w:rsidRDefault="00211B95" w:rsidP="0014053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211B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محاسبة</w:t>
            </w:r>
            <w:proofErr w:type="gramEnd"/>
            <w:r w:rsidRPr="00211B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المصارف الإسلامية </w:t>
            </w:r>
          </w:p>
          <w:p w:rsidR="00545EDE" w:rsidRPr="00545EDE" w:rsidRDefault="00545EDE" w:rsidP="00545ED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60A4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highlight w:val="yellow"/>
                <w:shd w:val="clear" w:color="auto" w:fill="FFFFFF"/>
                <w:rtl/>
              </w:rPr>
              <w:t xml:space="preserve">المحاسبة في المصارف </w:t>
            </w:r>
            <w:proofErr w:type="spellStart"/>
            <w:r w:rsidRPr="001B60A4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highlight w:val="yellow"/>
                <w:shd w:val="clear" w:color="auto" w:fill="FFFFFF"/>
                <w:rtl/>
              </w:rPr>
              <w:t>الاسلامية</w:t>
            </w:r>
            <w:proofErr w:type="spellEnd"/>
            <w:r w:rsidRPr="001B60A4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highlight w:val="yellow"/>
                <w:shd w:val="clear" w:color="auto" w:fill="FFFFFF"/>
                <w:rtl/>
              </w:rPr>
              <w:t xml:space="preserve"> وفق معايير المحاسبة المالية الصادرة عن</w:t>
            </w:r>
            <w:r w:rsidRPr="001B60A4">
              <w:rPr>
                <w:rFonts w:asciiTheme="majorBidi" w:hAnsiTheme="majorBidi" w:cstheme="majorBidi" w:hint="cs"/>
                <w:b/>
                <w:bCs/>
                <w:color w:val="222222"/>
                <w:sz w:val="24"/>
                <w:szCs w:val="24"/>
                <w:highlight w:val="yellow"/>
                <w:shd w:val="clear" w:color="auto" w:fill="FFFFFF"/>
                <w:rtl/>
              </w:rPr>
              <w:t xml:space="preserve"> </w:t>
            </w:r>
            <w:r w:rsidRPr="001B60A4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highlight w:val="yellow"/>
                <w:shd w:val="clear" w:color="auto" w:fill="FFFFFF"/>
              </w:rPr>
              <w:t xml:space="preserve"> AAOIF</w:t>
            </w:r>
            <w:r w:rsidRPr="001B60A4">
              <w:rPr>
                <w:rFonts w:asciiTheme="majorBidi" w:hAnsiTheme="majorBidi" w:cstheme="majorBidi"/>
                <w:color w:val="222222"/>
                <w:sz w:val="24"/>
                <w:szCs w:val="24"/>
                <w:highlight w:val="yellow"/>
                <w:shd w:val="clear" w:color="auto" w:fill="FFFFFF"/>
              </w:rPr>
              <w:t>I</w:t>
            </w:r>
          </w:p>
        </w:tc>
      </w:tr>
      <w:tr w:rsidR="00F40335" w:rsidRPr="00211B95" w:rsidTr="00CB0019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335" w:rsidRPr="00211B95" w:rsidRDefault="00F40335" w:rsidP="001302B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0335" w:rsidRPr="00211B95" w:rsidRDefault="00F40335" w:rsidP="001302B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0335" w:rsidRPr="00211B95" w:rsidRDefault="00F40335" w:rsidP="00D02917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A748F" w:rsidRPr="00211B95" w:rsidTr="00CB0019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4A748F" w:rsidRPr="00211B95" w:rsidRDefault="004A748F" w:rsidP="00D0291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4A748F" w:rsidRPr="00211B95" w:rsidRDefault="004A748F" w:rsidP="00D029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</w:tcPr>
          <w:p w:rsidR="004A748F" w:rsidRPr="00211B95" w:rsidRDefault="004A748F" w:rsidP="00D029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1B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المرجع الثاني</w:t>
            </w:r>
          </w:p>
        </w:tc>
      </w:tr>
      <w:tr w:rsidR="004A748F" w:rsidRPr="00211B95" w:rsidTr="00CB0019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4A748F" w:rsidRPr="00211B95" w:rsidRDefault="00211B95" w:rsidP="001302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دار وائل ن عمان، الأردن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،ط2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،2011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4A748F" w:rsidRDefault="00211B95" w:rsidP="00CB001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خالد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أمين عبد الله </w:t>
            </w:r>
          </w:p>
          <w:p w:rsidR="00211B95" w:rsidRPr="00211B95" w:rsidRDefault="00211B95" w:rsidP="00CB001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حسين سعيد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سعيفان</w:t>
            </w:r>
            <w:proofErr w:type="spellEnd"/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</w:tcPr>
          <w:p w:rsidR="004A748F" w:rsidRPr="00211B95" w:rsidRDefault="00211B95" w:rsidP="00211B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العمليات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المصرفية الإسلامية، الطرق المحاسبية الحديثة</w:t>
            </w:r>
          </w:p>
        </w:tc>
      </w:tr>
      <w:tr w:rsidR="004A748F" w:rsidRPr="00211B95" w:rsidTr="00CB0019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4A748F" w:rsidRDefault="00577F6F" w:rsidP="001302B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hyperlink r:id="rId8" w:history="1">
              <w:r w:rsidR="00CB0019" w:rsidRPr="002951FE">
                <w:rPr>
                  <w:rStyle w:val="Lienhypertexte"/>
                  <w:b/>
                  <w:bCs/>
                  <w:sz w:val="24"/>
                  <w:szCs w:val="24"/>
                </w:rPr>
                <w:t>www.aaoifi.org</w:t>
              </w:r>
            </w:hyperlink>
          </w:p>
          <w:p w:rsidR="00CB0019" w:rsidRPr="00211B95" w:rsidRDefault="00CB0019" w:rsidP="001302B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4A748F" w:rsidRPr="00211B95" w:rsidRDefault="00CB0019" w:rsidP="00CB0019">
            <w:pPr>
              <w:bidi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هيئة المحاسبة و المراجع للمؤسسات المالية الإسلامية،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</w:tcPr>
          <w:p w:rsidR="004A748F" w:rsidRPr="00211B95" w:rsidRDefault="00CB0019" w:rsidP="00CB00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المعايير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المحاسبية </w:t>
            </w:r>
          </w:p>
        </w:tc>
      </w:tr>
      <w:tr w:rsidR="004A748F" w:rsidRPr="00211B95" w:rsidTr="00CB0019">
        <w:trPr>
          <w:trHeight w:val="340"/>
        </w:trPr>
        <w:tc>
          <w:tcPr>
            <w:tcW w:w="3070" w:type="dxa"/>
            <w:tcBorders>
              <w:top w:val="single" w:sz="4" w:space="0" w:color="auto"/>
            </w:tcBorders>
          </w:tcPr>
          <w:p w:rsidR="004A748F" w:rsidRPr="00211B95" w:rsidRDefault="004A748F" w:rsidP="00D0291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4A748F" w:rsidRPr="00211B95" w:rsidRDefault="004A748F" w:rsidP="00D0291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4A748F" w:rsidRPr="00211B95" w:rsidRDefault="004A748F" w:rsidP="00D02917">
            <w:pPr>
              <w:spacing w:after="0" w:line="240" w:lineRule="auto"/>
              <w:jc w:val="right"/>
              <w:rPr>
                <w:b/>
                <w:bCs/>
                <w:rtl/>
              </w:rPr>
            </w:pPr>
          </w:p>
        </w:tc>
      </w:tr>
    </w:tbl>
    <w:p w:rsidR="00F40335" w:rsidRDefault="00F40335" w:rsidP="00F40335">
      <w:pPr>
        <w:jc w:val="both"/>
        <w:rPr>
          <w:rtl/>
        </w:rPr>
      </w:pPr>
    </w:p>
    <w:p w:rsidR="00F40335" w:rsidRPr="00E03CF7" w:rsidRDefault="00577F6F" w:rsidP="00F40335">
      <w:pPr>
        <w:jc w:val="both"/>
        <w:rPr>
          <w:b/>
          <w:bCs/>
        </w:rPr>
      </w:pPr>
      <w:r w:rsidRPr="00577F6F">
        <w:rPr>
          <w:rFonts w:ascii="Times New Roman" w:hAnsi="Times New Roman" w:cs="Times New Roman"/>
          <w:b/>
          <w:bCs/>
          <w:noProof/>
          <w:lang w:eastAsia="fr-FR"/>
        </w:rPr>
        <w:pict>
          <v:rect id="Rectangle 15" o:spid="_x0000_s1038" style="position:absolute;left:0;text-align:left;margin-left:-8.6pt;margin-top:18.25pt;width:481.5pt;height:648.8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" filled="f" strokecolor="#243f60" strokeweight="2pt">
            <v:path arrowok="t"/>
          </v:rect>
        </w:pict>
      </w:r>
      <w:r w:rsidRPr="00577F6F">
        <w:rPr>
          <w:rFonts w:ascii="Times New Roman" w:hAnsi="Times New Roman" w:cs="Times New Roman"/>
          <w:b/>
          <w:bCs/>
          <w:noProof/>
          <w:lang w:eastAsia="fr-FR"/>
        </w:rPr>
        <w:pict>
          <v:shape id="Zone de texte 16" o:spid="_x0000_s1039" type="#_x0000_t202" style="position:absolute;left:0;text-align:left;margin-left:136.9pt;margin-top:7.9pt;width:147pt;height:24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" strokeweight="3pt">
            <v:path arrowok="t"/>
            <v:textbox>
              <w:txbxContent>
                <w:p w:rsidR="002602C3" w:rsidRPr="00DF331A" w:rsidRDefault="002602C3" w:rsidP="00F40335">
                  <w:pPr>
                    <w:bidi/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المخطط</w:t>
                  </w:r>
                  <w:proofErr w:type="gramEnd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زمني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مرتقب</w:t>
                  </w:r>
                </w:p>
              </w:txbxContent>
            </v:textbox>
          </v:shape>
        </w:pict>
      </w:r>
    </w:p>
    <w:p w:rsidR="00F40335" w:rsidRPr="00E03CF7" w:rsidRDefault="00F40335" w:rsidP="00F40335">
      <w:pPr>
        <w:jc w:val="both"/>
        <w:rPr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5245"/>
        <w:gridCol w:w="1842"/>
      </w:tblGrid>
      <w:tr w:rsidR="00F40335" w:rsidRPr="003D742A" w:rsidTr="007472CE">
        <w:trPr>
          <w:trHeight w:val="227"/>
        </w:trPr>
        <w:tc>
          <w:tcPr>
            <w:tcW w:w="1843" w:type="dxa"/>
            <w:vAlign w:val="center"/>
          </w:tcPr>
          <w:p w:rsidR="00F40335" w:rsidRPr="003D742A" w:rsidRDefault="00F40335" w:rsidP="003D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D74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التاريخ</w:t>
            </w:r>
            <w:proofErr w:type="gramEnd"/>
          </w:p>
        </w:tc>
        <w:tc>
          <w:tcPr>
            <w:tcW w:w="5245" w:type="dxa"/>
            <w:vAlign w:val="center"/>
          </w:tcPr>
          <w:p w:rsidR="00F40335" w:rsidRPr="003D742A" w:rsidRDefault="00F40335" w:rsidP="003D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محتوى الدرس</w:t>
            </w:r>
          </w:p>
        </w:tc>
        <w:tc>
          <w:tcPr>
            <w:tcW w:w="1842" w:type="dxa"/>
            <w:vAlign w:val="center"/>
          </w:tcPr>
          <w:p w:rsidR="00F40335" w:rsidRPr="003D742A" w:rsidRDefault="00F40335" w:rsidP="003D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D74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</w:p>
        </w:tc>
      </w:tr>
      <w:tr w:rsidR="00F40335" w:rsidRPr="003D742A" w:rsidTr="007472CE">
        <w:trPr>
          <w:trHeight w:val="227"/>
        </w:trPr>
        <w:tc>
          <w:tcPr>
            <w:tcW w:w="1843" w:type="dxa"/>
            <w:vAlign w:val="center"/>
          </w:tcPr>
          <w:p w:rsidR="00F40335" w:rsidRPr="003D742A" w:rsidRDefault="008718E2" w:rsidP="00246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28/09/2024</w:t>
            </w:r>
          </w:p>
        </w:tc>
        <w:tc>
          <w:tcPr>
            <w:tcW w:w="5245" w:type="dxa"/>
            <w:vAlign w:val="center"/>
          </w:tcPr>
          <w:p w:rsidR="00A21F18" w:rsidRPr="003D742A" w:rsidRDefault="007472CE" w:rsidP="00A21F1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1 </w:t>
            </w:r>
            <w:r w:rsidR="00D1178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–</w:t>
            </w:r>
            <w:proofErr w:type="gramStart"/>
            <w:r w:rsidR="00D1178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مدخل</w:t>
            </w:r>
            <w:proofErr w:type="gramEnd"/>
            <w:r w:rsidR="00D1178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إلى ا</w:t>
            </w:r>
            <w:r w:rsidR="00A21F18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لمحاسبة في الإ</w:t>
            </w:r>
            <w:r w:rsidR="00A21F1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سلام </w:t>
            </w:r>
          </w:p>
          <w:p w:rsidR="009151A1" w:rsidRPr="003D742A" w:rsidRDefault="00A21F18" w:rsidP="00D1178E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تمهيد</w:t>
            </w:r>
            <w:proofErr w:type="gramEnd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- المحاسبة المالية- المحاسبة في الإسلام( مفهومها، أهدافها، تطورها، خصائصها) – الفرضيات والمبادئ المحاسبية من منظور إسلامي</w:t>
            </w:r>
            <w:r w:rsidR="00D1178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1842" w:type="dxa"/>
            <w:vAlign w:val="center"/>
          </w:tcPr>
          <w:p w:rsidR="00F40335" w:rsidRPr="003D742A" w:rsidRDefault="00F40335" w:rsidP="003D742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</w:tr>
      <w:tr w:rsidR="00B63C68" w:rsidRPr="003D742A" w:rsidTr="007472CE">
        <w:trPr>
          <w:trHeight w:val="227"/>
        </w:trPr>
        <w:tc>
          <w:tcPr>
            <w:tcW w:w="1843" w:type="dxa"/>
            <w:vAlign w:val="center"/>
          </w:tcPr>
          <w:p w:rsidR="00B63C68" w:rsidRPr="003D742A" w:rsidRDefault="00003A7B" w:rsidP="00A225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  <w:r w:rsidR="009A0C9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/10/</w:t>
            </w:r>
            <w:r w:rsidR="00A2256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2024</w:t>
            </w:r>
          </w:p>
        </w:tc>
        <w:tc>
          <w:tcPr>
            <w:tcW w:w="5245" w:type="dxa"/>
            <w:vAlign w:val="center"/>
          </w:tcPr>
          <w:p w:rsidR="00A21F18" w:rsidRDefault="009A0C98" w:rsidP="009A0C9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</w:t>
            </w:r>
            <w:r w:rsidR="00A21F18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proofErr w:type="gramStart"/>
            <w:r w:rsidR="00A21F18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مدخل</w:t>
            </w:r>
            <w:proofErr w:type="gramEnd"/>
            <w:r w:rsidR="00A21F18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إلى المحاسبة في البنوك الإسلامية</w:t>
            </w:r>
          </w:p>
          <w:p w:rsidR="00D1178E" w:rsidRPr="003D742A" w:rsidRDefault="00281330" w:rsidP="00D1178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 w:rsidR="00D1178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تمهيد</w:t>
            </w:r>
          </w:p>
          <w:p w:rsidR="005A4991" w:rsidRPr="003D742A" w:rsidRDefault="00A21F18" w:rsidP="00A21F1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- </w:t>
            </w:r>
            <w:proofErr w:type="gram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لمحة</w:t>
            </w:r>
            <w:proofErr w:type="gramEnd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عن هيئة المحاسبة والمراجعة للمؤسسات المالية ( الهيكل التنظيمي- أهدافها- إصداراتها)- اعتماد المعايير المحاسبية في المصارف الإسلامية- أهداف المحاسبة المالية في المصارف الإسلامية – مفاهيم المحاسبة المالية في المصارف الإسلامية</w:t>
            </w:r>
          </w:p>
        </w:tc>
        <w:tc>
          <w:tcPr>
            <w:tcW w:w="1842" w:type="dxa"/>
            <w:vAlign w:val="center"/>
          </w:tcPr>
          <w:p w:rsidR="00B63C68" w:rsidRPr="003D742A" w:rsidRDefault="00B63C68" w:rsidP="003D742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</w:tr>
      <w:tr w:rsidR="00B63C68" w:rsidRPr="003D742A" w:rsidTr="007472CE">
        <w:trPr>
          <w:trHeight w:val="227"/>
        </w:trPr>
        <w:tc>
          <w:tcPr>
            <w:tcW w:w="1843" w:type="dxa"/>
            <w:vAlign w:val="center"/>
          </w:tcPr>
          <w:p w:rsidR="00B63C68" w:rsidRPr="003D742A" w:rsidRDefault="0076020D" w:rsidP="00A225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FA5AAA" w:rsidRPr="003D742A">
              <w:rPr>
                <w:rFonts w:hint="cs"/>
                <w:b/>
                <w:bCs/>
                <w:sz w:val="24"/>
                <w:szCs w:val="24"/>
                <w:rtl/>
              </w:rPr>
              <w:t>/10/</w:t>
            </w:r>
            <w:r w:rsidR="00A2256D">
              <w:rPr>
                <w:rFonts w:hint="cs"/>
                <w:b/>
                <w:bCs/>
                <w:sz w:val="24"/>
                <w:szCs w:val="24"/>
                <w:rtl/>
              </w:rPr>
              <w:t>2024</w:t>
            </w:r>
          </w:p>
        </w:tc>
        <w:tc>
          <w:tcPr>
            <w:tcW w:w="5245" w:type="dxa"/>
            <w:vAlign w:val="center"/>
          </w:tcPr>
          <w:p w:rsidR="00A21F18" w:rsidRPr="003D742A" w:rsidRDefault="007472CE" w:rsidP="00A21F1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D74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3- </w:t>
            </w:r>
            <w:r w:rsidR="00A21F18" w:rsidRPr="003D74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الودائع البن</w:t>
            </w:r>
            <w:r w:rsidR="00A21F1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كية الإسلامية </w:t>
            </w:r>
          </w:p>
          <w:p w:rsidR="00A21F18" w:rsidRPr="003D742A" w:rsidRDefault="00A21F18" w:rsidP="00A21F1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4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تمهيد</w:t>
            </w:r>
            <w:proofErr w:type="gramEnd"/>
            <w:r w:rsidRPr="003D74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- الفرق بين الوديعة والقرض والمضاربة-أقسام الودائع المصرفية في المصارف الإسلامية-أنواع الودائع في المصارف </w:t>
            </w:r>
            <w:r w:rsidRPr="003D74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الإسلامية-القيود المحاسبية في قسم الودائع المصرفية.</w:t>
            </w:r>
          </w:p>
          <w:p w:rsidR="008C4192" w:rsidRPr="003D742A" w:rsidRDefault="008C4192" w:rsidP="003D742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3C68" w:rsidRPr="003D742A" w:rsidRDefault="00B63C68" w:rsidP="003D742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الأسبوع</w:t>
            </w:r>
            <w:proofErr w:type="gramEnd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</w:tr>
      <w:tr w:rsidR="00D151D7" w:rsidRPr="003D742A" w:rsidTr="007472CE">
        <w:trPr>
          <w:trHeight w:val="227"/>
        </w:trPr>
        <w:tc>
          <w:tcPr>
            <w:tcW w:w="1843" w:type="dxa"/>
            <w:vAlign w:val="center"/>
          </w:tcPr>
          <w:p w:rsidR="00D151D7" w:rsidRPr="003D742A" w:rsidRDefault="001C1974" w:rsidP="001C19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19/10/2024</w:t>
            </w:r>
          </w:p>
        </w:tc>
        <w:tc>
          <w:tcPr>
            <w:tcW w:w="5245" w:type="dxa"/>
            <w:vAlign w:val="center"/>
          </w:tcPr>
          <w:p w:rsidR="00A21F18" w:rsidRPr="003D742A" w:rsidRDefault="007472CE" w:rsidP="00A21F18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D74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4-</w:t>
            </w:r>
            <w:r w:rsidR="00A21F18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="00A21F18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محاسبة</w:t>
            </w:r>
            <w:proofErr w:type="gramEnd"/>
            <w:r w:rsidR="00A21F18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عمليات المرابحة البسيطة والمرابحة المركبة</w:t>
            </w:r>
          </w:p>
          <w:p w:rsidR="00A21F18" w:rsidRPr="003D742A" w:rsidRDefault="00A21F18" w:rsidP="00A21F1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تمهيد- مفهوم المرابحة- معيار المرابحة والمرابحة والآمر بالشراء- المعالجة المحاسبية لعمليات المرابحة البسيطة – المعالجة المحاسبية لعمليات المرابحة المركبة.</w:t>
            </w:r>
          </w:p>
          <w:p w:rsidR="00B628A6" w:rsidRPr="003D742A" w:rsidRDefault="00B628A6" w:rsidP="003D742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D151D7" w:rsidRPr="003D742A" w:rsidRDefault="00D151D7" w:rsidP="003D742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</w:t>
            </w:r>
          </w:p>
        </w:tc>
      </w:tr>
      <w:tr w:rsidR="00D151D7" w:rsidRPr="003D742A" w:rsidTr="007472CE">
        <w:trPr>
          <w:trHeight w:val="227"/>
        </w:trPr>
        <w:tc>
          <w:tcPr>
            <w:tcW w:w="1843" w:type="dxa"/>
            <w:vAlign w:val="center"/>
          </w:tcPr>
          <w:p w:rsidR="00D151D7" w:rsidRPr="003D742A" w:rsidRDefault="00623AE6" w:rsidP="00003A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26/10/2024</w:t>
            </w:r>
          </w:p>
        </w:tc>
        <w:tc>
          <w:tcPr>
            <w:tcW w:w="5245" w:type="dxa"/>
            <w:vAlign w:val="center"/>
          </w:tcPr>
          <w:p w:rsidR="003C1A87" w:rsidRPr="003D742A" w:rsidRDefault="007472CE" w:rsidP="003C1A87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5</w:t>
            </w:r>
            <w:r w:rsidRPr="003D742A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- </w:t>
            </w:r>
            <w:r w:rsidR="003C1A87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محاسبة عمليات المضاربة</w:t>
            </w:r>
          </w:p>
          <w:p w:rsidR="00A21F18" w:rsidRPr="003D742A" w:rsidRDefault="003C1A87" w:rsidP="003C1A87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تمهيد- تعريف ا</w:t>
            </w: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ل</w:t>
            </w: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مضاربة-أنواع المضاربة-الإجراءات العملية للتمويل بالمضاربة- معيار المحاسبة التمويل بالمضاربة رقم3 –المعالجة المحاسبية للتمويل بالمضاربة.</w:t>
            </w:r>
          </w:p>
          <w:p w:rsidR="00173F2C" w:rsidRPr="003D742A" w:rsidRDefault="00173F2C" w:rsidP="003D742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D151D7" w:rsidRPr="003D742A" w:rsidRDefault="00D151D7" w:rsidP="003D742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الخامس</w:t>
            </w:r>
          </w:p>
        </w:tc>
      </w:tr>
      <w:tr w:rsidR="00D151D7" w:rsidRPr="003D742A" w:rsidTr="007472CE">
        <w:trPr>
          <w:trHeight w:val="227"/>
        </w:trPr>
        <w:tc>
          <w:tcPr>
            <w:tcW w:w="1843" w:type="dxa"/>
            <w:vAlign w:val="center"/>
          </w:tcPr>
          <w:p w:rsidR="00D151D7" w:rsidRPr="003D742A" w:rsidRDefault="00D414F6" w:rsidP="00146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02/11/2024</w:t>
            </w:r>
          </w:p>
        </w:tc>
        <w:tc>
          <w:tcPr>
            <w:tcW w:w="5245" w:type="dxa"/>
            <w:vAlign w:val="center"/>
          </w:tcPr>
          <w:p w:rsidR="003C1A87" w:rsidRPr="003D742A" w:rsidRDefault="00E13AA3" w:rsidP="003C1A87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6 -</w:t>
            </w:r>
            <w:r w:rsidR="003C1A87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- محاسبة عمليات المشاركة</w:t>
            </w:r>
          </w:p>
          <w:p w:rsidR="003C1A87" w:rsidRPr="003D742A" w:rsidRDefault="003C1A87" w:rsidP="003C1A87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مفهوم المشاركة- أنواع المشاركة- الإجراءات العملية للمشاركة المنتهية بالتمليك- أهم ما جاء بخصوص عمليات المشاركة في 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عيار رقم 4– المعالجة المحاسبية للمشاركة المنتهية بالتمليك.</w:t>
            </w:r>
          </w:p>
          <w:p w:rsidR="007B2C3C" w:rsidRPr="003D742A" w:rsidRDefault="007B2C3C" w:rsidP="003D742A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1D7" w:rsidRPr="003D742A" w:rsidRDefault="00D151D7" w:rsidP="003D742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السادس</w:t>
            </w:r>
          </w:p>
        </w:tc>
      </w:tr>
      <w:tr w:rsidR="00D151D7" w:rsidRPr="003D742A" w:rsidTr="007472CE">
        <w:trPr>
          <w:trHeight w:val="227"/>
        </w:trPr>
        <w:tc>
          <w:tcPr>
            <w:tcW w:w="1843" w:type="dxa"/>
            <w:vAlign w:val="center"/>
          </w:tcPr>
          <w:p w:rsidR="00D151D7" w:rsidRPr="003D742A" w:rsidRDefault="00B1143D" w:rsidP="00B114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09/11/2024</w:t>
            </w:r>
          </w:p>
        </w:tc>
        <w:tc>
          <w:tcPr>
            <w:tcW w:w="5245" w:type="dxa"/>
            <w:vAlign w:val="center"/>
          </w:tcPr>
          <w:p w:rsidR="00127D71" w:rsidRPr="003D742A" w:rsidRDefault="00E13AA3" w:rsidP="00127D71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D742A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7</w:t>
            </w:r>
            <w:r w:rsidR="00D151D7" w:rsidRPr="003D742A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</w:t>
            </w:r>
            <w:r w:rsidR="00127D71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127D71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محاسبة عمليات </w:t>
            </w:r>
            <w:proofErr w:type="spellStart"/>
            <w:r w:rsidR="00127D71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الاجارة</w:t>
            </w:r>
            <w:proofErr w:type="spellEnd"/>
          </w:p>
          <w:p w:rsidR="003C1A87" w:rsidRPr="003D742A" w:rsidRDefault="00127D71" w:rsidP="00127D7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مفهوم التأجير- أنواع التأجير- الإجراءات العملية للتأجير التشغيلي والتأجير المنتهي بالتمليك- معيار المحاسبة المالية رقم8 -المعالجة المحاسبية للتأجير التشغيلي- المعالجة المحاسبية للتأجير المنتهي بالتمليك</w:t>
            </w:r>
          </w:p>
          <w:p w:rsidR="00711FF4" w:rsidRPr="003D742A" w:rsidRDefault="00711FF4" w:rsidP="003D742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D151D7" w:rsidRPr="003D742A" w:rsidRDefault="00D151D7" w:rsidP="003D742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السابع</w:t>
            </w:r>
          </w:p>
        </w:tc>
      </w:tr>
      <w:tr w:rsidR="00D151D7" w:rsidRPr="003D742A" w:rsidTr="007472CE">
        <w:trPr>
          <w:trHeight w:val="227"/>
        </w:trPr>
        <w:tc>
          <w:tcPr>
            <w:tcW w:w="1843" w:type="dxa"/>
            <w:vAlign w:val="center"/>
          </w:tcPr>
          <w:p w:rsidR="00D151D7" w:rsidRPr="003D742A" w:rsidRDefault="004A59F6" w:rsidP="004A59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16/11/2024</w:t>
            </w:r>
          </w:p>
        </w:tc>
        <w:tc>
          <w:tcPr>
            <w:tcW w:w="5245" w:type="dxa"/>
            <w:vAlign w:val="center"/>
          </w:tcPr>
          <w:p w:rsidR="00127D71" w:rsidRPr="003D742A" w:rsidRDefault="00711FF4" w:rsidP="00127D71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8 -</w:t>
            </w:r>
            <w:r w:rsidR="00127D71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127D7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محاسبة عمليات </w:t>
            </w:r>
            <w:proofErr w:type="spellStart"/>
            <w:r w:rsidR="00127D7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الاستصناع</w:t>
            </w:r>
            <w:proofErr w:type="spellEnd"/>
            <w:r w:rsidR="00127D7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="00127D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والاستصناع</w:t>
            </w:r>
            <w:proofErr w:type="spellEnd"/>
            <w:r w:rsidR="00127D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الموازي</w:t>
            </w:r>
          </w:p>
          <w:p w:rsidR="00127D71" w:rsidRDefault="00127D71" w:rsidP="00127D71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أولا- </w:t>
            </w: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الاستصناع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تعريفه- أركانه وأهميته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</w:p>
          <w:p w:rsidR="00127D71" w:rsidRDefault="00127D71" w:rsidP="00127D71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ثانيا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الاستصناع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الموازي</w:t>
            </w:r>
          </w:p>
          <w:p w:rsidR="00127D71" w:rsidRPr="003D742A" w:rsidRDefault="00127D71" w:rsidP="00127D71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معيار </w:t>
            </w: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الاستصناع</w:t>
            </w:r>
            <w:proofErr w:type="spellEnd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والاستصناع</w:t>
            </w:r>
            <w:proofErr w:type="spellEnd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الموازي- معيار المحاسبة المالية رقم 10 – المعالجة المحاسبية </w:t>
            </w: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للاستصناع</w:t>
            </w:r>
            <w:proofErr w:type="spellEnd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والاستصناع</w:t>
            </w:r>
            <w:proofErr w:type="spellEnd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الموازي.</w:t>
            </w:r>
          </w:p>
          <w:p w:rsidR="00127D71" w:rsidRPr="003D742A" w:rsidRDefault="00127D71" w:rsidP="00127D71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711FF4" w:rsidRPr="003D742A" w:rsidRDefault="00115700" w:rsidP="003D742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1842" w:type="dxa"/>
            <w:vAlign w:val="center"/>
          </w:tcPr>
          <w:p w:rsidR="00D151D7" w:rsidRPr="003D742A" w:rsidRDefault="00D151D7" w:rsidP="003D742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>الاسبوع</w:t>
            </w:r>
            <w:proofErr w:type="spellEnd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الثامن</w:t>
            </w:r>
          </w:p>
        </w:tc>
      </w:tr>
      <w:tr w:rsidR="00D151D7" w:rsidRPr="003D742A" w:rsidTr="007472CE">
        <w:trPr>
          <w:trHeight w:val="227"/>
        </w:trPr>
        <w:tc>
          <w:tcPr>
            <w:tcW w:w="1843" w:type="dxa"/>
            <w:vAlign w:val="center"/>
          </w:tcPr>
          <w:p w:rsidR="00003A7B" w:rsidRPr="003D742A" w:rsidRDefault="00170589" w:rsidP="001705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23/11/2024</w:t>
            </w:r>
          </w:p>
        </w:tc>
        <w:tc>
          <w:tcPr>
            <w:tcW w:w="5245" w:type="dxa"/>
            <w:vAlign w:val="center"/>
          </w:tcPr>
          <w:p w:rsidR="00115700" w:rsidRPr="003D742A" w:rsidRDefault="00115700" w:rsidP="003D742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ثانيا- </w:t>
            </w:r>
            <w:proofErr w:type="gram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السلم </w:t>
            </w:r>
            <w:r w:rsidR="00127D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والسلم</w:t>
            </w:r>
            <w:proofErr w:type="gramEnd"/>
            <w:r w:rsidR="00127D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الموازي</w:t>
            </w:r>
          </w:p>
          <w:p w:rsidR="00115700" w:rsidRPr="003D742A" w:rsidRDefault="0089781F" w:rsidP="003D742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مفهومه- معيار المحاسبة المالية رقم 7 – الإجراءات العملية للسلم والسلم الموازي- المعالجة المحاسبية </w:t>
            </w:r>
            <w:r w:rsidR="009E4B69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لعمليات السلم.</w:t>
            </w:r>
          </w:p>
        </w:tc>
        <w:tc>
          <w:tcPr>
            <w:tcW w:w="1842" w:type="dxa"/>
            <w:vAlign w:val="center"/>
          </w:tcPr>
          <w:p w:rsidR="00D151D7" w:rsidRDefault="00D151D7" w:rsidP="003D742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3D74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  <w:proofErr w:type="spellEnd"/>
            <w:r w:rsidRPr="003D74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التاسع</w:t>
            </w:r>
          </w:p>
          <w:p w:rsidR="00003A7B" w:rsidRPr="003D742A" w:rsidRDefault="00003A7B" w:rsidP="00003A7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151D7" w:rsidRPr="003D742A" w:rsidTr="007472CE">
        <w:trPr>
          <w:trHeight w:val="227"/>
        </w:trPr>
        <w:tc>
          <w:tcPr>
            <w:tcW w:w="1843" w:type="dxa"/>
            <w:vAlign w:val="center"/>
          </w:tcPr>
          <w:p w:rsidR="00D151D7" w:rsidRPr="003D742A" w:rsidRDefault="00F71521" w:rsidP="00544B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30//202411</w:t>
            </w:r>
          </w:p>
        </w:tc>
        <w:tc>
          <w:tcPr>
            <w:tcW w:w="5245" w:type="dxa"/>
            <w:vAlign w:val="center"/>
          </w:tcPr>
          <w:p w:rsidR="00D151D7" w:rsidRPr="003D742A" w:rsidRDefault="001513D6" w:rsidP="003D742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1-</w:t>
            </w:r>
            <w:r w:rsidR="004725F7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محاسبة عمليات </w:t>
            </w:r>
            <w:proofErr w:type="spellStart"/>
            <w:r w:rsidR="004725F7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الاعتمادات</w:t>
            </w:r>
            <w:proofErr w:type="spellEnd"/>
            <w:r w:rsidR="004725F7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="004725F7"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المستندية</w:t>
            </w:r>
            <w:proofErr w:type="spellEnd"/>
          </w:p>
          <w:p w:rsidR="004725F7" w:rsidRDefault="004725F7" w:rsidP="003D742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lastRenderedPageBreak/>
              <w:t>الاعتمادات</w:t>
            </w:r>
            <w:proofErr w:type="spellEnd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المستندية</w:t>
            </w:r>
            <w:proofErr w:type="spellEnd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في المصارف </w:t>
            </w: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الاسلامية</w:t>
            </w:r>
            <w:proofErr w:type="spellEnd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- خطوات فتح اعتماد مستندي-أنواع </w:t>
            </w: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الاعتمادات</w:t>
            </w:r>
            <w:proofErr w:type="spellEnd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المستندية</w:t>
            </w:r>
            <w:proofErr w:type="spellEnd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- المعالجة المحاسبية </w:t>
            </w: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للاعتمادات</w:t>
            </w:r>
            <w:proofErr w:type="spellEnd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المستندية</w:t>
            </w:r>
            <w:proofErr w:type="spellEnd"/>
          </w:p>
          <w:p w:rsidR="001513D6" w:rsidRDefault="001513D6" w:rsidP="001513D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2-</w:t>
            </w:r>
            <w:r w:rsidRPr="00A402D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محاسبة عمليات</w:t>
            </w:r>
            <w:r w:rsidRPr="00A402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محاسبة عمليات </w:t>
            </w:r>
            <w:proofErr w:type="spellStart"/>
            <w:r w:rsidRPr="00A402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الكفالات</w:t>
            </w:r>
            <w:proofErr w:type="spellEnd"/>
            <w:r w:rsidRPr="00A402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المصرفية (خطابات الضمان المصرفية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)</w:t>
            </w:r>
          </w:p>
          <w:p w:rsidR="001513D6" w:rsidRPr="003D742A" w:rsidRDefault="001513D6" w:rsidP="001513D6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الكفالات</w:t>
            </w:r>
            <w:proofErr w:type="spellEnd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المصرفية في المصارف الإسلامية – أنواعها- المعالجة المحاسبية لها.</w:t>
            </w:r>
          </w:p>
          <w:p w:rsidR="001513D6" w:rsidRPr="003D742A" w:rsidRDefault="001513D6" w:rsidP="001513D6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D151D7" w:rsidRPr="003D742A" w:rsidRDefault="00D151D7" w:rsidP="00003A7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الاسبوع</w:t>
            </w:r>
            <w:proofErr w:type="spellEnd"/>
            <w:r w:rsidRPr="003D742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7D71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003A7B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 w:rsidR="00127D71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003A7B">
              <w:rPr>
                <w:rFonts w:hint="cs"/>
                <w:b/>
                <w:bCs/>
                <w:sz w:val="24"/>
                <w:szCs w:val="24"/>
                <w:rtl/>
              </w:rPr>
              <w:t>شر</w:t>
            </w:r>
          </w:p>
        </w:tc>
      </w:tr>
      <w:tr w:rsidR="00D151D7" w:rsidRPr="003D742A" w:rsidTr="00D02917">
        <w:trPr>
          <w:trHeight w:val="490"/>
        </w:trPr>
        <w:tc>
          <w:tcPr>
            <w:tcW w:w="1843" w:type="dxa"/>
            <w:vAlign w:val="center"/>
          </w:tcPr>
          <w:p w:rsidR="00D151D7" w:rsidRPr="003D742A" w:rsidRDefault="00146824" w:rsidP="00146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07/12/2024</w:t>
            </w:r>
          </w:p>
        </w:tc>
        <w:tc>
          <w:tcPr>
            <w:tcW w:w="5245" w:type="dxa"/>
            <w:vAlign w:val="center"/>
          </w:tcPr>
          <w:p w:rsidR="00D02917" w:rsidRPr="003D742A" w:rsidRDefault="003321FE" w:rsidP="001513D6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6369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الحسابات الختامية في المصارف </w:t>
            </w:r>
            <w:proofErr w:type="spellStart"/>
            <w:r w:rsidRPr="00C6369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الاسلامية</w:t>
            </w:r>
            <w:proofErr w:type="spellEnd"/>
          </w:p>
        </w:tc>
        <w:tc>
          <w:tcPr>
            <w:tcW w:w="1842" w:type="dxa"/>
            <w:vAlign w:val="center"/>
          </w:tcPr>
          <w:p w:rsidR="00D151D7" w:rsidRPr="003D742A" w:rsidRDefault="00127D71" w:rsidP="003D74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الحادي</w:t>
            </w:r>
            <w:r w:rsidR="00003A7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151D7" w:rsidRPr="003D742A">
              <w:rPr>
                <w:rFonts w:hint="cs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D151D7" w:rsidRPr="003D742A" w:rsidTr="007472CE">
        <w:trPr>
          <w:trHeight w:val="227"/>
        </w:trPr>
        <w:tc>
          <w:tcPr>
            <w:tcW w:w="1843" w:type="dxa"/>
            <w:vAlign w:val="center"/>
          </w:tcPr>
          <w:p w:rsidR="00D151D7" w:rsidRPr="003D742A" w:rsidRDefault="00EC0457" w:rsidP="009C3D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14/12/2024</w:t>
            </w:r>
          </w:p>
        </w:tc>
        <w:tc>
          <w:tcPr>
            <w:tcW w:w="5245" w:type="dxa"/>
            <w:vAlign w:val="center"/>
          </w:tcPr>
          <w:p w:rsidR="00C63693" w:rsidRPr="00C63693" w:rsidRDefault="0050287C" w:rsidP="003D742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1-</w:t>
            </w:r>
            <w:r w:rsidR="00C63693" w:rsidRPr="00C6369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المحاسبة عن الاستثمار في الصكوك والأسهم والأدوات المشابهة</w:t>
            </w:r>
          </w:p>
          <w:p w:rsidR="0050287C" w:rsidRDefault="0050287C" w:rsidP="0050287C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2-</w:t>
            </w:r>
            <w:r w:rsidRPr="00C6369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محاسبة عمليات الكمبيالات</w:t>
            </w:r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المخصومة وسندات </w:t>
            </w:r>
            <w:proofErr w:type="spellStart"/>
            <w:r w:rsidRPr="003D74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المقارضة</w:t>
            </w:r>
            <w:proofErr w:type="spellEnd"/>
          </w:p>
          <w:p w:rsidR="00D151D7" w:rsidRPr="003D742A" w:rsidRDefault="0050287C" w:rsidP="005028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D742A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</w:t>
            </w:r>
            <w:r w:rsidRPr="003D74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القوائم المالية في البنوك الإسلامية</w:t>
            </w:r>
          </w:p>
          <w:p w:rsidR="00D02917" w:rsidRPr="003D742A" w:rsidRDefault="00D02917" w:rsidP="003D742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1D7" w:rsidRPr="003D742A" w:rsidRDefault="009C3D6E" w:rsidP="009C3D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الثا</w:t>
            </w:r>
            <w:r w:rsidR="00C636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ني</w:t>
            </w:r>
            <w:r w:rsidR="00D151D7" w:rsidRPr="003D74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D151D7" w:rsidRPr="003D742A" w:rsidTr="007472CE">
        <w:trPr>
          <w:trHeight w:val="731"/>
        </w:trPr>
        <w:tc>
          <w:tcPr>
            <w:tcW w:w="1843" w:type="dxa"/>
            <w:vAlign w:val="center"/>
          </w:tcPr>
          <w:p w:rsidR="00D151D7" w:rsidRPr="003D742A" w:rsidRDefault="00D151D7" w:rsidP="00544B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A21F18" w:rsidRPr="003D742A" w:rsidRDefault="00A21F18" w:rsidP="00C63693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C0457" w:rsidRPr="003D742A" w:rsidRDefault="00EC0457" w:rsidP="00EC045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D74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العرض والإفصاح في القوائم المالية- المعيار رقم 1</w:t>
            </w:r>
          </w:p>
          <w:p w:rsidR="00D151D7" w:rsidRPr="00DB66A5" w:rsidRDefault="00EC0457" w:rsidP="00EC0457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D74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القوائم المالية في البنوك الإسلامية ( حالة بنك السلام)</w:t>
            </w:r>
          </w:p>
        </w:tc>
        <w:tc>
          <w:tcPr>
            <w:tcW w:w="1842" w:type="dxa"/>
            <w:vAlign w:val="center"/>
          </w:tcPr>
          <w:p w:rsidR="00D151D7" w:rsidRPr="003D742A" w:rsidRDefault="00C63693" w:rsidP="003D74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الأسبوع الثالث عشر </w:t>
            </w:r>
          </w:p>
        </w:tc>
      </w:tr>
    </w:tbl>
    <w:tbl>
      <w:tblPr>
        <w:tblStyle w:val="Grilledutableau"/>
        <w:tblW w:w="0" w:type="auto"/>
        <w:tblInd w:w="250" w:type="dxa"/>
        <w:tblLook w:val="04A0"/>
      </w:tblPr>
      <w:tblGrid>
        <w:gridCol w:w="1843"/>
        <w:gridCol w:w="5245"/>
        <w:gridCol w:w="1874"/>
      </w:tblGrid>
      <w:tr w:rsidR="00C63693" w:rsidTr="00C63693">
        <w:tc>
          <w:tcPr>
            <w:tcW w:w="1843" w:type="dxa"/>
          </w:tcPr>
          <w:p w:rsidR="00C63693" w:rsidRDefault="00C63693" w:rsidP="00D029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3693" w:rsidRDefault="00C63693" w:rsidP="00D029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4" w:type="dxa"/>
          </w:tcPr>
          <w:p w:rsidR="00C63693" w:rsidRDefault="00C63693" w:rsidP="00C6369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</w:t>
            </w:r>
            <w:r w:rsidRPr="00C6369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لامتحان</w:t>
            </w:r>
            <w:proofErr w:type="gramEnd"/>
          </w:p>
        </w:tc>
      </w:tr>
    </w:tbl>
    <w:p w:rsidR="00F40335" w:rsidRPr="00D02917" w:rsidRDefault="00F40335" w:rsidP="00D02917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F40335" w:rsidRPr="00D02917" w:rsidRDefault="00F40335" w:rsidP="00D02917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F40335" w:rsidRDefault="00BA5624" w:rsidP="00BA5624">
      <w:pPr>
        <w:tabs>
          <w:tab w:val="left" w:pos="7290"/>
        </w:tabs>
        <w:bidi/>
        <w:spacing w:after="120" w:line="240" w:lineRule="auto"/>
        <w:rPr>
          <w:rtl/>
        </w:rPr>
      </w:pP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نحن طلبة الفوج 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من السنة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 xml:space="preserve">شعبة </w:t>
      </w:r>
      <w:r w:rsidRPr="00CB37F7">
        <w:rPr>
          <w:rFonts w:hint="cs"/>
          <w:sz w:val="24"/>
          <w:szCs w:val="24"/>
          <w:rtl/>
          <w:lang w:bidi="ar-DZ"/>
        </w:rPr>
        <w:t>.</w:t>
      </w:r>
      <w:proofErr w:type="gramEnd"/>
      <w:r w:rsidRPr="00CB37F7">
        <w:rPr>
          <w:rFonts w:hint="cs"/>
          <w:sz w:val="24"/>
          <w:szCs w:val="24"/>
          <w:rtl/>
          <w:lang w:bidi="ar-DZ"/>
        </w:rPr>
        <w:t>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تخصص </w:t>
      </w:r>
      <w:r w:rsidRPr="00CB37F7">
        <w:rPr>
          <w:rFonts w:hint="cs"/>
          <w:sz w:val="24"/>
          <w:szCs w:val="24"/>
          <w:rtl/>
          <w:lang w:bidi="ar-DZ"/>
        </w:rPr>
        <w:t>.............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، </w:t>
      </w:r>
      <w:proofErr w:type="spellStart"/>
      <w:r w:rsidRPr="0087419B"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نشهد أننا اطلعنا على منهاج مادة </w:t>
      </w:r>
      <w:r w:rsidRPr="00CB37F7">
        <w:rPr>
          <w:rFonts w:hint="cs"/>
          <w:sz w:val="24"/>
          <w:szCs w:val="24"/>
          <w:rtl/>
          <w:lang w:bidi="ar-DZ"/>
        </w:rPr>
        <w:t xml:space="preserve">"..............................."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و على كيفية التقييم ، و فيما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يلي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إمضاءاتنا  على ذلك :    </w:t>
      </w:r>
    </w:p>
    <w:p w:rsidR="00F40335" w:rsidRDefault="00F40335" w:rsidP="00F40335">
      <w:pPr>
        <w:tabs>
          <w:tab w:val="left" w:pos="7290"/>
        </w:tabs>
        <w:bidi/>
        <w:rPr>
          <w:rtl/>
          <w:lang w:bidi="ar-DZ"/>
        </w:rPr>
      </w:pPr>
      <w:proofErr w:type="gramStart"/>
      <w:r w:rsidRPr="002D0E01">
        <w:rPr>
          <w:rFonts w:hint="cs"/>
          <w:b/>
          <w:bCs/>
          <w:sz w:val="24"/>
          <w:szCs w:val="24"/>
          <w:rtl/>
          <w:lang w:bidi="ar-DZ"/>
        </w:rPr>
        <w:t>الأستـــاذ(ة)  المحاضر(ة)</w:t>
      </w:r>
      <w:proofErr w:type="gramEnd"/>
      <w:r w:rsidRPr="002D0E01">
        <w:rPr>
          <w:rFonts w:hint="cs"/>
          <w:b/>
          <w:bCs/>
          <w:sz w:val="24"/>
          <w:szCs w:val="24"/>
          <w:rtl/>
          <w:lang w:bidi="ar-DZ"/>
        </w:rPr>
        <w:t xml:space="preserve"> :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    </w:t>
      </w:r>
      <w:r w:rsidRPr="002D0E01">
        <w:rPr>
          <w:rFonts w:hint="cs"/>
          <w:b/>
          <w:bCs/>
          <w:sz w:val="24"/>
          <w:szCs w:val="24"/>
          <w:rtl/>
          <w:lang w:bidi="ar-DZ"/>
        </w:rPr>
        <w:t xml:space="preserve">                     أستاذ(ة) الأعمال الموجهـــة</w:t>
      </w:r>
      <w:r>
        <w:rPr>
          <w:rFonts w:hint="cs"/>
          <w:rtl/>
          <w:lang w:bidi="ar-DZ"/>
        </w:rPr>
        <w:t xml:space="preserve"> :</w:t>
      </w:r>
    </w:p>
    <w:p w:rsidR="00F40335" w:rsidRDefault="00F40335" w:rsidP="00F40335">
      <w:pPr>
        <w:tabs>
          <w:tab w:val="left" w:pos="7290"/>
        </w:tabs>
        <w:bidi/>
        <w:rPr>
          <w:rtl/>
          <w:lang w:bidi="ar-DZ"/>
        </w:rPr>
      </w:pPr>
    </w:p>
    <w:tbl>
      <w:tblPr>
        <w:tblpPr w:leftFromText="141" w:rightFromText="141" w:vertAnchor="page" w:horzAnchor="margin" w:tblpY="25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410"/>
        <w:gridCol w:w="2126"/>
        <w:gridCol w:w="2977"/>
      </w:tblGrid>
      <w:tr w:rsidR="00F40335" w:rsidRPr="007D4D19" w:rsidTr="00D02917">
        <w:trPr>
          <w:trHeight w:hRule="exact" w:val="454"/>
        </w:trPr>
        <w:tc>
          <w:tcPr>
            <w:tcW w:w="1276" w:type="dxa"/>
            <w:shd w:val="clear" w:color="auto" w:fill="C6D9F1"/>
            <w:vAlign w:val="center"/>
          </w:tcPr>
          <w:p w:rsidR="00F40335" w:rsidRDefault="00F40335" w:rsidP="00D02917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F40335" w:rsidRPr="007D4D19" w:rsidRDefault="00F40335" w:rsidP="00D02917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2126" w:type="dxa"/>
            <w:shd w:val="clear" w:color="auto" w:fill="C6D9F1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الإسم</w:t>
            </w:r>
            <w:proofErr w:type="spellEnd"/>
          </w:p>
        </w:tc>
        <w:tc>
          <w:tcPr>
            <w:tcW w:w="2977" w:type="dxa"/>
            <w:shd w:val="clear" w:color="auto" w:fill="C6D9F1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الإمضاء</w:t>
            </w:r>
            <w:proofErr w:type="gramEnd"/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0335" w:rsidRPr="007D4D19" w:rsidTr="00D02917">
        <w:trPr>
          <w:trHeight w:hRule="exact" w:val="397"/>
        </w:trPr>
        <w:tc>
          <w:tcPr>
            <w:tcW w:w="1276" w:type="dxa"/>
            <w:vAlign w:val="center"/>
          </w:tcPr>
          <w:p w:rsidR="00F40335" w:rsidRPr="0087419B" w:rsidRDefault="00F40335" w:rsidP="00D0291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2410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40335" w:rsidRPr="007D4D19" w:rsidRDefault="00F40335" w:rsidP="00D0291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40335" w:rsidRPr="00985CA9" w:rsidRDefault="00F40335" w:rsidP="00F40335">
      <w:pPr>
        <w:tabs>
          <w:tab w:val="left" w:pos="7290"/>
        </w:tabs>
        <w:bidi/>
        <w:rPr>
          <w:rtl/>
          <w:lang w:bidi="ar-DZ"/>
        </w:rPr>
      </w:pPr>
    </w:p>
    <w:p w:rsidR="006B51E7" w:rsidRDefault="006B51E7">
      <w:pPr>
        <w:rPr>
          <w:lang w:bidi="ar-DZ"/>
        </w:rPr>
      </w:pPr>
    </w:p>
    <w:sectPr w:rsidR="006B51E7" w:rsidSect="006B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624" w:rsidRDefault="00BA5624" w:rsidP="00BA5624">
      <w:pPr>
        <w:spacing w:after="0" w:line="240" w:lineRule="auto"/>
      </w:pPr>
      <w:r>
        <w:separator/>
      </w:r>
    </w:p>
  </w:endnote>
  <w:endnote w:type="continuationSeparator" w:id="1">
    <w:p w:rsidR="00BA5624" w:rsidRDefault="00BA5624" w:rsidP="00BA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624" w:rsidRDefault="00BA5624" w:rsidP="00BA5624">
      <w:pPr>
        <w:spacing w:after="0" w:line="240" w:lineRule="auto"/>
      </w:pPr>
      <w:r>
        <w:separator/>
      </w:r>
    </w:p>
  </w:footnote>
  <w:footnote w:type="continuationSeparator" w:id="1">
    <w:p w:rsidR="00BA5624" w:rsidRDefault="00BA5624" w:rsidP="00BA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77A2F"/>
    <w:multiLevelType w:val="hybridMultilevel"/>
    <w:tmpl w:val="000AF544"/>
    <w:lvl w:ilvl="0" w:tplc="66BCD3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41A"/>
    <w:rsid w:val="00003A7B"/>
    <w:rsid w:val="000420B8"/>
    <w:rsid w:val="000428E1"/>
    <w:rsid w:val="000434E3"/>
    <w:rsid w:val="00045FE1"/>
    <w:rsid w:val="000514AA"/>
    <w:rsid w:val="00066E54"/>
    <w:rsid w:val="000802CF"/>
    <w:rsid w:val="00091274"/>
    <w:rsid w:val="000A43EE"/>
    <w:rsid w:val="000B7753"/>
    <w:rsid w:val="000C6D92"/>
    <w:rsid w:val="000F1BFF"/>
    <w:rsid w:val="00115700"/>
    <w:rsid w:val="00115F32"/>
    <w:rsid w:val="001236E2"/>
    <w:rsid w:val="00127D71"/>
    <w:rsid w:val="001302B7"/>
    <w:rsid w:val="00130AF1"/>
    <w:rsid w:val="00131EF1"/>
    <w:rsid w:val="0014053D"/>
    <w:rsid w:val="00146824"/>
    <w:rsid w:val="001513D6"/>
    <w:rsid w:val="0015457E"/>
    <w:rsid w:val="00170589"/>
    <w:rsid w:val="00173F2C"/>
    <w:rsid w:val="00177CBB"/>
    <w:rsid w:val="001B60A4"/>
    <w:rsid w:val="001C1974"/>
    <w:rsid w:val="001D3376"/>
    <w:rsid w:val="001E6D5F"/>
    <w:rsid w:val="001F122C"/>
    <w:rsid w:val="00202460"/>
    <w:rsid w:val="00210203"/>
    <w:rsid w:val="00211B95"/>
    <w:rsid w:val="00211C4C"/>
    <w:rsid w:val="00217813"/>
    <w:rsid w:val="00225816"/>
    <w:rsid w:val="00225827"/>
    <w:rsid w:val="00236EC1"/>
    <w:rsid w:val="0024677F"/>
    <w:rsid w:val="002602C3"/>
    <w:rsid w:val="0028075B"/>
    <w:rsid w:val="00281330"/>
    <w:rsid w:val="00281883"/>
    <w:rsid w:val="00294D14"/>
    <w:rsid w:val="002A6696"/>
    <w:rsid w:val="002D1DC7"/>
    <w:rsid w:val="002D2B07"/>
    <w:rsid w:val="0032610E"/>
    <w:rsid w:val="003321FE"/>
    <w:rsid w:val="00380304"/>
    <w:rsid w:val="0038294B"/>
    <w:rsid w:val="003A5C1A"/>
    <w:rsid w:val="003B156E"/>
    <w:rsid w:val="003C1A87"/>
    <w:rsid w:val="003D0BE5"/>
    <w:rsid w:val="003D6221"/>
    <w:rsid w:val="003D742A"/>
    <w:rsid w:val="003E2B55"/>
    <w:rsid w:val="003F49AE"/>
    <w:rsid w:val="003F565F"/>
    <w:rsid w:val="00406871"/>
    <w:rsid w:val="00406985"/>
    <w:rsid w:val="00406F45"/>
    <w:rsid w:val="00407AC6"/>
    <w:rsid w:val="004148A0"/>
    <w:rsid w:val="00415991"/>
    <w:rsid w:val="00430AA5"/>
    <w:rsid w:val="00430C61"/>
    <w:rsid w:val="00434174"/>
    <w:rsid w:val="004538E9"/>
    <w:rsid w:val="0046256B"/>
    <w:rsid w:val="004725F7"/>
    <w:rsid w:val="00483F2B"/>
    <w:rsid w:val="004902AC"/>
    <w:rsid w:val="004A0AB0"/>
    <w:rsid w:val="004A59F6"/>
    <w:rsid w:val="004A748F"/>
    <w:rsid w:val="004B1CEC"/>
    <w:rsid w:val="004B407F"/>
    <w:rsid w:val="0050287C"/>
    <w:rsid w:val="00532F07"/>
    <w:rsid w:val="00544BBD"/>
    <w:rsid w:val="00545EDE"/>
    <w:rsid w:val="00557FEF"/>
    <w:rsid w:val="0056576D"/>
    <w:rsid w:val="00577E06"/>
    <w:rsid w:val="00577F6F"/>
    <w:rsid w:val="0059441A"/>
    <w:rsid w:val="005A4991"/>
    <w:rsid w:val="005A5F46"/>
    <w:rsid w:val="00603332"/>
    <w:rsid w:val="00623AE6"/>
    <w:rsid w:val="00657170"/>
    <w:rsid w:val="00670EF6"/>
    <w:rsid w:val="00672658"/>
    <w:rsid w:val="00685687"/>
    <w:rsid w:val="006947D3"/>
    <w:rsid w:val="00695F35"/>
    <w:rsid w:val="006B327A"/>
    <w:rsid w:val="006B51E7"/>
    <w:rsid w:val="006D1B5D"/>
    <w:rsid w:val="006D3855"/>
    <w:rsid w:val="006D5173"/>
    <w:rsid w:val="0070174F"/>
    <w:rsid w:val="00701EB7"/>
    <w:rsid w:val="00711FF4"/>
    <w:rsid w:val="00713FAD"/>
    <w:rsid w:val="00720DB3"/>
    <w:rsid w:val="00723677"/>
    <w:rsid w:val="007472CE"/>
    <w:rsid w:val="0076020D"/>
    <w:rsid w:val="00763071"/>
    <w:rsid w:val="007770E6"/>
    <w:rsid w:val="007853F5"/>
    <w:rsid w:val="007B098B"/>
    <w:rsid w:val="007B2C3C"/>
    <w:rsid w:val="007B7DD1"/>
    <w:rsid w:val="007C3F89"/>
    <w:rsid w:val="007E0865"/>
    <w:rsid w:val="007E168A"/>
    <w:rsid w:val="007E29DC"/>
    <w:rsid w:val="007E4810"/>
    <w:rsid w:val="007F3ED8"/>
    <w:rsid w:val="008007C3"/>
    <w:rsid w:val="00805A49"/>
    <w:rsid w:val="00811513"/>
    <w:rsid w:val="0081705A"/>
    <w:rsid w:val="008718E2"/>
    <w:rsid w:val="008851F9"/>
    <w:rsid w:val="00890FCE"/>
    <w:rsid w:val="008924C7"/>
    <w:rsid w:val="0089781F"/>
    <w:rsid w:val="008A3405"/>
    <w:rsid w:val="008C2301"/>
    <w:rsid w:val="008C3AC3"/>
    <w:rsid w:val="008C4192"/>
    <w:rsid w:val="008D14C5"/>
    <w:rsid w:val="008E594E"/>
    <w:rsid w:val="008F2F8E"/>
    <w:rsid w:val="008F536F"/>
    <w:rsid w:val="00906B76"/>
    <w:rsid w:val="009128EE"/>
    <w:rsid w:val="009151A1"/>
    <w:rsid w:val="0091575E"/>
    <w:rsid w:val="00916432"/>
    <w:rsid w:val="00927A87"/>
    <w:rsid w:val="009469B5"/>
    <w:rsid w:val="0098428F"/>
    <w:rsid w:val="009904DF"/>
    <w:rsid w:val="00995F96"/>
    <w:rsid w:val="009A0C98"/>
    <w:rsid w:val="009C3A12"/>
    <w:rsid w:val="009C3D6E"/>
    <w:rsid w:val="009D1DB2"/>
    <w:rsid w:val="009D2BA7"/>
    <w:rsid w:val="009E4B69"/>
    <w:rsid w:val="00A05519"/>
    <w:rsid w:val="00A21F18"/>
    <w:rsid w:val="00A2256D"/>
    <w:rsid w:val="00A402D6"/>
    <w:rsid w:val="00A41882"/>
    <w:rsid w:val="00A472EE"/>
    <w:rsid w:val="00A64694"/>
    <w:rsid w:val="00A9388A"/>
    <w:rsid w:val="00AA35CA"/>
    <w:rsid w:val="00AA35D7"/>
    <w:rsid w:val="00AB0ADC"/>
    <w:rsid w:val="00AB59CB"/>
    <w:rsid w:val="00AC34E4"/>
    <w:rsid w:val="00AD0C67"/>
    <w:rsid w:val="00AD396D"/>
    <w:rsid w:val="00AD6FD4"/>
    <w:rsid w:val="00AE23BE"/>
    <w:rsid w:val="00AF27AC"/>
    <w:rsid w:val="00AF2FC2"/>
    <w:rsid w:val="00B10E08"/>
    <w:rsid w:val="00B1143D"/>
    <w:rsid w:val="00B141A3"/>
    <w:rsid w:val="00B628A6"/>
    <w:rsid w:val="00B63C68"/>
    <w:rsid w:val="00B8420C"/>
    <w:rsid w:val="00BA5624"/>
    <w:rsid w:val="00BB5F01"/>
    <w:rsid w:val="00BC63D8"/>
    <w:rsid w:val="00BE3B63"/>
    <w:rsid w:val="00BE60FC"/>
    <w:rsid w:val="00C36D8D"/>
    <w:rsid w:val="00C47D4C"/>
    <w:rsid w:val="00C56124"/>
    <w:rsid w:val="00C57F02"/>
    <w:rsid w:val="00C63693"/>
    <w:rsid w:val="00CB0019"/>
    <w:rsid w:val="00CD0B06"/>
    <w:rsid w:val="00CD34CD"/>
    <w:rsid w:val="00CD3D20"/>
    <w:rsid w:val="00CF1452"/>
    <w:rsid w:val="00D02917"/>
    <w:rsid w:val="00D05066"/>
    <w:rsid w:val="00D1178E"/>
    <w:rsid w:val="00D151D7"/>
    <w:rsid w:val="00D204C0"/>
    <w:rsid w:val="00D2746E"/>
    <w:rsid w:val="00D35B06"/>
    <w:rsid w:val="00D414F6"/>
    <w:rsid w:val="00D74AB7"/>
    <w:rsid w:val="00D758C7"/>
    <w:rsid w:val="00DB66A5"/>
    <w:rsid w:val="00DD15DA"/>
    <w:rsid w:val="00DF2CF2"/>
    <w:rsid w:val="00E135E7"/>
    <w:rsid w:val="00E13AA3"/>
    <w:rsid w:val="00E3071D"/>
    <w:rsid w:val="00E54A72"/>
    <w:rsid w:val="00E82EA4"/>
    <w:rsid w:val="00E91665"/>
    <w:rsid w:val="00E958DE"/>
    <w:rsid w:val="00EC0220"/>
    <w:rsid w:val="00EC0457"/>
    <w:rsid w:val="00ED036A"/>
    <w:rsid w:val="00ED1424"/>
    <w:rsid w:val="00ED6386"/>
    <w:rsid w:val="00EF5942"/>
    <w:rsid w:val="00F03428"/>
    <w:rsid w:val="00F139F2"/>
    <w:rsid w:val="00F15E15"/>
    <w:rsid w:val="00F343F0"/>
    <w:rsid w:val="00F40335"/>
    <w:rsid w:val="00F42FC0"/>
    <w:rsid w:val="00F5243C"/>
    <w:rsid w:val="00F71521"/>
    <w:rsid w:val="00F7233A"/>
    <w:rsid w:val="00FA3B36"/>
    <w:rsid w:val="00FA54AD"/>
    <w:rsid w:val="00FA5AAA"/>
    <w:rsid w:val="00FD5F58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3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F40335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F403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B001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63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A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5624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BA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562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oif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98CB-A054-49A3-AA85-12A03C66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956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HAOUAM</dc:creator>
  <cp:lastModifiedBy>DJEMAA</cp:lastModifiedBy>
  <cp:revision>31</cp:revision>
  <dcterms:created xsi:type="dcterms:W3CDTF">2024-09-26T05:42:00Z</dcterms:created>
  <dcterms:modified xsi:type="dcterms:W3CDTF">2024-10-08T18:36:00Z</dcterms:modified>
</cp:coreProperties>
</file>