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667" w:rsidRDefault="00DE0667" w:rsidP="00DE0667">
      <w:pPr>
        <w:spacing w:line="240" w:lineRule="auto"/>
        <w:jc w:val="center"/>
        <w:rPr>
          <w:rFonts w:ascii="Simplified Arabic" w:hAnsi="Simplified Arabic" w:cs="Simplified Arabic"/>
          <w:b/>
          <w:bCs/>
          <w:sz w:val="32"/>
          <w:szCs w:val="32"/>
          <w:rtl/>
          <w:lang w:bidi="ar-DZ"/>
        </w:rPr>
      </w:pPr>
      <w:r w:rsidRPr="00DE0667">
        <w:rPr>
          <w:rFonts w:ascii="Simplified Arabic" w:hAnsi="Simplified Arabic" w:cs="Simplified Arabic" w:hint="cs"/>
          <w:b/>
          <w:bCs/>
          <w:sz w:val="32"/>
          <w:szCs w:val="32"/>
          <w:rtl/>
          <w:lang w:bidi="ar-DZ"/>
        </w:rPr>
        <w:t xml:space="preserve">تطور مفهوم الهندسة المالية </w:t>
      </w:r>
    </w:p>
    <w:p w:rsidR="00DE0667" w:rsidRPr="00DE0667" w:rsidRDefault="00DE0667" w:rsidP="00DE0667">
      <w:pPr>
        <w:spacing w:line="240" w:lineRule="auto"/>
        <w:jc w:val="center"/>
        <w:rPr>
          <w:rFonts w:ascii="Simplified Arabic" w:hAnsi="Simplified Arabic" w:cs="Simplified Arabic"/>
          <w:b/>
          <w:bCs/>
          <w:sz w:val="32"/>
          <w:szCs w:val="32"/>
          <w:rtl/>
          <w:lang w:bidi="ar-DZ"/>
        </w:rPr>
      </w:pPr>
      <w:bookmarkStart w:id="0" w:name="_GoBack"/>
      <w:bookmarkEnd w:id="0"/>
    </w:p>
    <w:p w:rsidR="00DE0667" w:rsidRPr="00D75EFF" w:rsidRDefault="00DE0667" w:rsidP="00DE0667">
      <w:pPr>
        <w:bidi/>
        <w:spacing w:line="240" w:lineRule="auto"/>
        <w:rPr>
          <w:rFonts w:ascii="Simplified Arabic" w:hAnsi="Simplified Arabic" w:cs="Simplified Arabic"/>
          <w:b/>
          <w:bCs/>
          <w:sz w:val="28"/>
          <w:szCs w:val="28"/>
          <w:rtl/>
          <w:lang w:bidi="ar-DZ"/>
        </w:rPr>
      </w:pPr>
      <w:r w:rsidRPr="00D75EFF">
        <w:rPr>
          <w:rFonts w:ascii="Simplified Arabic" w:hAnsi="Simplified Arabic" w:cs="Simplified Arabic"/>
          <w:b/>
          <w:bCs/>
          <w:sz w:val="28"/>
          <w:szCs w:val="28"/>
          <w:rtl/>
          <w:lang w:bidi="ar-DZ"/>
        </w:rPr>
        <w:t xml:space="preserve">1-مفهوم الهندسة </w:t>
      </w:r>
      <w:proofErr w:type="gramStart"/>
      <w:r w:rsidRPr="00D75EFF">
        <w:rPr>
          <w:rFonts w:ascii="Simplified Arabic" w:hAnsi="Simplified Arabic" w:cs="Simplified Arabic"/>
          <w:b/>
          <w:bCs/>
          <w:sz w:val="28"/>
          <w:szCs w:val="28"/>
          <w:rtl/>
          <w:lang w:bidi="ar-DZ"/>
        </w:rPr>
        <w:t>المالية </w:t>
      </w:r>
      <w:r w:rsidRPr="00D75EFF">
        <w:rPr>
          <w:rFonts w:ascii="Simplified Arabic" w:hAnsi="Simplified Arabic" w:cs="Simplified Arabic"/>
          <w:b/>
          <w:bCs/>
          <w:sz w:val="28"/>
          <w:szCs w:val="28"/>
          <w:lang w:bidi="ar-DZ"/>
        </w:rPr>
        <w:t>:</w:t>
      </w:r>
      <w:proofErr w:type="gramEnd"/>
    </w:p>
    <w:p w:rsidR="00DE0667" w:rsidRPr="00D75EFF" w:rsidRDefault="00DE0667" w:rsidP="00DE0667">
      <w:pPr>
        <w:spacing w:line="240" w:lineRule="auto"/>
        <w:jc w:val="right"/>
        <w:rPr>
          <w:rFonts w:ascii="Simplified Arabic" w:hAnsi="Simplified Arabic" w:cs="Simplified Arabic"/>
          <w:sz w:val="28"/>
          <w:szCs w:val="28"/>
          <w:rtl/>
          <w:lang w:bidi="ar-DZ"/>
        </w:rPr>
      </w:pPr>
      <w:r w:rsidRPr="00D75EFF">
        <w:rPr>
          <w:rFonts w:ascii="Simplified Arabic" w:hAnsi="Simplified Arabic" w:cs="Simplified Arabic"/>
          <w:sz w:val="28"/>
          <w:szCs w:val="28"/>
          <w:rtl/>
          <w:lang w:bidi="ar-DZ"/>
        </w:rPr>
        <w:t xml:space="preserve">الهندسة المالية فرع من فروع علم المالية يهتم بخلق </w:t>
      </w:r>
      <w:proofErr w:type="gramStart"/>
      <w:r w:rsidRPr="00D75EFF">
        <w:rPr>
          <w:rFonts w:ascii="Simplified Arabic" w:hAnsi="Simplified Arabic" w:cs="Simplified Arabic"/>
          <w:sz w:val="28"/>
          <w:szCs w:val="28"/>
          <w:rtl/>
          <w:lang w:bidi="ar-DZ"/>
        </w:rPr>
        <w:t>و ابتكار</w:t>
      </w:r>
      <w:proofErr w:type="gramEnd"/>
      <w:r w:rsidRPr="00D75EFF">
        <w:rPr>
          <w:rFonts w:ascii="Simplified Arabic" w:hAnsi="Simplified Arabic" w:cs="Simplified Arabic"/>
          <w:sz w:val="28"/>
          <w:szCs w:val="28"/>
          <w:rtl/>
          <w:lang w:bidi="ar-DZ"/>
        </w:rPr>
        <w:t xml:space="preserve"> و تطوير ادوات مالية انطلاقا من ادوات تقليدية و تركيبها من اجل ايجاد حلول لمشكلات مالية معينة.</w:t>
      </w:r>
    </w:p>
    <w:p w:rsidR="00DE0667" w:rsidRPr="00D75EFF" w:rsidRDefault="00DE0667" w:rsidP="00DE0667">
      <w:pPr>
        <w:bidi/>
        <w:spacing w:line="240" w:lineRule="auto"/>
        <w:rPr>
          <w:rFonts w:ascii="Simplified Arabic" w:hAnsi="Simplified Arabic" w:cs="Simplified Arabic"/>
          <w:b/>
          <w:bCs/>
          <w:sz w:val="28"/>
          <w:szCs w:val="28"/>
          <w:lang w:bidi="ar-DZ"/>
        </w:rPr>
      </w:pPr>
      <w:proofErr w:type="gramStart"/>
      <w:r w:rsidRPr="00D75EFF">
        <w:rPr>
          <w:rFonts w:ascii="Simplified Arabic" w:hAnsi="Simplified Arabic" w:cs="Simplified Arabic"/>
          <w:b/>
          <w:bCs/>
          <w:sz w:val="28"/>
          <w:szCs w:val="28"/>
          <w:rtl/>
          <w:lang w:bidi="ar-DZ"/>
        </w:rPr>
        <w:t>2- الظروف</w:t>
      </w:r>
      <w:proofErr w:type="gramEnd"/>
      <w:r w:rsidRPr="00D75EFF">
        <w:rPr>
          <w:rFonts w:ascii="Simplified Arabic" w:hAnsi="Simplified Arabic" w:cs="Simplified Arabic"/>
          <w:b/>
          <w:bCs/>
          <w:sz w:val="28"/>
          <w:szCs w:val="28"/>
          <w:rtl/>
          <w:lang w:bidi="ar-DZ"/>
        </w:rPr>
        <w:t xml:space="preserve"> التاريخية لظهور الهندسة المالية </w:t>
      </w:r>
      <w:r w:rsidRPr="00D75EFF">
        <w:rPr>
          <w:rFonts w:ascii="Simplified Arabic" w:hAnsi="Simplified Arabic" w:cs="Simplified Arabic"/>
          <w:b/>
          <w:bCs/>
          <w:sz w:val="28"/>
          <w:szCs w:val="28"/>
          <w:lang w:bidi="ar-DZ"/>
        </w:rPr>
        <w:t>:</w:t>
      </w:r>
    </w:p>
    <w:p w:rsidR="00DE0667" w:rsidRPr="00D75EFF" w:rsidRDefault="00DE0667" w:rsidP="00DE0667">
      <w:pPr>
        <w:spacing w:line="240" w:lineRule="auto"/>
        <w:jc w:val="right"/>
        <w:rPr>
          <w:rFonts w:ascii="Simplified Arabic" w:hAnsi="Simplified Arabic" w:cs="Simplified Arabic"/>
          <w:sz w:val="28"/>
          <w:szCs w:val="28"/>
          <w:rtl/>
          <w:lang w:bidi="ar-DZ"/>
        </w:rPr>
      </w:pPr>
      <w:r w:rsidRPr="00D75EFF">
        <w:rPr>
          <w:rFonts w:ascii="Simplified Arabic" w:hAnsi="Simplified Arabic" w:cs="Simplified Arabic"/>
          <w:sz w:val="28"/>
          <w:szCs w:val="28"/>
          <w:rtl/>
          <w:lang w:bidi="ar-DZ"/>
        </w:rPr>
        <w:t xml:space="preserve">تاريخيا يرجع ظهور الهندسة المالية الى نقطة مفصلية في التاريخ الاقتصادي </w:t>
      </w:r>
      <w:proofErr w:type="gramStart"/>
      <w:r w:rsidRPr="00D75EFF">
        <w:rPr>
          <w:rFonts w:ascii="Simplified Arabic" w:hAnsi="Simplified Arabic" w:cs="Simplified Arabic"/>
          <w:sz w:val="28"/>
          <w:szCs w:val="28"/>
          <w:rtl/>
          <w:lang w:bidi="ar-DZ"/>
        </w:rPr>
        <w:t>و هي</w:t>
      </w:r>
      <w:proofErr w:type="gramEnd"/>
      <w:r w:rsidRPr="00D75EFF">
        <w:rPr>
          <w:rFonts w:ascii="Simplified Arabic" w:hAnsi="Simplified Arabic" w:cs="Simplified Arabic"/>
          <w:sz w:val="28"/>
          <w:szCs w:val="28"/>
          <w:rtl/>
          <w:lang w:bidi="ar-DZ"/>
        </w:rPr>
        <w:t xml:space="preserve"> انهيار نظام بريتن </w:t>
      </w:r>
      <w:proofErr w:type="spellStart"/>
      <w:r w:rsidRPr="00D75EFF">
        <w:rPr>
          <w:rFonts w:ascii="Simplified Arabic" w:hAnsi="Simplified Arabic" w:cs="Simplified Arabic"/>
          <w:sz w:val="28"/>
          <w:szCs w:val="28"/>
          <w:rtl/>
          <w:lang w:bidi="ar-DZ"/>
        </w:rPr>
        <w:t>وودز</w:t>
      </w:r>
      <w:proofErr w:type="spellEnd"/>
      <w:r w:rsidRPr="00D75EFF">
        <w:rPr>
          <w:rFonts w:ascii="Simplified Arabic" w:hAnsi="Simplified Arabic" w:cs="Simplified Arabic"/>
          <w:sz w:val="28"/>
          <w:szCs w:val="28"/>
          <w:rtl/>
          <w:lang w:bidi="ar-DZ"/>
        </w:rPr>
        <w:t xml:space="preserve"> في افريل1971 و هدا كحتمية نتيجة لازمة الديون الخارجية لدول العالم الثالث حيث فرض تفاقم الازمة ضرورة ايجاد حلول داخلية في الدول </w:t>
      </w:r>
      <w:proofErr w:type="spellStart"/>
      <w:r w:rsidRPr="00D75EFF">
        <w:rPr>
          <w:rFonts w:ascii="Simplified Arabic" w:hAnsi="Simplified Arabic" w:cs="Simplified Arabic"/>
          <w:sz w:val="28"/>
          <w:szCs w:val="28"/>
          <w:rtl/>
          <w:lang w:bidi="ar-DZ"/>
        </w:rPr>
        <w:t>الراسمالية</w:t>
      </w:r>
      <w:proofErr w:type="spellEnd"/>
      <w:r w:rsidRPr="00D75EFF">
        <w:rPr>
          <w:rFonts w:ascii="Simplified Arabic" w:hAnsi="Simplified Arabic" w:cs="Simplified Arabic"/>
          <w:sz w:val="28"/>
          <w:szCs w:val="28"/>
          <w:rtl/>
          <w:lang w:bidi="ar-DZ"/>
        </w:rPr>
        <w:t xml:space="preserve"> و التي تمثلت في فك الارتباط بين الدولار و كمية الذهب في البنوك الفدرالية الامريكية.</w:t>
      </w:r>
    </w:p>
    <w:p w:rsidR="00DE0667" w:rsidRPr="00D75EFF" w:rsidRDefault="00DE0667" w:rsidP="00DE0667">
      <w:pPr>
        <w:spacing w:line="240" w:lineRule="auto"/>
        <w:jc w:val="right"/>
        <w:rPr>
          <w:rFonts w:ascii="Simplified Arabic" w:hAnsi="Simplified Arabic" w:cs="Simplified Arabic"/>
          <w:sz w:val="28"/>
          <w:szCs w:val="28"/>
          <w:rtl/>
          <w:lang w:bidi="ar-DZ"/>
        </w:rPr>
      </w:pPr>
      <w:r w:rsidRPr="00D75EFF">
        <w:rPr>
          <w:rFonts w:ascii="Simplified Arabic" w:hAnsi="Simplified Arabic" w:cs="Simplified Arabic"/>
          <w:sz w:val="28"/>
          <w:szCs w:val="28"/>
          <w:rtl/>
          <w:lang w:bidi="ar-DZ"/>
        </w:rPr>
        <w:t xml:space="preserve">فانهار بدلك نظام الصرف الثابت اي نظام بريتن </w:t>
      </w:r>
      <w:proofErr w:type="spellStart"/>
      <w:r w:rsidRPr="00D75EFF">
        <w:rPr>
          <w:rFonts w:ascii="Simplified Arabic" w:hAnsi="Simplified Arabic" w:cs="Simplified Arabic"/>
          <w:sz w:val="28"/>
          <w:szCs w:val="28"/>
          <w:rtl/>
          <w:lang w:bidi="ar-DZ"/>
        </w:rPr>
        <w:t>وودز</w:t>
      </w:r>
      <w:proofErr w:type="spellEnd"/>
      <w:r w:rsidRPr="00D75EFF">
        <w:rPr>
          <w:rFonts w:ascii="Simplified Arabic" w:hAnsi="Simplified Arabic" w:cs="Simplified Arabic"/>
          <w:sz w:val="28"/>
          <w:szCs w:val="28"/>
          <w:rtl/>
          <w:lang w:bidi="ar-DZ"/>
        </w:rPr>
        <w:t xml:space="preserve"> </w:t>
      </w:r>
      <w:proofErr w:type="gramStart"/>
      <w:r w:rsidRPr="00D75EFF">
        <w:rPr>
          <w:rFonts w:ascii="Simplified Arabic" w:hAnsi="Simplified Arabic" w:cs="Simplified Arabic"/>
          <w:sz w:val="28"/>
          <w:szCs w:val="28"/>
          <w:rtl/>
          <w:lang w:bidi="ar-DZ"/>
        </w:rPr>
        <w:t>و اصبحت</w:t>
      </w:r>
      <w:proofErr w:type="gramEnd"/>
      <w:r w:rsidRPr="00D75EFF">
        <w:rPr>
          <w:rFonts w:ascii="Simplified Arabic" w:hAnsi="Simplified Arabic" w:cs="Simplified Arabic"/>
          <w:sz w:val="28"/>
          <w:szCs w:val="28"/>
          <w:rtl/>
          <w:lang w:bidi="ar-DZ"/>
        </w:rPr>
        <w:t xml:space="preserve"> بدلك قيمة الدولار </w:t>
      </w:r>
      <w:proofErr w:type="spellStart"/>
      <w:r w:rsidRPr="00D75EFF">
        <w:rPr>
          <w:rFonts w:ascii="Simplified Arabic" w:hAnsi="Simplified Arabic" w:cs="Simplified Arabic"/>
          <w:sz w:val="28"/>
          <w:szCs w:val="28"/>
          <w:rtl/>
          <w:lang w:bidi="ar-DZ"/>
        </w:rPr>
        <w:t>معومة</w:t>
      </w:r>
      <w:proofErr w:type="spellEnd"/>
      <w:r w:rsidRPr="00D75EFF">
        <w:rPr>
          <w:rFonts w:ascii="Simplified Arabic" w:hAnsi="Simplified Arabic" w:cs="Simplified Arabic"/>
          <w:sz w:val="28"/>
          <w:szCs w:val="28"/>
          <w:rtl/>
          <w:lang w:bidi="ar-DZ"/>
        </w:rPr>
        <w:t xml:space="preserve"> اي متقلبة و بالتالي العملات الاخرى مما ادى الى تقلب اسعار العملات الاخرى و ظهر بدلك خطر سعر الصرف و هو ما زاد في حدة مخاطر مالية اخرى كخطر سعر الفائدة و خطر القروض و خطر المواد الاولية ....</w:t>
      </w:r>
    </w:p>
    <w:p w:rsidR="00DE0667" w:rsidRPr="00D75EFF" w:rsidRDefault="00DE0667" w:rsidP="00DE0667">
      <w:pPr>
        <w:spacing w:line="240" w:lineRule="auto"/>
        <w:jc w:val="right"/>
        <w:rPr>
          <w:rFonts w:ascii="Simplified Arabic" w:hAnsi="Simplified Arabic" w:cs="Simplified Arabic"/>
          <w:sz w:val="28"/>
          <w:szCs w:val="28"/>
          <w:rtl/>
          <w:lang w:bidi="ar-DZ"/>
        </w:rPr>
      </w:pPr>
      <w:r w:rsidRPr="00D75EFF">
        <w:rPr>
          <w:rFonts w:ascii="Simplified Arabic" w:hAnsi="Simplified Arabic" w:cs="Simplified Arabic"/>
          <w:sz w:val="28"/>
          <w:szCs w:val="28"/>
          <w:rtl/>
          <w:lang w:bidi="ar-DZ"/>
        </w:rPr>
        <w:t xml:space="preserve">و بالرغم من وجود صندوق النقد الدولي الدي اسس عام 1944 الدي يهدف الى بعث النمو الاقتصادي الا ان التقلبات السعرية الدي فرضها انهيار نظام الصرف الثابت دوليا فرضت الحاجة لوجود ادوات للحماية من هده المخاطر تمثلت في ادوات الهندسة </w:t>
      </w:r>
      <w:proofErr w:type="gramStart"/>
      <w:r w:rsidRPr="00D75EFF">
        <w:rPr>
          <w:rFonts w:ascii="Simplified Arabic" w:hAnsi="Simplified Arabic" w:cs="Simplified Arabic"/>
          <w:sz w:val="28"/>
          <w:szCs w:val="28"/>
          <w:rtl/>
          <w:lang w:bidi="ar-DZ"/>
        </w:rPr>
        <w:t>المالية .</w:t>
      </w:r>
      <w:proofErr w:type="gramEnd"/>
    </w:p>
    <w:p w:rsidR="00DE0667" w:rsidRPr="00746015" w:rsidRDefault="00DE0667" w:rsidP="00DE0667">
      <w:pPr>
        <w:bidi/>
        <w:spacing w:line="240" w:lineRule="auto"/>
        <w:rPr>
          <w:rFonts w:ascii="Simplified Arabic" w:hAnsi="Simplified Arabic" w:cs="Simplified Arabic"/>
          <w:b/>
          <w:bCs/>
          <w:sz w:val="28"/>
          <w:szCs w:val="28"/>
          <w:lang w:bidi="ar-DZ"/>
        </w:rPr>
      </w:pPr>
      <w:proofErr w:type="gramStart"/>
      <w:r w:rsidRPr="00D75EFF">
        <w:rPr>
          <w:rFonts w:ascii="Simplified Arabic" w:hAnsi="Simplified Arabic" w:cs="Simplified Arabic"/>
          <w:b/>
          <w:bCs/>
          <w:sz w:val="28"/>
          <w:szCs w:val="28"/>
          <w:rtl/>
          <w:lang w:bidi="ar-DZ"/>
        </w:rPr>
        <w:t>3- اهداف</w:t>
      </w:r>
      <w:proofErr w:type="gramEnd"/>
      <w:r w:rsidRPr="00D75EFF">
        <w:rPr>
          <w:rFonts w:ascii="Simplified Arabic" w:hAnsi="Simplified Arabic" w:cs="Simplified Arabic"/>
          <w:b/>
          <w:bCs/>
          <w:sz w:val="28"/>
          <w:szCs w:val="28"/>
          <w:rtl/>
          <w:lang w:bidi="ar-DZ"/>
        </w:rPr>
        <w:t xml:space="preserve"> الهندسة المالية</w:t>
      </w:r>
      <w:r>
        <w:rPr>
          <w:rFonts w:ascii="Simplified Arabic" w:hAnsi="Simplified Arabic" w:cs="Simplified Arabic" w:hint="cs"/>
          <w:b/>
          <w:bCs/>
          <w:sz w:val="28"/>
          <w:szCs w:val="28"/>
          <w:rtl/>
          <w:lang w:bidi="ar-DZ"/>
        </w:rPr>
        <w:t> </w:t>
      </w:r>
      <w:r>
        <w:rPr>
          <w:rFonts w:ascii="Simplified Arabic" w:hAnsi="Simplified Arabic" w:cs="Simplified Arabic"/>
          <w:b/>
          <w:bCs/>
          <w:sz w:val="28"/>
          <w:szCs w:val="28"/>
          <w:lang w:bidi="ar-DZ"/>
        </w:rPr>
        <w:t>:</w:t>
      </w:r>
    </w:p>
    <w:p w:rsidR="00DE0667" w:rsidRPr="00D75EFF" w:rsidRDefault="00DE0667" w:rsidP="00DE0667">
      <w:pPr>
        <w:spacing w:line="240" w:lineRule="auto"/>
        <w:jc w:val="right"/>
        <w:rPr>
          <w:rFonts w:ascii="Simplified Arabic" w:hAnsi="Simplified Arabic" w:cs="Simplified Arabic"/>
          <w:sz w:val="28"/>
          <w:szCs w:val="28"/>
          <w:rtl/>
          <w:lang w:bidi="ar-DZ"/>
        </w:rPr>
      </w:pPr>
      <w:r w:rsidRPr="00D75EFF">
        <w:rPr>
          <w:rFonts w:ascii="Simplified Arabic" w:hAnsi="Simplified Arabic" w:cs="Simplified Arabic"/>
          <w:sz w:val="28"/>
          <w:szCs w:val="28"/>
          <w:rtl/>
          <w:lang w:bidi="ar-DZ"/>
        </w:rPr>
        <w:t xml:space="preserve">جاءت الهندسة المالية لتحقيق ثلاثة اهداف الهدف الاول اساسي </w:t>
      </w:r>
      <w:proofErr w:type="gramStart"/>
      <w:r w:rsidRPr="00D75EFF">
        <w:rPr>
          <w:rFonts w:ascii="Simplified Arabic" w:hAnsi="Simplified Arabic" w:cs="Simplified Arabic"/>
          <w:sz w:val="28"/>
          <w:szCs w:val="28"/>
          <w:rtl/>
          <w:lang w:bidi="ar-DZ"/>
        </w:rPr>
        <w:t>و هدفين</w:t>
      </w:r>
      <w:proofErr w:type="gramEnd"/>
      <w:r w:rsidRPr="00D75EFF">
        <w:rPr>
          <w:rFonts w:ascii="Simplified Arabic" w:hAnsi="Simplified Arabic" w:cs="Simplified Arabic"/>
          <w:sz w:val="28"/>
          <w:szCs w:val="28"/>
          <w:rtl/>
          <w:lang w:bidi="ar-DZ"/>
        </w:rPr>
        <w:t xml:space="preserve"> ثانويين و هي</w:t>
      </w:r>
    </w:p>
    <w:p w:rsidR="00DE0667" w:rsidRPr="00D75EFF" w:rsidRDefault="00DE0667" w:rsidP="00DE0667">
      <w:pPr>
        <w:bidi/>
        <w:spacing w:line="240" w:lineRule="auto"/>
        <w:rPr>
          <w:rFonts w:ascii="Simplified Arabic" w:hAnsi="Simplified Arabic" w:cs="Simplified Arabic"/>
          <w:b/>
          <w:bCs/>
          <w:sz w:val="28"/>
          <w:szCs w:val="28"/>
          <w:rtl/>
          <w:lang w:bidi="ar-DZ"/>
        </w:rPr>
      </w:pPr>
      <w:r w:rsidRPr="00D75EFF">
        <w:rPr>
          <w:rFonts w:ascii="Simplified Arabic" w:hAnsi="Simplified Arabic" w:cs="Simplified Arabic"/>
          <w:b/>
          <w:bCs/>
          <w:sz w:val="28"/>
          <w:szCs w:val="28"/>
          <w:rtl/>
          <w:lang w:bidi="ar-DZ"/>
        </w:rPr>
        <w:t>3-</w:t>
      </w:r>
      <w:proofErr w:type="gramStart"/>
      <w:r w:rsidRPr="00D75EFF">
        <w:rPr>
          <w:rFonts w:ascii="Simplified Arabic" w:hAnsi="Simplified Arabic" w:cs="Simplified Arabic"/>
          <w:b/>
          <w:bCs/>
          <w:sz w:val="28"/>
          <w:szCs w:val="28"/>
          <w:rtl/>
          <w:lang w:bidi="ar-DZ"/>
        </w:rPr>
        <w:t>1- التحوط</w:t>
      </w:r>
      <w:proofErr w:type="gramEnd"/>
      <w:r w:rsidRPr="00D75EFF">
        <w:rPr>
          <w:rFonts w:ascii="Simplified Arabic" w:hAnsi="Simplified Arabic" w:cs="Simplified Arabic"/>
          <w:b/>
          <w:bCs/>
          <w:sz w:val="28"/>
          <w:szCs w:val="28"/>
          <w:rtl/>
          <w:lang w:bidi="ar-DZ"/>
        </w:rPr>
        <w:t xml:space="preserve"> من المخاطر المالية</w:t>
      </w:r>
      <w:r>
        <w:rPr>
          <w:rFonts w:ascii="Simplified Arabic" w:hAnsi="Simplified Arabic" w:cs="Simplified Arabic" w:hint="cs"/>
          <w:b/>
          <w:bCs/>
          <w:sz w:val="28"/>
          <w:szCs w:val="28"/>
          <w:rtl/>
          <w:lang w:bidi="ar-DZ"/>
        </w:rPr>
        <w:t> </w:t>
      </w:r>
      <w:r>
        <w:rPr>
          <w:rFonts w:ascii="Simplified Arabic" w:hAnsi="Simplified Arabic" w:cs="Simplified Arabic"/>
          <w:b/>
          <w:bCs/>
          <w:sz w:val="28"/>
          <w:szCs w:val="28"/>
          <w:lang w:bidi="ar-DZ"/>
        </w:rPr>
        <w:t>:</w:t>
      </w:r>
    </w:p>
    <w:p w:rsidR="00DE0667" w:rsidRPr="008F2F20" w:rsidRDefault="00DE0667" w:rsidP="00DE0667">
      <w:pPr>
        <w:spacing w:line="240" w:lineRule="auto"/>
        <w:jc w:val="right"/>
        <w:rPr>
          <w:rFonts w:ascii="Simplified Arabic" w:hAnsi="Simplified Arabic" w:cs="Simplified Arabic"/>
          <w:sz w:val="28"/>
          <w:szCs w:val="28"/>
          <w:rtl/>
          <w:lang w:bidi="ar-DZ"/>
        </w:rPr>
      </w:pPr>
      <w:r w:rsidRPr="00D75EFF">
        <w:rPr>
          <w:rFonts w:ascii="Simplified Arabic" w:hAnsi="Simplified Arabic" w:cs="Simplified Arabic"/>
          <w:b/>
          <w:bCs/>
          <w:sz w:val="28"/>
          <w:szCs w:val="28"/>
          <w:rtl/>
          <w:lang w:bidi="ar-DZ"/>
        </w:rPr>
        <w:t xml:space="preserve"> </w:t>
      </w:r>
      <w:r w:rsidRPr="00D75EFF">
        <w:rPr>
          <w:rFonts w:ascii="Simplified Arabic" w:hAnsi="Simplified Arabic" w:cs="Simplified Arabic"/>
          <w:sz w:val="28"/>
          <w:szCs w:val="28"/>
          <w:rtl/>
          <w:lang w:bidi="ar-DZ"/>
        </w:rPr>
        <w:t xml:space="preserve">و هو الهدف الاساسي للهندسة المالية حيث تستخدم المنظمات الاقتصادية ادوات الهندسة المالية لحماية مراكزها المالية من مختلف المخاطر المالية التي يمكن ان </w:t>
      </w:r>
      <w:proofErr w:type="gramStart"/>
      <w:r w:rsidRPr="00D75EFF">
        <w:rPr>
          <w:rFonts w:ascii="Simplified Arabic" w:hAnsi="Simplified Arabic" w:cs="Simplified Arabic"/>
          <w:sz w:val="28"/>
          <w:szCs w:val="28"/>
          <w:rtl/>
          <w:lang w:bidi="ar-DZ"/>
        </w:rPr>
        <w:t>تواجهها .</w:t>
      </w:r>
      <w:proofErr w:type="gramEnd"/>
    </w:p>
    <w:p w:rsidR="00DE0667" w:rsidRPr="00D75EFF" w:rsidRDefault="00DE0667" w:rsidP="00DE0667">
      <w:pPr>
        <w:bidi/>
        <w:spacing w:line="240" w:lineRule="auto"/>
        <w:rPr>
          <w:rFonts w:ascii="Simplified Arabic" w:hAnsi="Simplified Arabic" w:cs="Simplified Arabic"/>
          <w:b/>
          <w:bCs/>
          <w:sz w:val="28"/>
          <w:szCs w:val="28"/>
          <w:rtl/>
          <w:lang w:bidi="ar-DZ"/>
        </w:rPr>
      </w:pPr>
      <w:r w:rsidRPr="00D75EFF">
        <w:rPr>
          <w:rFonts w:ascii="Simplified Arabic" w:hAnsi="Simplified Arabic" w:cs="Simplified Arabic"/>
          <w:b/>
          <w:bCs/>
          <w:sz w:val="28"/>
          <w:szCs w:val="28"/>
          <w:rtl/>
          <w:lang w:bidi="ar-DZ"/>
        </w:rPr>
        <w:t>3-</w:t>
      </w:r>
      <w:proofErr w:type="gramStart"/>
      <w:r w:rsidRPr="00D75EFF">
        <w:rPr>
          <w:rFonts w:ascii="Simplified Arabic" w:hAnsi="Simplified Arabic" w:cs="Simplified Arabic"/>
          <w:b/>
          <w:bCs/>
          <w:sz w:val="28"/>
          <w:szCs w:val="28"/>
          <w:rtl/>
          <w:lang w:bidi="ar-DZ"/>
        </w:rPr>
        <w:t>2- الاستثمار</w:t>
      </w:r>
      <w:proofErr w:type="gramEnd"/>
      <w:r w:rsidRPr="00D75EFF">
        <w:rPr>
          <w:rFonts w:ascii="Simplified Arabic" w:hAnsi="Simplified Arabic" w:cs="Simplified Arabic"/>
          <w:b/>
          <w:bCs/>
          <w:sz w:val="28"/>
          <w:szCs w:val="28"/>
          <w:rtl/>
          <w:lang w:bidi="ar-DZ"/>
        </w:rPr>
        <w:t xml:space="preserve"> المالي</w:t>
      </w:r>
      <w:r>
        <w:rPr>
          <w:rFonts w:ascii="Simplified Arabic" w:hAnsi="Simplified Arabic" w:cs="Simplified Arabic" w:hint="cs"/>
          <w:b/>
          <w:bCs/>
          <w:sz w:val="28"/>
          <w:szCs w:val="28"/>
          <w:rtl/>
          <w:lang w:bidi="ar-DZ"/>
        </w:rPr>
        <w:t> </w:t>
      </w:r>
      <w:r>
        <w:rPr>
          <w:rFonts w:ascii="Simplified Arabic" w:hAnsi="Simplified Arabic" w:cs="Simplified Arabic"/>
          <w:b/>
          <w:bCs/>
          <w:sz w:val="28"/>
          <w:szCs w:val="28"/>
          <w:lang w:bidi="ar-DZ"/>
        </w:rPr>
        <w:t>:</w:t>
      </w:r>
    </w:p>
    <w:p w:rsidR="00DE0667" w:rsidRPr="00D75EFF" w:rsidRDefault="00DE0667" w:rsidP="00DE0667">
      <w:pPr>
        <w:spacing w:line="240" w:lineRule="auto"/>
        <w:jc w:val="right"/>
        <w:rPr>
          <w:rFonts w:ascii="Simplified Arabic" w:hAnsi="Simplified Arabic" w:cs="Simplified Arabic"/>
          <w:sz w:val="28"/>
          <w:szCs w:val="28"/>
          <w:rtl/>
          <w:lang w:bidi="ar-DZ"/>
        </w:rPr>
      </w:pPr>
      <w:r w:rsidRPr="00D75EFF">
        <w:rPr>
          <w:rFonts w:ascii="Simplified Arabic" w:hAnsi="Simplified Arabic" w:cs="Simplified Arabic"/>
          <w:sz w:val="28"/>
          <w:szCs w:val="28"/>
          <w:rtl/>
          <w:lang w:bidi="ar-DZ"/>
        </w:rPr>
        <w:lastRenderedPageBreak/>
        <w:t xml:space="preserve">  </w:t>
      </w:r>
      <w:proofErr w:type="gramStart"/>
      <w:r w:rsidRPr="00D75EFF">
        <w:rPr>
          <w:rFonts w:ascii="Simplified Arabic" w:hAnsi="Simplified Arabic" w:cs="Simplified Arabic"/>
          <w:sz w:val="28"/>
          <w:szCs w:val="28"/>
          <w:rtl/>
          <w:lang w:bidi="ar-DZ"/>
        </w:rPr>
        <w:t>تساهم  ادوات</w:t>
      </w:r>
      <w:proofErr w:type="gramEnd"/>
      <w:r w:rsidRPr="00D75EFF">
        <w:rPr>
          <w:rFonts w:ascii="Simplified Arabic" w:hAnsi="Simplified Arabic" w:cs="Simplified Arabic"/>
          <w:sz w:val="28"/>
          <w:szCs w:val="28"/>
          <w:rtl/>
          <w:lang w:bidi="ar-DZ"/>
        </w:rPr>
        <w:t xml:space="preserve"> الهندسة المالية  في الاستثمار المالي حيث تعمل على تحقيق استراتيجية التنويع الكفء للمحفظة المالية مما يؤدي الى تقليص درجة خطر المحفظة.  </w:t>
      </w:r>
    </w:p>
    <w:p w:rsidR="00DE0667" w:rsidRPr="00D75EFF" w:rsidRDefault="00DE0667" w:rsidP="00DE0667">
      <w:pPr>
        <w:bidi/>
        <w:spacing w:line="240" w:lineRule="auto"/>
        <w:rPr>
          <w:rFonts w:ascii="Simplified Arabic" w:hAnsi="Simplified Arabic" w:cs="Simplified Arabic"/>
          <w:b/>
          <w:bCs/>
          <w:sz w:val="28"/>
          <w:szCs w:val="28"/>
          <w:rtl/>
          <w:lang w:bidi="ar-DZ"/>
        </w:rPr>
      </w:pPr>
      <w:r w:rsidRPr="00D75EFF">
        <w:rPr>
          <w:rFonts w:ascii="Simplified Arabic" w:hAnsi="Simplified Arabic" w:cs="Simplified Arabic"/>
          <w:b/>
          <w:bCs/>
          <w:sz w:val="28"/>
          <w:szCs w:val="28"/>
          <w:rtl/>
          <w:lang w:bidi="ar-DZ"/>
        </w:rPr>
        <w:t>3-</w:t>
      </w:r>
      <w:proofErr w:type="gramStart"/>
      <w:r w:rsidRPr="00D75EFF">
        <w:rPr>
          <w:rFonts w:ascii="Simplified Arabic" w:hAnsi="Simplified Arabic" w:cs="Simplified Arabic"/>
          <w:b/>
          <w:bCs/>
          <w:sz w:val="28"/>
          <w:szCs w:val="28"/>
          <w:rtl/>
          <w:lang w:bidi="ar-DZ"/>
        </w:rPr>
        <w:t>3- المضاربة</w:t>
      </w:r>
      <w:proofErr w:type="gramEnd"/>
      <w:r>
        <w:rPr>
          <w:rFonts w:ascii="Simplified Arabic" w:hAnsi="Simplified Arabic" w:cs="Simplified Arabic" w:hint="cs"/>
          <w:b/>
          <w:bCs/>
          <w:sz w:val="28"/>
          <w:szCs w:val="28"/>
          <w:rtl/>
          <w:lang w:bidi="ar-DZ"/>
        </w:rPr>
        <w:t> </w:t>
      </w:r>
      <w:r>
        <w:rPr>
          <w:rFonts w:ascii="Simplified Arabic" w:hAnsi="Simplified Arabic" w:cs="Simplified Arabic"/>
          <w:b/>
          <w:bCs/>
          <w:sz w:val="28"/>
          <w:szCs w:val="28"/>
          <w:lang w:bidi="ar-DZ"/>
        </w:rPr>
        <w:t>:</w:t>
      </w:r>
    </w:p>
    <w:p w:rsidR="00DE0667" w:rsidRPr="00D75EFF" w:rsidRDefault="00DE0667" w:rsidP="00DE0667">
      <w:pPr>
        <w:spacing w:line="240" w:lineRule="auto"/>
        <w:jc w:val="right"/>
        <w:rPr>
          <w:rFonts w:ascii="Simplified Arabic" w:hAnsi="Simplified Arabic" w:cs="Simplified Arabic"/>
          <w:sz w:val="28"/>
          <w:szCs w:val="28"/>
          <w:rtl/>
          <w:lang w:bidi="ar-DZ"/>
        </w:rPr>
      </w:pPr>
      <w:r w:rsidRPr="00D75EFF">
        <w:rPr>
          <w:rFonts w:ascii="Simplified Arabic" w:hAnsi="Simplified Arabic" w:cs="Simplified Arabic"/>
          <w:sz w:val="28"/>
          <w:szCs w:val="28"/>
          <w:rtl/>
          <w:lang w:bidi="ar-DZ"/>
        </w:rPr>
        <w:t xml:space="preserve">لقد </w:t>
      </w:r>
      <w:proofErr w:type="spellStart"/>
      <w:r w:rsidRPr="00D75EFF">
        <w:rPr>
          <w:rFonts w:ascii="Simplified Arabic" w:hAnsi="Simplified Arabic" w:cs="Simplified Arabic"/>
          <w:sz w:val="28"/>
          <w:szCs w:val="28"/>
          <w:rtl/>
          <w:lang w:bidi="ar-DZ"/>
        </w:rPr>
        <w:t>تجاوت</w:t>
      </w:r>
      <w:proofErr w:type="spellEnd"/>
      <w:r w:rsidRPr="00D75EFF">
        <w:rPr>
          <w:rFonts w:ascii="Simplified Arabic" w:hAnsi="Simplified Arabic" w:cs="Simplified Arabic"/>
          <w:sz w:val="28"/>
          <w:szCs w:val="28"/>
          <w:rtl/>
          <w:lang w:bidi="ar-DZ"/>
        </w:rPr>
        <w:t xml:space="preserve"> الهندسة المالية دورها في التحوط من المخاطر المالية و رفع كفاءة الاستثمار المالي الى المضاربة على ادواتها المالية و هدا لما يحققه المتعاملون بها في الاسواق المالية من ارباح </w:t>
      </w:r>
      <w:proofErr w:type="spellStart"/>
      <w:r w:rsidRPr="00D75EFF">
        <w:rPr>
          <w:rFonts w:ascii="Simplified Arabic" w:hAnsi="Simplified Arabic" w:cs="Simplified Arabic"/>
          <w:sz w:val="28"/>
          <w:szCs w:val="28"/>
          <w:rtl/>
          <w:lang w:bidi="ar-DZ"/>
        </w:rPr>
        <w:t>راسمالية</w:t>
      </w:r>
      <w:proofErr w:type="spellEnd"/>
      <w:r w:rsidRPr="00D75EFF">
        <w:rPr>
          <w:rFonts w:ascii="Simplified Arabic" w:hAnsi="Simplified Arabic" w:cs="Simplified Arabic"/>
          <w:sz w:val="28"/>
          <w:szCs w:val="28"/>
          <w:rtl/>
          <w:lang w:bidi="ar-DZ"/>
        </w:rPr>
        <w:t xml:space="preserve"> تتحدد بالفروقات على اسعار تلك </w:t>
      </w:r>
      <w:proofErr w:type="gramStart"/>
      <w:r w:rsidRPr="00D75EFF">
        <w:rPr>
          <w:rFonts w:ascii="Simplified Arabic" w:hAnsi="Simplified Arabic" w:cs="Simplified Arabic"/>
          <w:sz w:val="28"/>
          <w:szCs w:val="28"/>
          <w:rtl/>
          <w:lang w:bidi="ar-DZ"/>
        </w:rPr>
        <w:t>الادوات .</w:t>
      </w:r>
      <w:proofErr w:type="gramEnd"/>
    </w:p>
    <w:p w:rsidR="00DE0667" w:rsidRPr="00D75EFF" w:rsidRDefault="00DE0667" w:rsidP="00DE0667">
      <w:pPr>
        <w:bidi/>
        <w:spacing w:line="240" w:lineRule="auto"/>
        <w:rPr>
          <w:rFonts w:ascii="Simplified Arabic" w:hAnsi="Simplified Arabic" w:cs="Simplified Arabic"/>
          <w:b/>
          <w:bCs/>
          <w:sz w:val="28"/>
          <w:szCs w:val="28"/>
          <w:rtl/>
          <w:lang w:bidi="ar-DZ"/>
        </w:rPr>
      </w:pPr>
      <w:proofErr w:type="gramStart"/>
      <w:r w:rsidRPr="00D75EFF">
        <w:rPr>
          <w:rFonts w:ascii="Simplified Arabic" w:hAnsi="Simplified Arabic" w:cs="Simplified Arabic"/>
          <w:b/>
          <w:bCs/>
          <w:sz w:val="28"/>
          <w:szCs w:val="28"/>
          <w:rtl/>
          <w:lang w:bidi="ar-DZ"/>
        </w:rPr>
        <w:t>4- العوامل</w:t>
      </w:r>
      <w:proofErr w:type="gramEnd"/>
      <w:r w:rsidRPr="00D75EFF">
        <w:rPr>
          <w:rFonts w:ascii="Simplified Arabic" w:hAnsi="Simplified Arabic" w:cs="Simplified Arabic"/>
          <w:b/>
          <w:bCs/>
          <w:sz w:val="28"/>
          <w:szCs w:val="28"/>
          <w:rtl/>
          <w:lang w:bidi="ar-DZ"/>
        </w:rPr>
        <w:t xml:space="preserve"> المساعدة على تطور الهندسة المالية</w:t>
      </w:r>
      <w:r>
        <w:rPr>
          <w:rFonts w:ascii="Simplified Arabic" w:hAnsi="Simplified Arabic" w:cs="Simplified Arabic" w:hint="cs"/>
          <w:b/>
          <w:bCs/>
          <w:sz w:val="28"/>
          <w:szCs w:val="28"/>
          <w:rtl/>
          <w:lang w:bidi="ar-DZ"/>
        </w:rPr>
        <w:t> </w:t>
      </w:r>
      <w:r>
        <w:rPr>
          <w:rFonts w:ascii="Simplified Arabic" w:hAnsi="Simplified Arabic" w:cs="Simplified Arabic"/>
          <w:b/>
          <w:bCs/>
          <w:sz w:val="28"/>
          <w:szCs w:val="28"/>
          <w:lang w:bidi="ar-DZ"/>
        </w:rPr>
        <w:t>:</w:t>
      </w:r>
    </w:p>
    <w:p w:rsidR="00DE0667" w:rsidRPr="00D75EFF" w:rsidRDefault="00DE0667" w:rsidP="00DE0667">
      <w:pPr>
        <w:spacing w:line="240" w:lineRule="auto"/>
        <w:jc w:val="right"/>
        <w:rPr>
          <w:rFonts w:ascii="Simplified Arabic" w:hAnsi="Simplified Arabic" w:cs="Simplified Arabic"/>
          <w:sz w:val="28"/>
          <w:szCs w:val="28"/>
          <w:rtl/>
          <w:lang w:bidi="ar-DZ"/>
        </w:rPr>
      </w:pPr>
      <w:r w:rsidRPr="00D75EFF">
        <w:rPr>
          <w:rFonts w:ascii="Simplified Arabic" w:hAnsi="Simplified Arabic" w:cs="Simplified Arabic"/>
          <w:sz w:val="28"/>
          <w:szCs w:val="28"/>
          <w:rtl/>
          <w:lang w:bidi="ar-DZ"/>
        </w:rPr>
        <w:t xml:space="preserve">جاءت الهندسة المالية اساسا لتلبية الحاجة للحماية ضد المخاطر المالية التي تواجهها المنظمات الاقتصادية </w:t>
      </w:r>
      <w:proofErr w:type="gramStart"/>
      <w:r w:rsidRPr="00D75EFF">
        <w:rPr>
          <w:rFonts w:ascii="Simplified Arabic" w:hAnsi="Simplified Arabic" w:cs="Simplified Arabic"/>
          <w:sz w:val="28"/>
          <w:szCs w:val="28"/>
          <w:rtl/>
          <w:lang w:bidi="ar-DZ"/>
        </w:rPr>
        <w:t>و هناك</w:t>
      </w:r>
      <w:proofErr w:type="gramEnd"/>
      <w:r w:rsidRPr="00D75EFF">
        <w:rPr>
          <w:rFonts w:ascii="Simplified Arabic" w:hAnsi="Simplified Arabic" w:cs="Simplified Arabic"/>
          <w:sz w:val="28"/>
          <w:szCs w:val="28"/>
          <w:rtl/>
          <w:lang w:bidi="ar-DZ"/>
        </w:rPr>
        <w:t xml:space="preserve"> عوامل ساعدت على تطورها وهي</w:t>
      </w:r>
    </w:p>
    <w:p w:rsidR="00DE0667" w:rsidRPr="00D75EFF" w:rsidRDefault="00DE0667" w:rsidP="00DE0667">
      <w:pPr>
        <w:bidi/>
        <w:spacing w:line="240" w:lineRule="auto"/>
        <w:rPr>
          <w:rFonts w:ascii="Simplified Arabic" w:hAnsi="Simplified Arabic" w:cs="Simplified Arabic"/>
          <w:b/>
          <w:bCs/>
          <w:sz w:val="28"/>
          <w:szCs w:val="28"/>
          <w:rtl/>
          <w:lang w:bidi="ar-DZ"/>
        </w:rPr>
      </w:pPr>
      <w:r w:rsidRPr="00D75EFF">
        <w:rPr>
          <w:rFonts w:ascii="Simplified Arabic" w:hAnsi="Simplified Arabic" w:cs="Simplified Arabic"/>
          <w:b/>
          <w:bCs/>
          <w:sz w:val="28"/>
          <w:szCs w:val="28"/>
          <w:rtl/>
          <w:lang w:bidi="ar-DZ"/>
        </w:rPr>
        <w:t>4-</w:t>
      </w:r>
      <w:proofErr w:type="gramStart"/>
      <w:r w:rsidRPr="00D75EFF">
        <w:rPr>
          <w:rFonts w:ascii="Simplified Arabic" w:hAnsi="Simplified Arabic" w:cs="Simplified Arabic"/>
          <w:b/>
          <w:bCs/>
          <w:sz w:val="28"/>
          <w:szCs w:val="28"/>
          <w:rtl/>
          <w:lang w:bidi="ar-DZ"/>
        </w:rPr>
        <w:t>1- تغطية</w:t>
      </w:r>
      <w:proofErr w:type="gramEnd"/>
      <w:r w:rsidRPr="00D75EFF">
        <w:rPr>
          <w:rFonts w:ascii="Simplified Arabic" w:hAnsi="Simplified Arabic" w:cs="Simplified Arabic"/>
          <w:b/>
          <w:bCs/>
          <w:sz w:val="28"/>
          <w:szCs w:val="28"/>
          <w:rtl/>
          <w:lang w:bidi="ar-DZ"/>
        </w:rPr>
        <w:t xml:space="preserve"> احتياجات المتعاملين</w:t>
      </w:r>
      <w:r>
        <w:rPr>
          <w:rFonts w:ascii="Simplified Arabic" w:hAnsi="Simplified Arabic" w:cs="Simplified Arabic" w:hint="cs"/>
          <w:b/>
          <w:bCs/>
          <w:sz w:val="28"/>
          <w:szCs w:val="28"/>
          <w:rtl/>
          <w:lang w:bidi="ar-DZ"/>
        </w:rPr>
        <w:t> </w:t>
      </w:r>
      <w:r>
        <w:rPr>
          <w:rFonts w:ascii="Simplified Arabic" w:hAnsi="Simplified Arabic" w:cs="Simplified Arabic"/>
          <w:b/>
          <w:bCs/>
          <w:sz w:val="28"/>
          <w:szCs w:val="28"/>
          <w:lang w:bidi="ar-DZ"/>
        </w:rPr>
        <w:t>:</w:t>
      </w:r>
    </w:p>
    <w:p w:rsidR="00DE0667" w:rsidRPr="00D75EFF" w:rsidRDefault="00DE0667" w:rsidP="00DE0667">
      <w:pPr>
        <w:spacing w:line="240" w:lineRule="auto"/>
        <w:jc w:val="right"/>
        <w:rPr>
          <w:rFonts w:ascii="Simplified Arabic" w:hAnsi="Simplified Arabic" w:cs="Simplified Arabic"/>
          <w:sz w:val="28"/>
          <w:szCs w:val="28"/>
          <w:rtl/>
          <w:lang w:bidi="ar-DZ"/>
        </w:rPr>
      </w:pPr>
      <w:r w:rsidRPr="00D75EFF">
        <w:rPr>
          <w:rFonts w:ascii="Simplified Arabic" w:hAnsi="Simplified Arabic" w:cs="Simplified Arabic"/>
          <w:sz w:val="28"/>
          <w:szCs w:val="28"/>
          <w:rtl/>
          <w:lang w:bidi="ar-DZ"/>
        </w:rPr>
        <w:t xml:space="preserve">اوجدت حاجة المتعاملين الاقتصاديين ضرورة خلق منتجات مالية تتلاءم مع الحاجيات المختلفة فالمتعاملين الاقتصاديين دوي الحاجة التمويلية كان من الضروري خلق منتجات مالية تغطي احتياجاتهم التمويلية بصفة اكثر فعالية من المنتجات التقليدية من حيث التكلفة و تواريخ الاستحقاق و السيولة...الخ اما المتعاملون دوي الفوائض المالية فكان من الضروري ايجاد منتجات مالية تمكنها من تحقيق عوائد استثمارية هامة مقارنة بالاستثمار في الادوات المالية التقليدية من حيث تعظيم منفعة </w:t>
      </w:r>
      <w:proofErr w:type="spellStart"/>
      <w:r w:rsidRPr="00D75EFF">
        <w:rPr>
          <w:rFonts w:ascii="Simplified Arabic" w:hAnsi="Simplified Arabic" w:cs="Simplified Arabic"/>
          <w:sz w:val="28"/>
          <w:szCs w:val="28"/>
          <w:rtl/>
          <w:lang w:bidi="ar-DZ"/>
        </w:rPr>
        <w:t>المستثر</w:t>
      </w:r>
      <w:proofErr w:type="spellEnd"/>
      <w:r w:rsidRPr="00D75EFF">
        <w:rPr>
          <w:rFonts w:ascii="Simplified Arabic" w:hAnsi="Simplified Arabic" w:cs="Simplified Arabic"/>
          <w:sz w:val="28"/>
          <w:szCs w:val="28"/>
          <w:rtl/>
          <w:lang w:bidi="ar-DZ"/>
        </w:rPr>
        <w:t xml:space="preserve"> و تقليل الخطر و تنويع المحفظة...الخو هو ما شجع على ابتكار و تطور ادوات الهندسة المالية بسرعة عبر الزمن.</w:t>
      </w:r>
    </w:p>
    <w:p w:rsidR="00DE0667" w:rsidRPr="00D75EFF" w:rsidRDefault="00DE0667" w:rsidP="00DE0667">
      <w:pPr>
        <w:bidi/>
        <w:spacing w:line="240" w:lineRule="auto"/>
        <w:rPr>
          <w:rFonts w:ascii="Simplified Arabic" w:hAnsi="Simplified Arabic" w:cs="Simplified Arabic"/>
          <w:b/>
          <w:bCs/>
          <w:sz w:val="28"/>
          <w:szCs w:val="28"/>
          <w:rtl/>
          <w:lang w:bidi="ar-DZ"/>
        </w:rPr>
      </w:pPr>
      <w:r w:rsidRPr="00D75EFF">
        <w:rPr>
          <w:rFonts w:ascii="Simplified Arabic" w:hAnsi="Simplified Arabic" w:cs="Simplified Arabic"/>
          <w:b/>
          <w:bCs/>
          <w:sz w:val="28"/>
          <w:szCs w:val="28"/>
          <w:rtl/>
          <w:lang w:bidi="ar-DZ"/>
        </w:rPr>
        <w:t xml:space="preserve">4-2-تطور وسائل الاعلام الالي و تكنولوجيا </w:t>
      </w:r>
      <w:proofErr w:type="gramStart"/>
      <w:r w:rsidRPr="00D75EFF">
        <w:rPr>
          <w:rFonts w:ascii="Simplified Arabic" w:hAnsi="Simplified Arabic" w:cs="Simplified Arabic"/>
          <w:b/>
          <w:bCs/>
          <w:sz w:val="28"/>
          <w:szCs w:val="28"/>
          <w:rtl/>
          <w:lang w:bidi="ar-DZ"/>
        </w:rPr>
        <w:t>الاتصال</w:t>
      </w:r>
      <w:r>
        <w:rPr>
          <w:rFonts w:ascii="Simplified Arabic" w:hAnsi="Simplified Arabic" w:cs="Simplified Arabic" w:hint="cs"/>
          <w:b/>
          <w:bCs/>
          <w:sz w:val="28"/>
          <w:szCs w:val="28"/>
          <w:rtl/>
          <w:lang w:bidi="ar-DZ"/>
        </w:rPr>
        <w:t> </w:t>
      </w:r>
      <w:r>
        <w:rPr>
          <w:rFonts w:ascii="Simplified Arabic" w:hAnsi="Simplified Arabic" w:cs="Simplified Arabic"/>
          <w:b/>
          <w:bCs/>
          <w:sz w:val="28"/>
          <w:szCs w:val="28"/>
          <w:lang w:bidi="ar-DZ"/>
        </w:rPr>
        <w:t>:</w:t>
      </w:r>
      <w:proofErr w:type="gramEnd"/>
    </w:p>
    <w:p w:rsidR="00DE0667" w:rsidRPr="00D75EFF" w:rsidRDefault="00DE0667" w:rsidP="00DE0667">
      <w:pPr>
        <w:spacing w:line="240" w:lineRule="auto"/>
        <w:jc w:val="right"/>
        <w:rPr>
          <w:rFonts w:ascii="Simplified Arabic" w:hAnsi="Simplified Arabic" w:cs="Simplified Arabic"/>
          <w:sz w:val="28"/>
          <w:szCs w:val="28"/>
          <w:rtl/>
          <w:lang w:bidi="ar-DZ"/>
        </w:rPr>
      </w:pPr>
      <w:r w:rsidRPr="00D75EFF">
        <w:rPr>
          <w:rFonts w:ascii="Simplified Arabic" w:hAnsi="Simplified Arabic" w:cs="Simplified Arabic"/>
          <w:sz w:val="28"/>
          <w:szCs w:val="28"/>
          <w:rtl/>
          <w:lang w:bidi="ar-DZ"/>
        </w:rPr>
        <w:t xml:space="preserve">ان التطور السريع لجهاز الحاسوب </w:t>
      </w:r>
      <w:proofErr w:type="gramStart"/>
      <w:r w:rsidRPr="00D75EFF">
        <w:rPr>
          <w:rFonts w:ascii="Simplified Arabic" w:hAnsi="Simplified Arabic" w:cs="Simplified Arabic"/>
          <w:sz w:val="28"/>
          <w:szCs w:val="28"/>
          <w:rtl/>
          <w:lang w:bidi="ar-DZ"/>
        </w:rPr>
        <w:t>و تكنولوجيا</w:t>
      </w:r>
      <w:proofErr w:type="gramEnd"/>
      <w:r w:rsidRPr="00D75EFF">
        <w:rPr>
          <w:rFonts w:ascii="Simplified Arabic" w:hAnsi="Simplified Arabic" w:cs="Simplified Arabic"/>
          <w:sz w:val="28"/>
          <w:szCs w:val="28"/>
          <w:rtl/>
          <w:lang w:bidi="ar-DZ"/>
        </w:rPr>
        <w:t xml:space="preserve"> الاعلام و تطور شبكة الانترنت و دخولها الى الاسواق المالية شجع على تكثيف التعامل </w:t>
      </w:r>
      <w:proofErr w:type="spellStart"/>
      <w:r w:rsidRPr="00D75EFF">
        <w:rPr>
          <w:rFonts w:ascii="Simplified Arabic" w:hAnsi="Simplified Arabic" w:cs="Simplified Arabic"/>
          <w:sz w:val="28"/>
          <w:szCs w:val="28"/>
          <w:rtl/>
          <w:lang w:bidi="ar-DZ"/>
        </w:rPr>
        <w:t>بالادوات</w:t>
      </w:r>
      <w:proofErr w:type="spellEnd"/>
      <w:r w:rsidRPr="00D75EFF">
        <w:rPr>
          <w:rFonts w:ascii="Simplified Arabic" w:hAnsi="Simplified Arabic" w:cs="Simplified Arabic"/>
          <w:sz w:val="28"/>
          <w:szCs w:val="28"/>
          <w:rtl/>
          <w:lang w:bidi="ar-DZ"/>
        </w:rPr>
        <w:t xml:space="preserve"> المالية عامة بما فيها ادوات الهندسة المالية كما ان ظهور النقود الالكترونية سهل عمليات التداول. </w:t>
      </w:r>
    </w:p>
    <w:p w:rsidR="00DE0667" w:rsidRPr="00D75EFF" w:rsidRDefault="00DE0667" w:rsidP="00DE0667">
      <w:pPr>
        <w:spacing w:line="240" w:lineRule="auto"/>
        <w:jc w:val="right"/>
        <w:rPr>
          <w:rFonts w:ascii="Simplified Arabic" w:hAnsi="Simplified Arabic" w:cs="Simplified Arabic"/>
          <w:sz w:val="28"/>
          <w:szCs w:val="28"/>
          <w:rtl/>
          <w:lang w:bidi="ar-DZ"/>
        </w:rPr>
      </w:pPr>
      <w:r w:rsidRPr="00D75EFF">
        <w:rPr>
          <w:rFonts w:ascii="Simplified Arabic" w:hAnsi="Simplified Arabic" w:cs="Simplified Arabic"/>
          <w:sz w:val="28"/>
          <w:szCs w:val="28"/>
          <w:rtl/>
          <w:lang w:bidi="ar-DZ"/>
        </w:rPr>
        <w:t xml:space="preserve">سهولة التداول في الاسواق المالية شجعت على خلق </w:t>
      </w:r>
      <w:proofErr w:type="gramStart"/>
      <w:r w:rsidRPr="00D75EFF">
        <w:rPr>
          <w:rFonts w:ascii="Simplified Arabic" w:hAnsi="Simplified Arabic" w:cs="Simplified Arabic"/>
          <w:sz w:val="28"/>
          <w:szCs w:val="28"/>
          <w:rtl/>
          <w:lang w:bidi="ar-DZ"/>
        </w:rPr>
        <w:t>و ابتكار</w:t>
      </w:r>
      <w:proofErr w:type="gramEnd"/>
      <w:r w:rsidRPr="00D75EFF">
        <w:rPr>
          <w:rFonts w:ascii="Simplified Arabic" w:hAnsi="Simplified Arabic" w:cs="Simplified Arabic"/>
          <w:sz w:val="28"/>
          <w:szCs w:val="28"/>
          <w:rtl/>
          <w:lang w:bidi="ar-DZ"/>
        </w:rPr>
        <w:t xml:space="preserve"> منتجات مالية في اطار الهندسة المالية.</w:t>
      </w:r>
    </w:p>
    <w:p w:rsidR="00DE0667" w:rsidRPr="00D75EFF" w:rsidRDefault="00DE0667" w:rsidP="00DE0667">
      <w:pPr>
        <w:bidi/>
        <w:spacing w:line="240" w:lineRule="auto"/>
        <w:rPr>
          <w:rFonts w:ascii="Simplified Arabic" w:hAnsi="Simplified Arabic" w:cs="Simplified Arabic"/>
          <w:sz w:val="28"/>
          <w:szCs w:val="28"/>
          <w:rtl/>
          <w:lang w:bidi="ar-DZ"/>
        </w:rPr>
      </w:pPr>
      <w:r w:rsidRPr="00D75EFF">
        <w:rPr>
          <w:rFonts w:ascii="Simplified Arabic" w:hAnsi="Simplified Arabic" w:cs="Simplified Arabic"/>
          <w:b/>
          <w:bCs/>
          <w:sz w:val="28"/>
          <w:szCs w:val="28"/>
          <w:rtl/>
          <w:lang w:bidi="ar-DZ"/>
        </w:rPr>
        <w:t>4-</w:t>
      </w:r>
      <w:proofErr w:type="gramStart"/>
      <w:r w:rsidRPr="00D75EFF">
        <w:rPr>
          <w:rFonts w:ascii="Simplified Arabic" w:hAnsi="Simplified Arabic" w:cs="Simplified Arabic"/>
          <w:b/>
          <w:bCs/>
          <w:sz w:val="28"/>
          <w:szCs w:val="28"/>
          <w:rtl/>
          <w:lang w:bidi="ar-DZ"/>
        </w:rPr>
        <w:t>3- تطور</w:t>
      </w:r>
      <w:proofErr w:type="gramEnd"/>
      <w:r w:rsidRPr="00D75EFF">
        <w:rPr>
          <w:rFonts w:ascii="Simplified Arabic" w:hAnsi="Simplified Arabic" w:cs="Simplified Arabic"/>
          <w:b/>
          <w:bCs/>
          <w:sz w:val="28"/>
          <w:szCs w:val="28"/>
          <w:rtl/>
          <w:lang w:bidi="ar-DZ"/>
        </w:rPr>
        <w:t xml:space="preserve"> السوق</w:t>
      </w:r>
      <w:r>
        <w:rPr>
          <w:rFonts w:ascii="Simplified Arabic" w:hAnsi="Simplified Arabic" w:cs="Simplified Arabic" w:hint="cs"/>
          <w:b/>
          <w:bCs/>
          <w:sz w:val="28"/>
          <w:szCs w:val="28"/>
          <w:rtl/>
          <w:lang w:bidi="ar-DZ"/>
        </w:rPr>
        <w:t> </w:t>
      </w:r>
      <w:r>
        <w:rPr>
          <w:rFonts w:ascii="Simplified Arabic" w:hAnsi="Simplified Arabic" w:cs="Simplified Arabic"/>
          <w:b/>
          <w:bCs/>
          <w:sz w:val="28"/>
          <w:szCs w:val="28"/>
          <w:lang w:bidi="ar-DZ"/>
        </w:rPr>
        <w:t>:</w:t>
      </w:r>
    </w:p>
    <w:p w:rsidR="00DE0667" w:rsidRPr="00D75EFF" w:rsidRDefault="00DE0667" w:rsidP="00DE0667">
      <w:pPr>
        <w:spacing w:line="240" w:lineRule="auto"/>
        <w:jc w:val="right"/>
        <w:rPr>
          <w:rFonts w:ascii="Simplified Arabic" w:hAnsi="Simplified Arabic" w:cs="Simplified Arabic"/>
          <w:sz w:val="28"/>
          <w:szCs w:val="28"/>
          <w:rtl/>
          <w:lang w:bidi="ar-DZ"/>
        </w:rPr>
      </w:pPr>
      <w:r w:rsidRPr="00D75EFF">
        <w:rPr>
          <w:rFonts w:ascii="Simplified Arabic" w:hAnsi="Simplified Arabic" w:cs="Simplified Arabic"/>
          <w:sz w:val="28"/>
          <w:szCs w:val="28"/>
          <w:rtl/>
          <w:lang w:bidi="ar-DZ"/>
        </w:rPr>
        <w:t xml:space="preserve">ان التطور السوق من حيث الفاعلية </w:t>
      </w:r>
      <w:proofErr w:type="gramStart"/>
      <w:r w:rsidRPr="00D75EFF">
        <w:rPr>
          <w:rFonts w:ascii="Simplified Arabic" w:hAnsi="Simplified Arabic" w:cs="Simplified Arabic"/>
          <w:sz w:val="28"/>
          <w:szCs w:val="28"/>
          <w:rtl/>
          <w:lang w:bidi="ar-DZ"/>
        </w:rPr>
        <w:t>و الكفاءة</w:t>
      </w:r>
      <w:proofErr w:type="gramEnd"/>
      <w:r w:rsidRPr="00D75EFF">
        <w:rPr>
          <w:rFonts w:ascii="Simplified Arabic" w:hAnsi="Simplified Arabic" w:cs="Simplified Arabic"/>
          <w:sz w:val="28"/>
          <w:szCs w:val="28"/>
          <w:rtl/>
          <w:lang w:bidi="ar-DZ"/>
        </w:rPr>
        <w:t xml:space="preserve"> ساعد في تطور الهندسة المالية</w:t>
      </w:r>
    </w:p>
    <w:p w:rsidR="00DE0667" w:rsidRPr="00D75EFF" w:rsidRDefault="00DE0667" w:rsidP="00DE0667">
      <w:pPr>
        <w:spacing w:line="240" w:lineRule="auto"/>
        <w:jc w:val="right"/>
        <w:rPr>
          <w:rFonts w:ascii="Simplified Arabic" w:hAnsi="Simplified Arabic" w:cs="Simplified Arabic"/>
          <w:sz w:val="28"/>
          <w:szCs w:val="28"/>
          <w:rtl/>
          <w:lang w:bidi="ar-DZ"/>
        </w:rPr>
      </w:pPr>
      <w:r w:rsidRPr="00D75EFF">
        <w:rPr>
          <w:rFonts w:ascii="Simplified Arabic" w:hAnsi="Simplified Arabic" w:cs="Simplified Arabic"/>
          <w:sz w:val="28"/>
          <w:szCs w:val="28"/>
          <w:rtl/>
          <w:lang w:bidi="ar-DZ"/>
        </w:rPr>
        <w:lastRenderedPageBreak/>
        <w:t xml:space="preserve">ففاعلية السوق يتمثل مضمونها في مدى قدرة السوق على تلبية الحاجات المالية المختلفة لمختلف المتعاملين فيه.  </w:t>
      </w:r>
      <w:proofErr w:type="gramStart"/>
      <w:r w:rsidRPr="00D75EFF">
        <w:rPr>
          <w:rFonts w:ascii="Simplified Arabic" w:hAnsi="Simplified Arabic" w:cs="Simplified Arabic"/>
          <w:sz w:val="28"/>
          <w:szCs w:val="28"/>
          <w:rtl/>
          <w:lang w:bidi="ar-DZ"/>
        </w:rPr>
        <w:t>و هو</w:t>
      </w:r>
      <w:proofErr w:type="gramEnd"/>
      <w:r w:rsidRPr="00D75EFF">
        <w:rPr>
          <w:rFonts w:ascii="Simplified Arabic" w:hAnsi="Simplified Arabic" w:cs="Simplified Arabic"/>
          <w:sz w:val="28"/>
          <w:szCs w:val="28"/>
          <w:rtl/>
          <w:lang w:bidi="ar-DZ"/>
        </w:rPr>
        <w:t xml:space="preserve"> ما يفرض وجود تنوع في الادوات المالية للسوق حتى يتمكن من تحقيق هده الخاصية هدا ما شجع على ابتكار ادوات مالية اكثر في اطار الهندسة المالية.</w:t>
      </w:r>
    </w:p>
    <w:p w:rsidR="00DE0667" w:rsidRPr="00D75EFF" w:rsidRDefault="00DE0667" w:rsidP="00DE0667">
      <w:pPr>
        <w:spacing w:line="240" w:lineRule="auto"/>
        <w:jc w:val="right"/>
        <w:rPr>
          <w:rFonts w:ascii="Simplified Arabic" w:hAnsi="Simplified Arabic" w:cs="Simplified Arabic"/>
          <w:sz w:val="28"/>
          <w:szCs w:val="28"/>
          <w:rtl/>
          <w:lang w:bidi="ar-DZ"/>
        </w:rPr>
      </w:pPr>
      <w:r w:rsidRPr="00D75EFF">
        <w:rPr>
          <w:rFonts w:ascii="Simplified Arabic" w:hAnsi="Simplified Arabic" w:cs="Simplified Arabic"/>
          <w:sz w:val="28"/>
          <w:szCs w:val="28"/>
          <w:rtl/>
          <w:lang w:bidi="ar-DZ"/>
        </w:rPr>
        <w:t>اما كفاءة السوق فتتمثل في مدى قدرته على ادراج كل المعلومات حول الادوات المالية في اسعارها السوقية</w:t>
      </w:r>
      <w:r>
        <w:rPr>
          <w:rStyle w:val="Appelnotedebasdep"/>
          <w:rFonts w:ascii="Simplified Arabic" w:hAnsi="Simplified Arabic" w:cs="Simplified Arabic"/>
          <w:sz w:val="28"/>
          <w:szCs w:val="28"/>
          <w:rtl/>
          <w:lang w:bidi="ar-DZ"/>
        </w:rPr>
        <w:footnoteReference w:id="1"/>
      </w:r>
      <w:r w:rsidRPr="00D75EFF">
        <w:rPr>
          <w:rFonts w:ascii="Simplified Arabic" w:hAnsi="Simplified Arabic" w:cs="Simplified Arabic"/>
          <w:sz w:val="28"/>
          <w:szCs w:val="28"/>
          <w:rtl/>
          <w:lang w:bidi="ar-DZ"/>
        </w:rPr>
        <w:t xml:space="preserve"> و يتحقق دلك بضرورة تسهيل التعامل </w:t>
      </w:r>
      <w:proofErr w:type="spellStart"/>
      <w:proofErr w:type="gramStart"/>
      <w:r w:rsidRPr="00D75EFF">
        <w:rPr>
          <w:rFonts w:ascii="Simplified Arabic" w:hAnsi="Simplified Arabic" w:cs="Simplified Arabic"/>
          <w:sz w:val="28"/>
          <w:szCs w:val="28"/>
          <w:rtl/>
          <w:lang w:bidi="ar-DZ"/>
        </w:rPr>
        <w:t>بالادوات</w:t>
      </w:r>
      <w:proofErr w:type="spellEnd"/>
      <w:r w:rsidRPr="00D75EFF">
        <w:rPr>
          <w:rFonts w:ascii="Simplified Arabic" w:hAnsi="Simplified Arabic" w:cs="Simplified Arabic"/>
          <w:sz w:val="28"/>
          <w:szCs w:val="28"/>
          <w:rtl/>
          <w:lang w:bidi="ar-DZ"/>
        </w:rPr>
        <w:t xml:space="preserve">  المالية</w:t>
      </w:r>
      <w:proofErr w:type="gramEnd"/>
      <w:r w:rsidRPr="00D75EFF">
        <w:rPr>
          <w:rFonts w:ascii="Simplified Arabic" w:hAnsi="Simplified Arabic" w:cs="Simplified Arabic"/>
          <w:sz w:val="28"/>
          <w:szCs w:val="28"/>
          <w:rtl/>
          <w:lang w:bidi="ar-DZ"/>
        </w:rPr>
        <w:t xml:space="preserve"> و هدا من حيث انخفاض تكاليف التعاملات المالية  و هدا ما شجع على خلق ادوات مالية جديدة في اطار الهندسة المالية.                         </w:t>
      </w:r>
    </w:p>
    <w:p w:rsidR="00DE0667" w:rsidRPr="00D75EFF" w:rsidRDefault="00DE0667" w:rsidP="00DE0667">
      <w:pPr>
        <w:bidi/>
        <w:spacing w:line="240" w:lineRule="auto"/>
        <w:rPr>
          <w:rFonts w:ascii="Simplified Arabic" w:hAnsi="Simplified Arabic" w:cs="Simplified Arabic"/>
          <w:b/>
          <w:bCs/>
          <w:sz w:val="28"/>
          <w:szCs w:val="28"/>
          <w:rtl/>
          <w:lang w:bidi="ar-DZ"/>
        </w:rPr>
      </w:pPr>
      <w:r w:rsidRPr="00D75EFF">
        <w:rPr>
          <w:rFonts w:ascii="Simplified Arabic" w:hAnsi="Simplified Arabic" w:cs="Simplified Arabic"/>
          <w:b/>
          <w:bCs/>
          <w:sz w:val="28"/>
          <w:szCs w:val="28"/>
          <w:rtl/>
          <w:lang w:bidi="ar-DZ"/>
        </w:rPr>
        <w:t>4-</w:t>
      </w:r>
      <w:proofErr w:type="gramStart"/>
      <w:r w:rsidRPr="00D75EFF">
        <w:rPr>
          <w:rFonts w:ascii="Simplified Arabic" w:hAnsi="Simplified Arabic" w:cs="Simplified Arabic"/>
          <w:b/>
          <w:bCs/>
          <w:sz w:val="28"/>
          <w:szCs w:val="28"/>
          <w:rtl/>
          <w:lang w:bidi="ar-DZ"/>
        </w:rPr>
        <w:t>4- العولمة</w:t>
      </w:r>
      <w:proofErr w:type="gramEnd"/>
      <w:r w:rsidRPr="00D75EFF">
        <w:rPr>
          <w:rFonts w:ascii="Simplified Arabic" w:hAnsi="Simplified Arabic" w:cs="Simplified Arabic"/>
          <w:b/>
          <w:bCs/>
          <w:sz w:val="28"/>
          <w:szCs w:val="28"/>
          <w:rtl/>
          <w:lang w:bidi="ar-DZ"/>
        </w:rPr>
        <w:t xml:space="preserve"> المالية</w:t>
      </w:r>
      <w:r>
        <w:rPr>
          <w:rFonts w:ascii="Simplified Arabic" w:hAnsi="Simplified Arabic" w:cs="Simplified Arabic" w:hint="cs"/>
          <w:b/>
          <w:bCs/>
          <w:sz w:val="28"/>
          <w:szCs w:val="28"/>
          <w:rtl/>
          <w:lang w:bidi="ar-DZ"/>
        </w:rPr>
        <w:t> </w:t>
      </w:r>
      <w:r>
        <w:rPr>
          <w:rFonts w:ascii="Simplified Arabic" w:hAnsi="Simplified Arabic" w:cs="Simplified Arabic"/>
          <w:b/>
          <w:bCs/>
          <w:sz w:val="28"/>
          <w:szCs w:val="28"/>
          <w:lang w:bidi="ar-DZ"/>
        </w:rPr>
        <w:t>:</w:t>
      </w:r>
      <w:r>
        <w:rPr>
          <w:rFonts w:ascii="Simplified Arabic" w:hAnsi="Simplified Arabic" w:cs="Simplified Arabic" w:hint="cs"/>
          <w:b/>
          <w:bCs/>
          <w:sz w:val="28"/>
          <w:szCs w:val="28"/>
          <w:rtl/>
          <w:lang w:bidi="ar-DZ"/>
        </w:rPr>
        <w:t xml:space="preserve"> </w:t>
      </w:r>
    </w:p>
    <w:p w:rsidR="00DE0667" w:rsidRPr="00D75EFF" w:rsidRDefault="00DE0667" w:rsidP="00DE0667">
      <w:pPr>
        <w:spacing w:line="240" w:lineRule="auto"/>
        <w:jc w:val="right"/>
        <w:rPr>
          <w:rFonts w:ascii="Simplified Arabic" w:hAnsi="Simplified Arabic" w:cs="Simplified Arabic"/>
          <w:sz w:val="28"/>
          <w:szCs w:val="28"/>
          <w:rtl/>
          <w:lang w:bidi="ar-DZ"/>
        </w:rPr>
      </w:pPr>
      <w:r w:rsidRPr="00D75EFF">
        <w:rPr>
          <w:rFonts w:ascii="Simplified Arabic" w:hAnsi="Simplified Arabic" w:cs="Simplified Arabic"/>
          <w:sz w:val="28"/>
          <w:szCs w:val="28"/>
          <w:rtl/>
          <w:lang w:bidi="ar-DZ"/>
        </w:rPr>
        <w:t xml:space="preserve">يتمثل مضمون العولمة المالية في حرية انتقال رؤوس الاموال عبر العالم بدون قيود و هو ما استدعى تحرير الاسواق المالية و الغاء الحدود بين الدول امام الاستثمار </w:t>
      </w:r>
      <w:proofErr w:type="gramStart"/>
      <w:r w:rsidRPr="00D75EFF">
        <w:rPr>
          <w:rFonts w:ascii="Simplified Arabic" w:hAnsi="Simplified Arabic" w:cs="Simplified Arabic"/>
          <w:sz w:val="28"/>
          <w:szCs w:val="28"/>
          <w:rtl/>
          <w:lang w:bidi="ar-DZ"/>
        </w:rPr>
        <w:t>المالي .</w:t>
      </w:r>
      <w:proofErr w:type="gramEnd"/>
    </w:p>
    <w:p w:rsidR="00DE0667" w:rsidRPr="00D75EFF" w:rsidRDefault="00DE0667" w:rsidP="00DE0667">
      <w:pPr>
        <w:spacing w:line="240" w:lineRule="auto"/>
        <w:jc w:val="right"/>
        <w:rPr>
          <w:rFonts w:ascii="Simplified Arabic" w:hAnsi="Simplified Arabic" w:cs="Simplified Arabic"/>
          <w:sz w:val="28"/>
          <w:szCs w:val="28"/>
          <w:rtl/>
          <w:lang w:bidi="ar-DZ"/>
        </w:rPr>
      </w:pPr>
      <w:r w:rsidRPr="00D75EFF">
        <w:rPr>
          <w:rFonts w:ascii="Simplified Arabic" w:hAnsi="Simplified Arabic" w:cs="Simplified Arabic"/>
          <w:sz w:val="28"/>
          <w:szCs w:val="28"/>
          <w:rtl/>
          <w:lang w:bidi="ar-DZ"/>
        </w:rPr>
        <w:t xml:space="preserve"> هدا </w:t>
      </w:r>
      <w:proofErr w:type="gramStart"/>
      <w:r w:rsidRPr="00D75EFF">
        <w:rPr>
          <w:rFonts w:ascii="Simplified Arabic" w:hAnsi="Simplified Arabic" w:cs="Simplified Arabic"/>
          <w:sz w:val="28"/>
          <w:szCs w:val="28"/>
          <w:rtl/>
          <w:lang w:bidi="ar-DZ"/>
        </w:rPr>
        <w:t>الاطار</w:t>
      </w:r>
      <w:proofErr w:type="gramEnd"/>
      <w:r w:rsidRPr="00D75EFF">
        <w:rPr>
          <w:rFonts w:ascii="Simplified Arabic" w:hAnsi="Simplified Arabic" w:cs="Simplified Arabic"/>
          <w:sz w:val="28"/>
          <w:szCs w:val="28"/>
          <w:rtl/>
          <w:lang w:bidi="ar-DZ"/>
        </w:rPr>
        <w:t xml:space="preserve"> شجع على الاستثمار المالي و هو ما ساعد على طرح ادوات مالية جديدة للتداول</w:t>
      </w:r>
      <w:r>
        <w:rPr>
          <w:rStyle w:val="Appelnotedebasdep"/>
          <w:rFonts w:ascii="Simplified Arabic" w:hAnsi="Simplified Arabic" w:cs="Simplified Arabic"/>
          <w:sz w:val="28"/>
          <w:szCs w:val="28"/>
          <w:rtl/>
          <w:lang w:bidi="ar-DZ"/>
        </w:rPr>
        <w:footnoteReference w:id="2"/>
      </w:r>
      <w:r w:rsidRPr="00D75EFF">
        <w:rPr>
          <w:rFonts w:ascii="Simplified Arabic" w:hAnsi="Simplified Arabic" w:cs="Simplified Arabic"/>
          <w:sz w:val="28"/>
          <w:szCs w:val="28"/>
          <w:rtl/>
          <w:lang w:bidi="ar-DZ"/>
        </w:rPr>
        <w:t xml:space="preserve"> و هدا في اطار الهندسة المالية.</w:t>
      </w:r>
    </w:p>
    <w:p w:rsidR="00C56D83" w:rsidRDefault="00C56D83" w:rsidP="00DE0667">
      <w:pPr>
        <w:jc w:val="right"/>
        <w:rPr>
          <w:lang w:bidi="ar-DZ"/>
        </w:rPr>
      </w:pPr>
    </w:p>
    <w:sectPr w:rsidR="00C56D8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1C8" w:rsidRDefault="004C61C8" w:rsidP="00DE0667">
      <w:pPr>
        <w:spacing w:after="0" w:line="240" w:lineRule="auto"/>
      </w:pPr>
      <w:r>
        <w:separator/>
      </w:r>
    </w:p>
  </w:endnote>
  <w:endnote w:type="continuationSeparator" w:id="0">
    <w:p w:rsidR="004C61C8" w:rsidRDefault="004C61C8" w:rsidP="00DE0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1C8" w:rsidRDefault="004C61C8" w:rsidP="00DE0667">
      <w:pPr>
        <w:spacing w:after="0" w:line="240" w:lineRule="auto"/>
      </w:pPr>
      <w:r>
        <w:separator/>
      </w:r>
    </w:p>
  </w:footnote>
  <w:footnote w:type="continuationSeparator" w:id="0">
    <w:p w:rsidR="004C61C8" w:rsidRDefault="004C61C8" w:rsidP="00DE0667">
      <w:pPr>
        <w:spacing w:after="0" w:line="240" w:lineRule="auto"/>
      </w:pPr>
      <w:r>
        <w:continuationSeparator/>
      </w:r>
    </w:p>
  </w:footnote>
  <w:footnote w:id="1">
    <w:p w:rsidR="00DE0667" w:rsidRPr="007C471F" w:rsidRDefault="00DE0667" w:rsidP="00DE0667">
      <w:pPr>
        <w:pStyle w:val="Notedebasdepage"/>
      </w:pPr>
      <w:r>
        <w:rPr>
          <w:rStyle w:val="Appelnotedebasdep"/>
        </w:rPr>
        <w:footnoteRef/>
      </w:r>
      <w:r w:rsidRPr="007C471F">
        <w:t xml:space="preserve"> </w:t>
      </w:r>
      <w:r w:rsidRPr="007C471F">
        <w:rPr>
          <w:rFonts w:ascii="Times New Roman" w:hAnsi="Times New Roman"/>
          <w:sz w:val="22"/>
          <w:szCs w:val="22"/>
        </w:rPr>
        <w:t>RIGOT Sandra, </w:t>
      </w:r>
      <w:r w:rsidRPr="007C471F">
        <w:rPr>
          <w:rFonts w:ascii="Times New Roman" w:hAnsi="Times New Roman"/>
          <w:sz w:val="22"/>
          <w:szCs w:val="22"/>
          <w:lang w:eastAsia="fr-FR"/>
        </w:rPr>
        <w:t>«</w:t>
      </w:r>
      <w:r w:rsidRPr="007C471F">
        <w:rPr>
          <w:rFonts w:ascii="Times New Roman" w:hAnsi="Times New Roman"/>
          <w:sz w:val="22"/>
          <w:szCs w:val="22"/>
        </w:rPr>
        <w:t xml:space="preserve">Marches efficients ou </w:t>
      </w:r>
      <w:proofErr w:type="spellStart"/>
      <w:r w:rsidRPr="007C471F">
        <w:rPr>
          <w:rFonts w:ascii="Times New Roman" w:hAnsi="Times New Roman"/>
          <w:sz w:val="22"/>
          <w:szCs w:val="22"/>
        </w:rPr>
        <w:t>intrinsquement</w:t>
      </w:r>
      <w:proofErr w:type="spellEnd"/>
      <w:r w:rsidRPr="007C471F">
        <w:rPr>
          <w:rFonts w:ascii="Times New Roman" w:hAnsi="Times New Roman"/>
          <w:sz w:val="22"/>
          <w:szCs w:val="22"/>
        </w:rPr>
        <w:t xml:space="preserve"> instables ?</w:t>
      </w:r>
      <w:r w:rsidRPr="007C471F">
        <w:rPr>
          <w:rFonts w:ascii="Times New Roman" w:hAnsi="Times New Roman"/>
          <w:sz w:val="22"/>
          <w:szCs w:val="22"/>
          <w:lang w:eastAsia="fr-FR"/>
        </w:rPr>
        <w:t xml:space="preserve"> »</w:t>
      </w:r>
      <w:r w:rsidRPr="007C471F">
        <w:rPr>
          <w:rFonts w:ascii="Times New Roman" w:hAnsi="Times New Roman"/>
          <w:sz w:val="22"/>
          <w:szCs w:val="22"/>
        </w:rPr>
        <w:t xml:space="preserve">, Cahiers </w:t>
      </w:r>
      <w:proofErr w:type="spellStart"/>
      <w:r w:rsidRPr="007C471F">
        <w:rPr>
          <w:rFonts w:ascii="Times New Roman" w:hAnsi="Times New Roman"/>
          <w:sz w:val="22"/>
          <w:szCs w:val="22"/>
        </w:rPr>
        <w:t>francais</w:t>
      </w:r>
      <w:proofErr w:type="spellEnd"/>
      <w:r w:rsidRPr="007C471F">
        <w:rPr>
          <w:rFonts w:ascii="Times New Roman" w:hAnsi="Times New Roman"/>
          <w:sz w:val="22"/>
          <w:szCs w:val="22"/>
        </w:rPr>
        <w:t xml:space="preserve"> N°361, mars-avril 2011</w:t>
      </w:r>
      <w:r>
        <w:rPr>
          <w:rFonts w:ascii="Times New Roman" w:hAnsi="Times New Roman"/>
          <w:sz w:val="24"/>
          <w:szCs w:val="24"/>
        </w:rPr>
        <w:t>.p21.</w:t>
      </w:r>
    </w:p>
  </w:footnote>
  <w:footnote w:id="2">
    <w:p w:rsidR="00DE0667" w:rsidRPr="006A0A86" w:rsidRDefault="00DE0667" w:rsidP="00DE0667">
      <w:pPr>
        <w:pStyle w:val="Notedebasdepage"/>
        <w:rPr>
          <w:lang w:val="en-US"/>
        </w:rPr>
      </w:pPr>
      <w:r>
        <w:rPr>
          <w:rStyle w:val="Appelnotedebasdep"/>
        </w:rPr>
        <w:footnoteRef/>
      </w:r>
      <w:r w:rsidRPr="006A0A86">
        <w:rPr>
          <w:lang w:val="en-US"/>
        </w:rPr>
        <w:t xml:space="preserve"> </w:t>
      </w:r>
      <w:r w:rsidRPr="006A0A86">
        <w:rPr>
          <w:rFonts w:ascii="Times New Roman" w:hAnsi="Times New Roman"/>
          <w:sz w:val="22"/>
          <w:szCs w:val="22"/>
          <w:lang w:val="en-US"/>
        </w:rPr>
        <w:t>CARGIL T.F., « Japan,</w:t>
      </w:r>
      <w:r w:rsidRPr="006A0A86">
        <w:rPr>
          <w:rFonts w:ascii="Times New Roman" w:hAnsi="Times New Roman"/>
          <w:sz w:val="22"/>
          <w:szCs w:val="22"/>
          <w:lang w:val="en-US" w:bidi="ar-DZ"/>
        </w:rPr>
        <w:t xml:space="preserve"> the Asian crisis and financial liberalization »</w:t>
      </w:r>
      <w:proofErr w:type="gramStart"/>
      <w:r w:rsidRPr="006A0A86">
        <w:rPr>
          <w:rFonts w:ascii="Times New Roman" w:hAnsi="Times New Roman"/>
          <w:sz w:val="22"/>
          <w:szCs w:val="22"/>
          <w:lang w:val="en-US" w:bidi="ar-DZ"/>
        </w:rPr>
        <w:t>,</w:t>
      </w:r>
      <w:r w:rsidRPr="006A0A86">
        <w:rPr>
          <w:rFonts w:ascii="Times New Roman" w:hAnsi="Times New Roman" w:hint="cs"/>
          <w:sz w:val="22"/>
          <w:szCs w:val="22"/>
          <w:rtl/>
          <w:lang w:val="en-US" w:bidi="ar-DZ"/>
        </w:rPr>
        <w:t xml:space="preserve"> </w:t>
      </w:r>
      <w:r w:rsidRPr="006A0A86">
        <w:rPr>
          <w:rFonts w:ascii="Times New Roman" w:hAnsi="Times New Roman"/>
          <w:sz w:val="22"/>
          <w:szCs w:val="22"/>
          <w:lang w:val="en-US" w:bidi="ar-DZ"/>
        </w:rPr>
        <w:t xml:space="preserve"> in</w:t>
      </w:r>
      <w:proofErr w:type="gramEnd"/>
      <w:r w:rsidRPr="006A0A86">
        <w:rPr>
          <w:rFonts w:ascii="Times New Roman" w:hAnsi="Times New Roman"/>
          <w:sz w:val="22"/>
          <w:szCs w:val="22"/>
          <w:lang w:val="en-US" w:bidi="ar-DZ"/>
        </w:rPr>
        <w:t xml:space="preserve"> financial liberalization and the economic crisis in Asia; </w:t>
      </w:r>
      <w:proofErr w:type="spellStart"/>
      <w:r w:rsidRPr="006A0A86">
        <w:rPr>
          <w:rFonts w:ascii="Times New Roman" w:hAnsi="Times New Roman"/>
          <w:sz w:val="22"/>
          <w:szCs w:val="22"/>
          <w:lang w:val="en-US" w:bidi="ar-DZ"/>
        </w:rPr>
        <w:t>Routledgecurzon</w:t>
      </w:r>
      <w:proofErr w:type="spellEnd"/>
      <w:r w:rsidRPr="006A0A86">
        <w:rPr>
          <w:rFonts w:ascii="Times New Roman" w:hAnsi="Times New Roman"/>
          <w:sz w:val="22"/>
          <w:szCs w:val="22"/>
          <w:lang w:val="en-US" w:bidi="ar-DZ"/>
        </w:rPr>
        <w:t>; London/New York; 2003</w:t>
      </w:r>
      <w:r>
        <w:rPr>
          <w:rFonts w:ascii="Times New Roman" w:hAnsi="Times New Roman"/>
          <w:sz w:val="22"/>
          <w:szCs w:val="22"/>
          <w:lang w:val="en-US" w:bidi="ar-DZ"/>
        </w:rPr>
        <w:t>,p09.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667"/>
    <w:rsid w:val="004C61C8"/>
    <w:rsid w:val="00C56D83"/>
    <w:rsid w:val="00DE066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50B42-9F83-41B5-AC8E-70111936B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667"/>
    <w:pPr>
      <w:spacing w:after="200" w:line="276" w:lineRule="auto"/>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DE0667"/>
    <w:rPr>
      <w:rFonts w:cs="Times New Roman"/>
      <w:sz w:val="20"/>
      <w:szCs w:val="20"/>
    </w:rPr>
  </w:style>
  <w:style w:type="character" w:customStyle="1" w:styleId="NotedebasdepageCar">
    <w:name w:val="Note de bas de page Car"/>
    <w:basedOn w:val="Policepardfaut"/>
    <w:link w:val="Notedebasdepage"/>
    <w:uiPriority w:val="99"/>
    <w:rsid w:val="00DE0667"/>
    <w:rPr>
      <w:rFonts w:ascii="Calibri" w:eastAsia="Calibri" w:hAnsi="Calibri" w:cs="Times New Roman"/>
      <w:sz w:val="20"/>
      <w:szCs w:val="20"/>
    </w:rPr>
  </w:style>
  <w:style w:type="character" w:styleId="Appelnotedebasdep">
    <w:name w:val="footnote reference"/>
    <w:basedOn w:val="Policepardfaut"/>
    <w:uiPriority w:val="99"/>
    <w:semiHidden/>
    <w:unhideWhenUsed/>
    <w:rsid w:val="00DE06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596</Words>
  <Characters>3278</Characters>
  <Application>Microsoft Office Word</Application>
  <DocSecurity>0</DocSecurity>
  <Lines>27</Lines>
  <Paragraphs>7</Paragraphs>
  <ScaleCrop>false</ScaleCrop>
  <Company/>
  <LinksUpToDate>false</LinksUpToDate>
  <CharactersWithSpaces>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2024-10-28T20:25:00Z</dcterms:created>
  <dcterms:modified xsi:type="dcterms:W3CDTF">2024-10-28T20:27:00Z</dcterms:modified>
</cp:coreProperties>
</file>