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8BC" w:rsidRPr="00A1189C" w:rsidRDefault="00A1189C" w:rsidP="00FD42D8">
      <w:pPr>
        <w:shd w:val="clear" w:color="auto" w:fill="FFFFFF"/>
        <w:spacing w:after="240" w:line="276" w:lineRule="auto"/>
        <w:jc w:val="center"/>
        <w:rPr>
          <w:rFonts w:asciiTheme="minorBidi" w:eastAsia="Times New Roman" w:hAnsiTheme="minorBidi" w:cstheme="minorBidi"/>
          <w:b/>
          <w:bCs/>
          <w:color w:val="000000"/>
          <w:sz w:val="28"/>
          <w:rtl/>
        </w:rPr>
      </w:pPr>
      <w:r>
        <w:rPr>
          <w:rFonts w:ascii="Traditional Arabic" w:eastAsia="Times New Roman" w:hint="cs"/>
          <w:b/>
          <w:bCs/>
          <w:color w:val="000000"/>
          <w:sz w:val="32"/>
          <w:szCs w:val="32"/>
          <w:rtl/>
        </w:rPr>
        <w:t xml:space="preserve"> </w:t>
      </w:r>
      <w:r w:rsidRPr="00A1189C">
        <w:rPr>
          <w:rFonts w:asciiTheme="minorBidi" w:eastAsia="Times New Roman" w:hAnsiTheme="minorBidi" w:cstheme="minorBidi"/>
          <w:b/>
          <w:bCs/>
          <w:color w:val="000000"/>
          <w:sz w:val="28"/>
          <w:rtl/>
        </w:rPr>
        <w:t xml:space="preserve">المحاضرة </w:t>
      </w:r>
      <w:r w:rsidR="00FD42D8">
        <w:rPr>
          <w:rFonts w:asciiTheme="minorBidi" w:eastAsia="Times New Roman" w:hAnsiTheme="minorBidi" w:cstheme="minorBidi"/>
          <w:b/>
          <w:bCs/>
          <w:color w:val="000000"/>
          <w:sz w:val="28"/>
        </w:rPr>
        <w:t>05</w:t>
      </w:r>
      <w:r w:rsidRPr="00A1189C">
        <w:rPr>
          <w:rFonts w:asciiTheme="minorBidi" w:eastAsia="Times New Roman" w:hAnsiTheme="minorBidi" w:cstheme="minorBidi"/>
          <w:b/>
          <w:bCs/>
          <w:color w:val="000000"/>
          <w:sz w:val="28"/>
          <w:rtl/>
        </w:rPr>
        <w:t xml:space="preserve"> في </w:t>
      </w:r>
      <w:r w:rsidR="002B78BC" w:rsidRPr="00A1189C">
        <w:rPr>
          <w:rFonts w:asciiTheme="minorBidi" w:eastAsia="Times New Roman" w:hAnsiTheme="minorBidi" w:cstheme="minorBidi"/>
          <w:b/>
          <w:bCs/>
          <w:color w:val="000000"/>
          <w:sz w:val="28"/>
          <w:rtl/>
        </w:rPr>
        <w:t>الهندسة المالية الإسلامية</w:t>
      </w:r>
    </w:p>
    <w:p w:rsidR="002B78BC" w:rsidRPr="00A1189C" w:rsidRDefault="00A1189C" w:rsidP="002B78BC">
      <w:pPr>
        <w:shd w:val="clear" w:color="auto" w:fill="FFFFFF"/>
        <w:spacing w:after="240" w:line="276" w:lineRule="auto"/>
        <w:jc w:val="lowKashida"/>
        <w:rPr>
          <w:rFonts w:asciiTheme="minorBidi" w:eastAsia="Times New Roman" w:hAnsiTheme="minorBidi" w:cstheme="minorBidi"/>
          <w:b/>
          <w:bCs/>
          <w:color w:val="000000"/>
          <w:sz w:val="28"/>
          <w:u w:val="single"/>
          <w:rtl/>
        </w:rPr>
      </w:pPr>
      <w:r w:rsidRPr="00A1189C">
        <w:rPr>
          <w:rFonts w:asciiTheme="minorBidi" w:eastAsia="Times New Roman" w:hAnsiTheme="minorBidi" w:cstheme="minorBidi" w:hint="cs"/>
          <w:b/>
          <w:bCs/>
          <w:color w:val="000000"/>
          <w:sz w:val="28"/>
          <w:u w:val="single"/>
          <w:rtl/>
        </w:rPr>
        <w:t>الهندسة المالية الاسلامية</w:t>
      </w:r>
    </w:p>
    <w:p w:rsidR="002B78BC" w:rsidRPr="00240246" w:rsidRDefault="002B78BC" w:rsidP="002B78BC">
      <w:pPr>
        <w:pStyle w:val="NormalWeb"/>
        <w:bidi/>
        <w:spacing w:before="0" w:beforeAutospacing="0" w:afterAutospacing="0"/>
        <w:jc w:val="both"/>
        <w:rPr>
          <w:rFonts w:asciiTheme="minorBidi" w:hAnsiTheme="minorBidi" w:cstheme="minorBidi"/>
          <w:rtl/>
          <w:lang w:bidi="ar-DZ"/>
        </w:rPr>
      </w:pPr>
      <w:r w:rsidRPr="00240246">
        <w:rPr>
          <w:rFonts w:asciiTheme="minorBidi" w:hAnsiTheme="minorBidi" w:cstheme="minorBidi"/>
          <w:rtl/>
        </w:rPr>
        <w:t xml:space="preserve">أصبحت التقلبات في الأسعار بما فيها أسعار السلع و أسعار الفائدة و أسعار العملات وأسعار الأسهم والسندات أحد الظواهر التي اتسمت بها الاقتصاديات المعاصرة، وقد نتجت هذه التقلبات عن تغيرات هيكلية شهدتها هذه الاقتصاديات في منتصف ونهاية السبعينيات والتي منها تعويم أسعار الصرف والتغير في السياسات النقدية من استهداف استقرار أسعار الفائدة إلى استهداف نمو القاعدة النقدية، وكذلك رفع الحواجز أمام تدفقات رأس المال عبر الحدود الجغرافية والسياسية والتطور الهائل في سرعة الاتصال والانتقال. </w:t>
      </w:r>
      <w:proofErr w:type="gramStart"/>
      <w:r w:rsidRPr="00240246">
        <w:rPr>
          <w:rFonts w:asciiTheme="minorBidi" w:hAnsiTheme="minorBidi" w:cstheme="minorBidi"/>
          <w:rtl/>
        </w:rPr>
        <w:t>وقد</w:t>
      </w:r>
      <w:proofErr w:type="gramEnd"/>
      <w:r w:rsidRPr="00240246">
        <w:rPr>
          <w:rFonts w:asciiTheme="minorBidi" w:hAnsiTheme="minorBidi" w:cstheme="minorBidi"/>
          <w:rtl/>
        </w:rPr>
        <w:t xml:space="preserve"> شكلت التقلبات الكبيرة وغير المتوقعة خطرا كبيرا على مؤسسات الأعمال إذ هدد وجودها و عرضها للإفلاس. لذلك نشطت المؤسسات في تطوير وابتكار أدوات مالية تمكنها من إدارة هذه المخاطر أو التحوط منها... وهذا النشاط أي الابتكار والتطوير للأدوات والعمليات التمويلية هو ما يعرف بالهندسة المالية. و يتضح من ذلك أن مصطلح الهندسة المالية يعتبر حديثا، والعامل الذي سهل البدء في استخدام الهندسة المالية بالإضافة إلى التقلبات المشار إليها هو إدخال الحاسبات وتقنيات الاتصال أو ما يعرف بتكنولوجيا الإعلام والاتصال. هذه الأخيرة ساعدت على تخفيض أوقات المعاملات </w:t>
      </w:r>
      <w:proofErr w:type="gramStart"/>
      <w:r w:rsidRPr="00240246">
        <w:rPr>
          <w:rFonts w:asciiTheme="minorBidi" w:hAnsiTheme="minorBidi" w:cstheme="minorBidi"/>
          <w:rtl/>
        </w:rPr>
        <w:t>وتكاليفها</w:t>
      </w:r>
      <w:proofErr w:type="gramEnd"/>
      <w:r w:rsidRPr="00240246">
        <w:rPr>
          <w:rFonts w:asciiTheme="minorBidi" w:hAnsiTheme="minorBidi" w:cstheme="minorBidi"/>
          <w:rtl/>
        </w:rPr>
        <w:t xml:space="preserve">. فالهندسة المالية تعتبر بذلك الأداة الأنسب التي يمكنها تقديم مساعدة فعالة لتحقيق الأهداف </w:t>
      </w:r>
      <w:proofErr w:type="spellStart"/>
      <w:r w:rsidRPr="00240246">
        <w:rPr>
          <w:rFonts w:asciiTheme="minorBidi" w:hAnsiTheme="minorBidi" w:cstheme="minorBidi"/>
          <w:rtl/>
        </w:rPr>
        <w:t>الإستراتيجية</w:t>
      </w:r>
      <w:proofErr w:type="spellEnd"/>
      <w:r w:rsidRPr="00240246">
        <w:rPr>
          <w:rFonts w:asciiTheme="minorBidi" w:hAnsiTheme="minorBidi" w:cstheme="minorBidi"/>
          <w:rtl/>
        </w:rPr>
        <w:t xml:space="preserve"> التي تخطط لها </w:t>
      </w:r>
      <w:proofErr w:type="spellStart"/>
      <w:r w:rsidRPr="00240246">
        <w:rPr>
          <w:rFonts w:asciiTheme="minorBidi" w:hAnsiTheme="minorBidi" w:cstheme="minorBidi"/>
          <w:rtl/>
        </w:rPr>
        <w:t>منشأت</w:t>
      </w:r>
      <w:proofErr w:type="spellEnd"/>
      <w:r w:rsidRPr="00240246">
        <w:rPr>
          <w:rFonts w:asciiTheme="minorBidi" w:hAnsiTheme="minorBidi" w:cstheme="minorBidi"/>
          <w:rtl/>
        </w:rPr>
        <w:t xml:space="preserve"> الأعمال. وتسعى الهندسة المالية إلى قيام منشآت الأعمال بصفة عامة و المؤسسات المالية (البنوك، شركات التأمين، صناديق الاستثمار، الإدارات المالية بشكل خاص برسم سياسات مالية قوية وابتكار منتجات وأدوات مالية جديدة وآليات واستراتيجيات مالية مرنة تتفاعل وتستفيد من التغيرات المستمرة في أسواق المال العالمية والإقليمية والمحلية (أسعار الفائدة على السندات، أسعار الصرف، أرباح الأسهم، أسعار الأسهم، حجم التداول ..). </w:t>
      </w:r>
      <w:proofErr w:type="gramStart"/>
      <w:r w:rsidRPr="00240246">
        <w:rPr>
          <w:rFonts w:asciiTheme="minorBidi" w:hAnsiTheme="minorBidi" w:cstheme="minorBidi"/>
          <w:rtl/>
        </w:rPr>
        <w:t>أي</w:t>
      </w:r>
      <w:proofErr w:type="gramEnd"/>
      <w:r w:rsidRPr="00240246">
        <w:rPr>
          <w:rFonts w:asciiTheme="minorBidi" w:hAnsiTheme="minorBidi" w:cstheme="minorBidi"/>
          <w:rtl/>
        </w:rPr>
        <w:t xml:space="preserve"> محاولة جعل هذه التغيرات مفيدة بدلا من اعتبارها مصدر خطر عليها</w:t>
      </w:r>
      <w:r w:rsidRPr="00240246">
        <w:rPr>
          <w:rFonts w:asciiTheme="minorBidi" w:hAnsiTheme="minorBidi" w:cstheme="minorBidi"/>
        </w:rPr>
        <w:t>.</w:t>
      </w:r>
    </w:p>
    <w:p w:rsidR="002B78BC" w:rsidRPr="00240246" w:rsidRDefault="002B78BC" w:rsidP="002B78BC">
      <w:pPr>
        <w:pStyle w:val="Paragraphedeliste"/>
        <w:numPr>
          <w:ilvl w:val="0"/>
          <w:numId w:val="15"/>
        </w:numPr>
        <w:shd w:val="clear" w:color="auto" w:fill="FFFFFF"/>
        <w:spacing w:after="240" w:line="276" w:lineRule="auto"/>
        <w:jc w:val="lowKashida"/>
        <w:rPr>
          <w:rFonts w:asciiTheme="minorBidi" w:eastAsia="Times New Roman" w:hAnsiTheme="minorBidi" w:cstheme="minorBidi"/>
          <w:b/>
          <w:bCs/>
          <w:color w:val="000000"/>
          <w:szCs w:val="24"/>
        </w:rPr>
      </w:pPr>
      <w:r w:rsidRPr="00240246">
        <w:rPr>
          <w:rFonts w:asciiTheme="minorBidi" w:eastAsia="Times New Roman" w:hAnsiTheme="minorBidi" w:cstheme="minorBidi"/>
          <w:b/>
          <w:bCs/>
          <w:color w:val="000000"/>
          <w:szCs w:val="24"/>
          <w:rtl/>
        </w:rPr>
        <w:t>الحاجة إلى الهندسة المالية الإسلامية</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t>تبرز</w:t>
      </w:r>
      <w:proofErr w:type="gramEnd"/>
      <w:r w:rsidRPr="00240246">
        <w:rPr>
          <w:rFonts w:asciiTheme="minorBidi" w:eastAsia="Times New Roman" w:hAnsiTheme="minorBidi" w:cstheme="minorBidi"/>
          <w:color w:val="000000"/>
          <w:szCs w:val="24"/>
          <w:rtl/>
        </w:rPr>
        <w:t xml:space="preserve"> الحاجة إلى الهندسة المالية الإسلامية، في البحث عن حلول مالية إسلامية من عدة جوانب:</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b/>
          <w:bCs/>
          <w:color w:val="000000"/>
          <w:szCs w:val="24"/>
          <w:rtl/>
        </w:rPr>
        <w:t>الجانب الأول:</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 xml:space="preserve"> إن قواعد الشريعة الإسلامية الخاصة بالتبادل وإن كانت معدودة لكنها منضبطة ومحددة؛ وعليه فإن قبول التعاملات التي تلبي احتياجات الناس بصورة كفؤة اقتصاديا يظل مرهونا بعدم منافاته لهذه القواعد، وفي نفس الوقت ادراك وتقدير لاحتياجات الناس الاقتصادية، والجمع بين هذين قد يتطلب قدرا من البحث والعناية؛ حتى يمكن الوصول للهدف المنشود، فالهندسة المالية مطلوبة للبحث عن الحلول التي تلبي الاحتياجات الاقتصادية مع استيفاء القواعد الشرعية.</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b/>
          <w:bCs/>
          <w:color w:val="000000"/>
          <w:szCs w:val="24"/>
          <w:rtl/>
        </w:rPr>
        <w:t>الجانب الثاني</w:t>
      </w:r>
      <w:r w:rsidRPr="00240246">
        <w:rPr>
          <w:rFonts w:asciiTheme="minorBidi" w:eastAsia="Times New Roman" w:hAnsiTheme="minorBidi" w:cstheme="minorBidi"/>
          <w:color w:val="000000"/>
          <w:szCs w:val="24"/>
          <w:rtl/>
        </w:rPr>
        <w:t xml:space="preserve">: </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t>تطور</w:t>
      </w:r>
      <w:proofErr w:type="gramEnd"/>
      <w:r w:rsidRPr="00240246">
        <w:rPr>
          <w:rFonts w:asciiTheme="minorBidi" w:eastAsia="Times New Roman" w:hAnsiTheme="minorBidi" w:cstheme="minorBidi"/>
          <w:color w:val="000000"/>
          <w:szCs w:val="24"/>
          <w:rtl/>
        </w:rPr>
        <w:t xml:space="preserve"> التعاملات المالية في العصر الحاضر، وتزايد عوامل المخاطرة، وتغير الأنظمة الحاكمة للتمويل والتبادل الاقتصادي، مما يجعل الاحتياجات الاقتصادية معقدة ومتشعبة، ويزيد من الحاجة للبحث عن حلول ملائمة لها.</w:t>
      </w:r>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b/>
          <w:bCs/>
          <w:color w:val="000000"/>
          <w:szCs w:val="24"/>
          <w:rtl/>
        </w:rPr>
        <w:t>الجانب الثالث:</w:t>
      </w:r>
      <w:r w:rsidRPr="00240246">
        <w:rPr>
          <w:rFonts w:asciiTheme="minorBidi" w:eastAsia="Times New Roman" w:hAnsiTheme="minorBidi" w:cstheme="minorBidi"/>
          <w:color w:val="000000"/>
          <w:szCs w:val="24"/>
          <w:rtl/>
        </w:rPr>
        <w:t xml:space="preserve"> </w:t>
      </w:r>
    </w:p>
    <w:p w:rsidR="00E64030" w:rsidRPr="00240246" w:rsidRDefault="002B78BC" w:rsidP="00A1189C">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وجود المؤسسات الرأسمالية، ونموها إلى درجة فرضت قدرا كبيرا من التحدي على الاقتصاد الإسلامي، فأصبح من الضروري إيجاد حلول تحقق مزايا متكافئة لتلك التي تحققها الحلول الرأسمالية، ويترتب على هذه الجوانب صعوبة إيجاد حلول اقتصادية إسلامية قادرة على منافسة البدائل السائدة في الاقتصاد المعاصر، ومن هنا برزت الحاجة لتطوير الهن</w:t>
      </w:r>
      <w:bookmarkStart w:id="0" w:name="_ednref24"/>
      <w:r w:rsidRPr="00240246">
        <w:rPr>
          <w:rFonts w:asciiTheme="minorBidi" w:eastAsia="Times New Roman" w:hAnsiTheme="minorBidi" w:cstheme="minorBidi"/>
          <w:color w:val="000000"/>
          <w:szCs w:val="24"/>
          <w:rtl/>
        </w:rPr>
        <w:t>دسة المالية الإسلامية وتأصيله</w:t>
      </w:r>
      <w:bookmarkEnd w:id="0"/>
      <w:r w:rsidRPr="00240246">
        <w:rPr>
          <w:rFonts w:asciiTheme="minorBidi" w:eastAsia="Times New Roman" w:hAnsiTheme="minorBidi" w:cstheme="minorBidi"/>
          <w:color w:val="000000"/>
          <w:szCs w:val="24"/>
          <w:rtl/>
        </w:rPr>
        <w:t xml:space="preserve">ا </w:t>
      </w:r>
    </w:p>
    <w:p w:rsidR="002B78BC" w:rsidRDefault="002B78BC" w:rsidP="002B78BC">
      <w:pPr>
        <w:pStyle w:val="Paragraphedeliste"/>
        <w:numPr>
          <w:ilvl w:val="0"/>
          <w:numId w:val="15"/>
        </w:numPr>
        <w:shd w:val="clear" w:color="auto" w:fill="FFFFFF"/>
        <w:spacing w:after="240" w:line="276" w:lineRule="auto"/>
        <w:jc w:val="lowKashida"/>
        <w:rPr>
          <w:rFonts w:asciiTheme="minorBidi" w:eastAsia="Times New Roman" w:hAnsiTheme="minorBidi" w:cstheme="minorBidi"/>
          <w:b/>
          <w:bCs/>
          <w:color w:val="000000"/>
          <w:szCs w:val="24"/>
        </w:rPr>
      </w:pPr>
      <w:r w:rsidRPr="00240246">
        <w:rPr>
          <w:rFonts w:asciiTheme="minorBidi" w:eastAsia="Times New Roman" w:hAnsiTheme="minorBidi" w:cstheme="minorBidi"/>
          <w:b/>
          <w:bCs/>
          <w:color w:val="000000"/>
          <w:szCs w:val="24"/>
          <w:rtl/>
        </w:rPr>
        <w:t>أهمية الهندسة المالية الإسلامية</w:t>
      </w:r>
    </w:p>
    <w:p w:rsidR="00240246" w:rsidRPr="00240246" w:rsidRDefault="00240246" w:rsidP="00240246">
      <w:pPr>
        <w:pStyle w:val="Paragraphedeliste"/>
        <w:shd w:val="clear" w:color="auto" w:fill="FFFFFF"/>
        <w:spacing w:after="240" w:line="276" w:lineRule="auto"/>
        <w:ind w:left="360"/>
        <w:jc w:val="lowKashida"/>
        <w:rPr>
          <w:rFonts w:asciiTheme="minorBidi" w:eastAsia="Times New Roman" w:hAnsiTheme="minorBidi" w:cstheme="minorBidi"/>
          <w:b/>
          <w:bCs/>
          <w:color w:val="000000"/>
          <w:szCs w:val="24"/>
          <w:rtl/>
        </w:rPr>
      </w:pP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تكمن أهمية الهندسة المالية الإسلامية في توفير التكاليف نتيجة لما يتحقق من وفورات مالية كبيرة؛ حيث أن ابتكار منتجات مالية إسلامية جديدة يدعم استقطاب الأموال، وبالتالي يزيد من القدرة التمويلية للمؤسسة المالية الإسلامية، خصوصًا إذا تأكد أصحاب الأموال من أن المعاملات المالية خالية مما يخالف الشريعة الإسلامية، وهذا يدعم فكرة جذب المدخرات وبالتالي المساهمة في الاستثمار، كما تظهر أهمية الهندسة المالية الإسلامية من جوانب عدة كما يأتي:</w:t>
      </w:r>
    </w:p>
    <w:p w:rsidR="002B78BC" w:rsidRPr="00240246" w:rsidRDefault="002B78BC" w:rsidP="002B78BC">
      <w:pPr>
        <w:numPr>
          <w:ilvl w:val="0"/>
          <w:numId w:val="2"/>
        </w:numPr>
        <w:shd w:val="clear" w:color="auto" w:fill="FFFFFF"/>
        <w:spacing w:after="120" w:line="276" w:lineRule="auto"/>
        <w:ind w:left="0"/>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lastRenderedPageBreak/>
        <w:t>تقوم</w:t>
      </w:r>
      <w:proofErr w:type="gramEnd"/>
      <w:r w:rsidRPr="00240246">
        <w:rPr>
          <w:rFonts w:asciiTheme="minorBidi" w:eastAsia="Times New Roman" w:hAnsiTheme="minorBidi" w:cstheme="minorBidi"/>
          <w:color w:val="000000"/>
          <w:szCs w:val="24"/>
          <w:rtl/>
        </w:rPr>
        <w:t xml:space="preserve"> بتوزيع المخاطر نظرًا لتنوع أشكال الاستثمارات وآجالها، ويمكن اعتبار صناديق الاستثمار واحدة من بين الأدوات التي تساهم في توزيع المخاطر المالية؛ بسبب تعدد منافذ الاستثمار فيها سواء قصير أو متوسط أو طويل الأجل، وبالتالي تحقيق رغبات مختلف المستثمرين.</w:t>
      </w:r>
    </w:p>
    <w:p w:rsidR="002B78BC" w:rsidRPr="00240246" w:rsidRDefault="002B78BC" w:rsidP="002B78BC">
      <w:pPr>
        <w:numPr>
          <w:ilvl w:val="0"/>
          <w:numId w:val="2"/>
        </w:numPr>
        <w:shd w:val="clear" w:color="auto" w:fill="FFFFFF"/>
        <w:spacing w:after="120" w:line="276" w:lineRule="auto"/>
        <w:ind w:left="0"/>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 xml:space="preserve">القيام بالأبحاث </w:t>
      </w:r>
      <w:proofErr w:type="gramStart"/>
      <w:r w:rsidRPr="00240246">
        <w:rPr>
          <w:rFonts w:asciiTheme="minorBidi" w:eastAsia="Times New Roman" w:hAnsiTheme="minorBidi" w:cstheme="minorBidi"/>
          <w:color w:val="000000"/>
          <w:szCs w:val="24"/>
          <w:rtl/>
        </w:rPr>
        <w:t>والتنبؤات</w:t>
      </w:r>
      <w:proofErr w:type="gramEnd"/>
      <w:r w:rsidRPr="00240246">
        <w:rPr>
          <w:rFonts w:asciiTheme="minorBidi" w:eastAsia="Times New Roman" w:hAnsiTheme="minorBidi" w:cstheme="minorBidi"/>
          <w:color w:val="000000"/>
          <w:szCs w:val="24"/>
          <w:rtl/>
        </w:rPr>
        <w:t xml:space="preserve"> السوقية</w:t>
      </w:r>
    </w:p>
    <w:p w:rsidR="002B78BC" w:rsidRPr="00240246" w:rsidRDefault="002B78BC" w:rsidP="002B78BC">
      <w:pPr>
        <w:numPr>
          <w:ilvl w:val="0"/>
          <w:numId w:val="2"/>
        </w:numPr>
        <w:shd w:val="clear" w:color="auto" w:fill="FFFFFF"/>
        <w:spacing w:after="120" w:line="276" w:lineRule="auto"/>
        <w:ind w:left="0"/>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 xml:space="preserve">الإفصاح الدوري لدعم شفافية السوق </w:t>
      </w:r>
      <w:proofErr w:type="gramStart"/>
      <w:r w:rsidRPr="00240246">
        <w:rPr>
          <w:rFonts w:asciiTheme="minorBidi" w:eastAsia="Times New Roman" w:hAnsiTheme="minorBidi" w:cstheme="minorBidi"/>
          <w:color w:val="000000"/>
          <w:szCs w:val="24"/>
          <w:rtl/>
        </w:rPr>
        <w:t>ومعرفة</w:t>
      </w:r>
      <w:proofErr w:type="gramEnd"/>
      <w:r w:rsidRPr="00240246">
        <w:rPr>
          <w:rFonts w:asciiTheme="minorBidi" w:eastAsia="Times New Roman" w:hAnsiTheme="minorBidi" w:cstheme="minorBidi"/>
          <w:color w:val="000000"/>
          <w:szCs w:val="24"/>
          <w:rtl/>
        </w:rPr>
        <w:t xml:space="preserve"> حاجات المستثمرين.</w:t>
      </w:r>
    </w:p>
    <w:p w:rsidR="002B78BC" w:rsidRPr="00240246" w:rsidRDefault="002B78BC" w:rsidP="002B78BC">
      <w:pPr>
        <w:numPr>
          <w:ilvl w:val="0"/>
          <w:numId w:val="2"/>
        </w:numPr>
        <w:shd w:val="clear" w:color="auto" w:fill="FFFFFF"/>
        <w:spacing w:after="120" w:line="276" w:lineRule="auto"/>
        <w:ind w:left="0"/>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 xml:space="preserve">إمداد الجهات المعنية بالبيانات المطلوبة، </w:t>
      </w:r>
      <w:proofErr w:type="gramStart"/>
      <w:r w:rsidRPr="00240246">
        <w:rPr>
          <w:rFonts w:asciiTheme="minorBidi" w:eastAsia="Times New Roman" w:hAnsiTheme="minorBidi" w:cstheme="minorBidi"/>
          <w:color w:val="000000"/>
          <w:szCs w:val="24"/>
          <w:rtl/>
        </w:rPr>
        <w:t>وبالتالي</w:t>
      </w:r>
      <w:proofErr w:type="gramEnd"/>
      <w:r w:rsidRPr="00240246">
        <w:rPr>
          <w:rFonts w:asciiTheme="minorBidi" w:eastAsia="Times New Roman" w:hAnsiTheme="minorBidi" w:cstheme="minorBidi"/>
          <w:color w:val="000000"/>
          <w:szCs w:val="24"/>
          <w:rtl/>
        </w:rPr>
        <w:t xml:space="preserve"> تنشيط المناخ الاستثماري.</w:t>
      </w:r>
    </w:p>
    <w:p w:rsidR="002B78BC" w:rsidRPr="00240246" w:rsidRDefault="002B78BC" w:rsidP="00E64030">
      <w:pPr>
        <w:numPr>
          <w:ilvl w:val="0"/>
          <w:numId w:val="2"/>
        </w:numPr>
        <w:shd w:val="clear" w:color="auto" w:fill="FFFFFF"/>
        <w:spacing w:line="276" w:lineRule="auto"/>
        <w:ind w:left="0"/>
        <w:jc w:val="lowKashida"/>
        <w:rPr>
          <w:rFonts w:asciiTheme="minorBidi" w:eastAsia="Times New Roman" w:hAnsiTheme="minorBidi" w:cstheme="minorBidi"/>
          <w:color w:val="000000"/>
          <w:szCs w:val="24"/>
        </w:rPr>
      </w:pPr>
      <w:r w:rsidRPr="00240246">
        <w:rPr>
          <w:rFonts w:asciiTheme="minorBidi" w:eastAsia="Times New Roman" w:hAnsiTheme="minorBidi" w:cstheme="minorBidi"/>
          <w:color w:val="000000"/>
          <w:szCs w:val="24"/>
          <w:rtl/>
        </w:rPr>
        <w:t xml:space="preserve">المساهمة في تحقيق التنمية الاقتصادية والاجتماعية </w:t>
      </w:r>
      <w:proofErr w:type="gramStart"/>
      <w:r w:rsidRPr="00240246">
        <w:rPr>
          <w:rFonts w:asciiTheme="minorBidi" w:eastAsia="Times New Roman" w:hAnsiTheme="minorBidi" w:cstheme="minorBidi"/>
          <w:color w:val="000000"/>
          <w:szCs w:val="24"/>
          <w:rtl/>
        </w:rPr>
        <w:t>على</w:t>
      </w:r>
      <w:proofErr w:type="gramEnd"/>
      <w:r w:rsidRPr="00240246">
        <w:rPr>
          <w:rFonts w:asciiTheme="minorBidi" w:eastAsia="Times New Roman" w:hAnsiTheme="minorBidi" w:cstheme="minorBidi"/>
          <w:color w:val="000000"/>
          <w:szCs w:val="24"/>
          <w:rtl/>
        </w:rPr>
        <w:t xml:space="preserve"> حد سواء.</w:t>
      </w:r>
    </w:p>
    <w:p w:rsidR="002B78BC" w:rsidRPr="00240246" w:rsidRDefault="002B78BC" w:rsidP="00E64030">
      <w:pPr>
        <w:shd w:val="clear" w:color="auto" w:fill="FFFFFF"/>
        <w:spacing w:line="276" w:lineRule="auto"/>
        <w:jc w:val="lowKashida"/>
        <w:rPr>
          <w:rFonts w:asciiTheme="minorBidi" w:eastAsia="Times New Roman" w:hAnsiTheme="minorBidi" w:cstheme="minorBidi"/>
          <w:color w:val="000000"/>
          <w:szCs w:val="24"/>
          <w:rtl/>
        </w:rPr>
      </w:pPr>
    </w:p>
    <w:p w:rsidR="002B78BC" w:rsidRPr="00240246" w:rsidRDefault="002B78BC" w:rsidP="002B78BC">
      <w:pPr>
        <w:shd w:val="clear" w:color="auto" w:fill="FFFFFF"/>
        <w:spacing w:line="276" w:lineRule="auto"/>
        <w:ind w:left="283"/>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b/>
          <w:bCs/>
          <w:color w:val="000000"/>
          <w:szCs w:val="24"/>
          <w:rtl/>
        </w:rPr>
        <w:t>3-تطبيقات الهندسة المالية الإسلامية في تطوير العمل المصرفي</w:t>
      </w:r>
    </w:p>
    <w:p w:rsidR="002B78BC" w:rsidRPr="00240246" w:rsidRDefault="002B78BC" w:rsidP="002B78BC">
      <w:pPr>
        <w:shd w:val="clear" w:color="auto" w:fill="FFFFFF"/>
        <w:spacing w:line="276" w:lineRule="auto"/>
        <w:ind w:left="283"/>
        <w:jc w:val="lowKashida"/>
        <w:rPr>
          <w:rFonts w:asciiTheme="minorBidi" w:eastAsia="Times New Roman" w:hAnsiTheme="minorBidi" w:cstheme="minorBidi"/>
          <w:color w:val="000000"/>
          <w:szCs w:val="24"/>
          <w:rtl/>
        </w:rPr>
      </w:pPr>
    </w:p>
    <w:p w:rsidR="002B78BC" w:rsidRPr="004978E1" w:rsidRDefault="002B78BC" w:rsidP="002B78BC">
      <w:pPr>
        <w:pStyle w:val="Paragraphedeliste"/>
        <w:shd w:val="clear" w:color="auto" w:fill="FFFFFF"/>
        <w:spacing w:after="120" w:line="276" w:lineRule="auto"/>
        <w:ind w:left="-2"/>
        <w:jc w:val="lowKashida"/>
        <w:rPr>
          <w:rFonts w:asciiTheme="minorBidi" w:eastAsia="Times New Roman" w:hAnsiTheme="minorBidi" w:cstheme="minorBidi"/>
          <w:color w:val="000000"/>
          <w:szCs w:val="24"/>
          <w:rtl/>
          <w:lang w:bidi="ar-DZ"/>
        </w:rPr>
      </w:pPr>
      <w:r w:rsidRPr="00240246">
        <w:rPr>
          <w:rFonts w:asciiTheme="minorBidi" w:eastAsia="Times New Roman" w:hAnsiTheme="minorBidi" w:cstheme="minorBidi"/>
          <w:color w:val="000000"/>
          <w:szCs w:val="24"/>
          <w:rtl/>
        </w:rPr>
        <w:t>إن أهم ما يميز المنتجات المالية الإسلامية هو تنوعها وتعددها بشكل يمكن أن يحقق تلبية جميع الاحتياجات التمويلية، ويضمن مواجهة التنافسية من قبل المؤسسات المالية التقليدية، ولكن هذا لم يكن بالقدر الكافي لإثبات مكانة المؤسسات المالية الإسلامية على الصعيد المالي، وهذا يرجع في الأساس إلى اعتماد المؤسسات المالية على منتجات محدودة تبتعد عن قاعدة المشاركة التي يقوم عليها التمويل الإسلامي من جهة؛ ولا تتمتع بالكفاءة اللازمة لمواجهة المنافسة من جهة</w:t>
      </w:r>
      <w:r w:rsidRPr="004978E1">
        <w:rPr>
          <w:rFonts w:asciiTheme="minorBidi" w:eastAsia="Times New Roman" w:hAnsiTheme="minorBidi" w:cstheme="minorBidi"/>
          <w:color w:val="000000"/>
          <w:szCs w:val="24"/>
          <w:rtl/>
        </w:rPr>
        <w:t xml:space="preserve"> أخرى</w:t>
      </w:r>
      <w:r w:rsidRPr="004978E1">
        <w:rPr>
          <w:rFonts w:asciiTheme="minorBidi" w:eastAsia="Times New Roman" w:hAnsiTheme="minorBidi" w:cstheme="minorBidi"/>
          <w:color w:val="000000"/>
          <w:szCs w:val="24"/>
        </w:rPr>
        <w:t>.</w:t>
      </w:r>
    </w:p>
    <w:p w:rsidR="00663BD7" w:rsidRPr="00E64030" w:rsidRDefault="002B78BC" w:rsidP="00E64030">
      <w:pPr>
        <w:shd w:val="clear" w:color="auto" w:fill="FFFFFF"/>
        <w:spacing w:line="276" w:lineRule="auto"/>
        <w:jc w:val="lowKashida"/>
        <w:rPr>
          <w:rFonts w:asciiTheme="minorBidi" w:eastAsia="Times New Roman" w:hAnsiTheme="minorBidi" w:cstheme="minorBidi"/>
          <w:color w:val="000000"/>
          <w:szCs w:val="24"/>
        </w:rPr>
      </w:pPr>
      <w:r w:rsidRPr="004978E1">
        <w:rPr>
          <w:rFonts w:asciiTheme="minorBidi" w:eastAsia="Times New Roman" w:hAnsiTheme="minorBidi" w:cstheme="minorBidi"/>
          <w:color w:val="000000"/>
          <w:szCs w:val="24"/>
          <w:rtl/>
        </w:rPr>
        <w:t>إن هذا التنوع في التطبيقات الهندسية في الصناعة المالية الإسلامية، والذي يؤدي إلى التطور والتقدم في العمل المصرفي الاسلامي، يمكن تصنيفه تبعاً للمناهج والطرق المتبعة في المؤسسات المالية الإسلامية، والتي يمكن ردها إلى المنهجين التاليين:</w:t>
      </w:r>
    </w:p>
    <w:p w:rsidR="002B78BC" w:rsidRPr="004978E1" w:rsidRDefault="002B78BC" w:rsidP="002B78BC">
      <w:pPr>
        <w:pStyle w:val="Paragraphedeliste"/>
        <w:shd w:val="clear" w:color="auto" w:fill="FFFFFF"/>
        <w:spacing w:after="120" w:line="276" w:lineRule="auto"/>
        <w:ind w:left="643"/>
        <w:jc w:val="lowKashida"/>
        <w:rPr>
          <w:rFonts w:asciiTheme="minorBidi" w:eastAsia="Times New Roman" w:hAnsiTheme="minorBidi" w:cstheme="minorBidi"/>
          <w:b/>
          <w:bCs/>
          <w:color w:val="000000"/>
          <w:szCs w:val="24"/>
          <w:rtl/>
        </w:rPr>
      </w:pPr>
      <w:r w:rsidRPr="004978E1">
        <w:rPr>
          <w:rFonts w:asciiTheme="minorBidi" w:eastAsia="Times New Roman" w:hAnsiTheme="minorBidi" w:cstheme="minorBidi"/>
          <w:color w:val="000000"/>
          <w:szCs w:val="24"/>
          <w:rtl/>
          <w:lang w:bidi="ar-DZ"/>
        </w:rPr>
        <w:t>أ-</w:t>
      </w:r>
      <w:proofErr w:type="gramStart"/>
      <w:r w:rsidRPr="004978E1">
        <w:rPr>
          <w:rFonts w:asciiTheme="minorBidi" w:eastAsia="Times New Roman" w:hAnsiTheme="minorBidi" w:cstheme="minorBidi"/>
          <w:b/>
          <w:bCs/>
          <w:color w:val="000000"/>
          <w:szCs w:val="24"/>
          <w:rtl/>
        </w:rPr>
        <w:t>منهج</w:t>
      </w:r>
      <w:proofErr w:type="gramEnd"/>
      <w:r w:rsidRPr="004978E1">
        <w:rPr>
          <w:rFonts w:asciiTheme="minorBidi" w:eastAsia="Times New Roman" w:hAnsiTheme="minorBidi" w:cstheme="minorBidi"/>
          <w:b/>
          <w:bCs/>
          <w:color w:val="000000"/>
          <w:szCs w:val="24"/>
          <w:rtl/>
        </w:rPr>
        <w:t xml:space="preserve"> المحاكاة:</w:t>
      </w:r>
      <w:r w:rsidRPr="004978E1">
        <w:rPr>
          <w:rFonts w:asciiTheme="minorBidi" w:eastAsia="Times New Roman" w:hAnsiTheme="minorBidi" w:cstheme="minorBidi"/>
          <w:color w:val="000000"/>
          <w:szCs w:val="24"/>
          <w:rtl/>
        </w:rPr>
        <w:t xml:space="preserve"> </w:t>
      </w:r>
    </w:p>
    <w:p w:rsidR="002B78BC" w:rsidRPr="004978E1"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4978E1">
        <w:rPr>
          <w:rFonts w:asciiTheme="minorBidi" w:eastAsia="Times New Roman" w:hAnsiTheme="minorBidi" w:cstheme="minorBidi"/>
          <w:color w:val="000000"/>
          <w:szCs w:val="24"/>
          <w:rtl/>
        </w:rPr>
        <w:t xml:space="preserve">، حيث تكون نتائجه محددة مسبقًا ويؤدي إلى الآثار نفسها التي يؤدي إليها ذاك المنتج. </w:t>
      </w:r>
      <w:proofErr w:type="gramStart"/>
      <w:r w:rsidRPr="004978E1">
        <w:rPr>
          <w:rFonts w:asciiTheme="minorBidi" w:eastAsia="Times New Roman" w:hAnsiTheme="minorBidi" w:cstheme="minorBidi"/>
          <w:color w:val="000000"/>
          <w:szCs w:val="24"/>
          <w:rtl/>
        </w:rPr>
        <w:t>ولعل</w:t>
      </w:r>
      <w:proofErr w:type="gramEnd"/>
      <w:r w:rsidRPr="004978E1">
        <w:rPr>
          <w:rFonts w:asciiTheme="minorBidi" w:eastAsia="Times New Roman" w:hAnsiTheme="minorBidi" w:cstheme="minorBidi"/>
          <w:color w:val="000000"/>
          <w:szCs w:val="24"/>
          <w:rtl/>
        </w:rPr>
        <w:t xml:space="preserve"> ما يدعو إلى العمل بهذا المنهج  هو وجود عدة مزايا، أبرزها: السهولة والسرعة في تطوير المنتجات، إذ أنها لا تتطلب الكثير من الجهد والوقت في البحث والتطوير، بل مجرد متابعة المنتجات الرائجة في السوق وتقليدها من خلال توسيط السلع. وعلى الرغم من مزايا هذا المنهج إلا أن ثمة سلبيات تواجه تطبيقه والتي منها:</w:t>
      </w:r>
    </w:p>
    <w:p w:rsidR="00714459" w:rsidRPr="004978E1" w:rsidRDefault="002B78BC" w:rsidP="00714459">
      <w:pPr>
        <w:shd w:val="clear" w:color="auto" w:fill="FFFFFF"/>
        <w:spacing w:line="276" w:lineRule="auto"/>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t>أن</w:t>
      </w:r>
      <w:proofErr w:type="gramEnd"/>
      <w:r w:rsidRPr="004978E1">
        <w:rPr>
          <w:rFonts w:asciiTheme="minorBidi" w:eastAsia="Times New Roman" w:hAnsiTheme="minorBidi" w:cstheme="minorBidi"/>
          <w:color w:val="000000"/>
          <w:szCs w:val="24"/>
          <w:rtl/>
        </w:rPr>
        <w:t xml:space="preserve"> </w:t>
      </w:r>
      <w:r w:rsidR="00714459" w:rsidRPr="004978E1">
        <w:rPr>
          <w:rFonts w:asciiTheme="minorBidi" w:eastAsia="Times New Roman" w:hAnsiTheme="minorBidi" w:cstheme="minorBidi"/>
          <w:color w:val="000000"/>
          <w:szCs w:val="24"/>
          <w:rtl/>
        </w:rPr>
        <w:t>وهذا المنهج يعني أن يتم سلفا تحديد النتيجة المطلوبة من منتج صناعة الهندسة المالية الإسلامية، وهي عادة النتيجة نفسها التي يحققها المنتج التقليدي</w:t>
      </w:r>
      <w:r w:rsidR="00714459" w:rsidRPr="004978E1">
        <w:rPr>
          <w:rFonts w:asciiTheme="minorBidi" w:eastAsia="Times New Roman" w:hAnsiTheme="minorBidi" w:cstheme="minorBidi"/>
          <w:color w:val="000000"/>
          <w:szCs w:val="24"/>
        </w:rPr>
        <w:t>.</w:t>
      </w:r>
    </w:p>
    <w:p w:rsidR="002B78BC" w:rsidRPr="004978E1" w:rsidRDefault="00714459" w:rsidP="00714459">
      <w:pPr>
        <w:numPr>
          <w:ilvl w:val="0"/>
          <w:numId w:val="3"/>
        </w:numPr>
        <w:shd w:val="clear" w:color="auto" w:fill="FFFFFF"/>
        <w:spacing w:line="276" w:lineRule="auto"/>
        <w:ind w:left="0"/>
        <w:jc w:val="lowKashida"/>
        <w:rPr>
          <w:rFonts w:asciiTheme="minorBidi" w:eastAsia="Times New Roman" w:hAnsiTheme="minorBidi" w:cstheme="minorBidi"/>
          <w:color w:val="000000"/>
          <w:szCs w:val="24"/>
          <w:rtl/>
        </w:rPr>
      </w:pPr>
      <w:r w:rsidRPr="004978E1">
        <w:rPr>
          <w:rFonts w:asciiTheme="minorBidi" w:eastAsia="Times New Roman" w:hAnsiTheme="minorBidi" w:cstheme="minorBidi"/>
          <w:color w:val="000000"/>
          <w:szCs w:val="24"/>
          <w:rtl/>
        </w:rPr>
        <w:t xml:space="preserve">ويعتمد هذا الأسلوب على تقليد المنتجات المالية التقليدية مع توسيط السلع، وإدراج بعض الضوابط الشرعية </w:t>
      </w:r>
      <w:proofErr w:type="spellStart"/>
      <w:r w:rsidRPr="004978E1">
        <w:rPr>
          <w:rFonts w:asciiTheme="minorBidi" w:eastAsia="Times New Roman" w:hAnsiTheme="minorBidi" w:cstheme="minorBidi"/>
          <w:color w:val="000000"/>
          <w:szCs w:val="24"/>
          <w:rtl/>
        </w:rPr>
        <w:t>عليه</w:t>
      </w:r>
      <w:r w:rsidR="002B78BC" w:rsidRPr="004978E1">
        <w:rPr>
          <w:rFonts w:asciiTheme="minorBidi" w:eastAsia="Times New Roman" w:hAnsiTheme="minorBidi" w:cstheme="minorBidi"/>
          <w:color w:val="000000"/>
          <w:szCs w:val="24"/>
          <w:rtl/>
        </w:rPr>
        <w:t>الضوابط</w:t>
      </w:r>
      <w:proofErr w:type="spellEnd"/>
      <w:r w:rsidR="002B78BC" w:rsidRPr="004978E1">
        <w:rPr>
          <w:rFonts w:asciiTheme="minorBidi" w:eastAsia="Times New Roman" w:hAnsiTheme="minorBidi" w:cstheme="minorBidi"/>
          <w:color w:val="000000"/>
          <w:szCs w:val="24"/>
          <w:rtl/>
        </w:rPr>
        <w:t xml:space="preserve"> الشرعية تصبح مجرد قيود شكلية لا حقيقة تحتها ولا قيمة اقتصادية من ورائها</w:t>
      </w:r>
      <w:r w:rsidR="002B78BC" w:rsidRPr="004978E1">
        <w:rPr>
          <w:rFonts w:asciiTheme="minorBidi" w:eastAsia="Times New Roman" w:hAnsiTheme="minorBidi" w:cstheme="minorBidi"/>
          <w:color w:val="000000"/>
          <w:szCs w:val="24"/>
        </w:rPr>
        <w:t>. </w:t>
      </w:r>
      <w:r w:rsidR="002B78BC" w:rsidRPr="004978E1">
        <w:rPr>
          <w:rFonts w:asciiTheme="minorBidi" w:eastAsia="Times New Roman" w:hAnsiTheme="minorBidi" w:cstheme="minorBidi"/>
          <w:color w:val="000000"/>
          <w:szCs w:val="24"/>
          <w:rtl/>
        </w:rPr>
        <w:t xml:space="preserve">وهذا ما يضعف قناعة العملاء بالمنتجات الإسلامية، ويجعل التمويل الإسلامي محل شك وريبة، بل وتصبح تلك الضوابط عبئا وعائقا أمام المؤسسات </w:t>
      </w:r>
      <w:proofErr w:type="spellStart"/>
      <w:r w:rsidR="002B78BC" w:rsidRPr="004978E1">
        <w:rPr>
          <w:rFonts w:asciiTheme="minorBidi" w:eastAsia="Times New Roman" w:hAnsiTheme="minorBidi" w:cstheme="minorBidi"/>
          <w:color w:val="000000"/>
          <w:szCs w:val="24"/>
          <w:rtl/>
        </w:rPr>
        <w:t>الماليةإن</w:t>
      </w:r>
      <w:proofErr w:type="spellEnd"/>
      <w:r w:rsidR="002B78BC" w:rsidRPr="004978E1">
        <w:rPr>
          <w:rFonts w:asciiTheme="minorBidi" w:eastAsia="Times New Roman" w:hAnsiTheme="minorBidi" w:cstheme="minorBidi"/>
          <w:color w:val="000000"/>
          <w:szCs w:val="24"/>
          <w:rtl/>
        </w:rPr>
        <w:t xml:space="preserve"> محاكاة المنتجات التقليدية تستلزم التعرض للمشكلات نفسها، وهذا بدوره يستلزم محاكاة المزيد من المنتجات التقليدية بحيث تصبح الصناعة المالية الإسلامية في النهاية تعاني من نفس المشكلات والأزمات التي تعاني منها الصناعة المالية التقليدية</w:t>
      </w:r>
      <w:r w:rsidR="002B78BC" w:rsidRPr="004978E1">
        <w:rPr>
          <w:rFonts w:asciiTheme="minorBidi" w:eastAsia="Times New Roman" w:hAnsiTheme="minorBidi" w:cstheme="minorBidi"/>
          <w:color w:val="000000"/>
          <w:szCs w:val="24"/>
        </w:rPr>
        <w:t>.</w:t>
      </w:r>
    </w:p>
    <w:p w:rsidR="00714459" w:rsidRPr="004978E1" w:rsidRDefault="002B78BC" w:rsidP="00E64030">
      <w:pPr>
        <w:numPr>
          <w:ilvl w:val="0"/>
          <w:numId w:val="3"/>
        </w:numPr>
        <w:shd w:val="clear" w:color="auto" w:fill="FFFFFF"/>
        <w:spacing w:line="276" w:lineRule="auto"/>
        <w:ind w:left="0"/>
        <w:jc w:val="lowKashida"/>
        <w:rPr>
          <w:rFonts w:asciiTheme="minorBidi" w:eastAsia="Times New Roman" w:hAnsiTheme="minorBidi" w:cstheme="minorBidi"/>
          <w:b/>
          <w:bCs/>
          <w:color w:val="000000"/>
          <w:szCs w:val="24"/>
        </w:rPr>
      </w:pPr>
      <w:r w:rsidRPr="004978E1">
        <w:rPr>
          <w:rFonts w:asciiTheme="minorBidi" w:eastAsia="Times New Roman" w:hAnsiTheme="minorBidi" w:cstheme="minorBidi"/>
          <w:color w:val="000000"/>
          <w:szCs w:val="24"/>
          <w:rtl/>
        </w:rPr>
        <w:t>إن المنتج التقليدي هو جزء من منظومة متكاملة من الأدوات والمنتجات القائمة على فلسفة ورؤية محددة، ومحاولة تقليد جوهر هذه المنظومة، يجر الصناعة الإسلامية لمحاكاة سائر أدوات المنظومة وعناصرها، وهو ما يجعل الصناعة المالية الإسلامية مهددة بأن تفقد شخصيتها وتصبح تابعة بالجملة للصناعة التقليدية، وبذلك فإن كل المشكلات التي تعاني منها الصناعة التقليدية ستنتقل بدورها إلى الصناعة المالية الإسلامية</w:t>
      </w:r>
    </w:p>
    <w:p w:rsidR="002B78BC" w:rsidRPr="004978E1" w:rsidRDefault="00714459" w:rsidP="00714459">
      <w:pPr>
        <w:shd w:val="clear" w:color="auto" w:fill="FFFFFF"/>
        <w:spacing w:line="276" w:lineRule="auto"/>
        <w:ind w:left="360"/>
        <w:jc w:val="lowKashida"/>
        <w:rPr>
          <w:rFonts w:asciiTheme="minorBidi" w:eastAsia="Times New Roman" w:hAnsiTheme="minorBidi" w:cstheme="minorBidi"/>
          <w:b/>
          <w:bCs/>
          <w:color w:val="000000"/>
          <w:szCs w:val="24"/>
          <w:rtl/>
        </w:rPr>
      </w:pPr>
      <w:r w:rsidRPr="004978E1">
        <w:rPr>
          <w:rFonts w:asciiTheme="minorBidi" w:eastAsia="Times New Roman" w:hAnsiTheme="minorBidi" w:cstheme="minorBidi"/>
          <w:b/>
          <w:bCs/>
          <w:color w:val="000000"/>
          <w:szCs w:val="24"/>
          <w:rtl/>
          <w:lang w:bidi="ar-DZ"/>
        </w:rPr>
        <w:t xml:space="preserve">ب </w:t>
      </w:r>
      <w:r w:rsidR="002B78BC" w:rsidRPr="004978E1">
        <w:rPr>
          <w:rFonts w:asciiTheme="minorBidi" w:eastAsia="Times New Roman" w:hAnsiTheme="minorBidi" w:cstheme="minorBidi"/>
          <w:b/>
          <w:bCs/>
          <w:color w:val="000000"/>
          <w:szCs w:val="24"/>
          <w:rtl/>
        </w:rPr>
        <w:t xml:space="preserve">-منهج الأصالة </w:t>
      </w:r>
      <w:proofErr w:type="gramStart"/>
      <w:r w:rsidR="002B78BC" w:rsidRPr="004978E1">
        <w:rPr>
          <w:rFonts w:asciiTheme="minorBidi" w:eastAsia="Times New Roman" w:hAnsiTheme="minorBidi" w:cstheme="minorBidi"/>
          <w:b/>
          <w:bCs/>
          <w:color w:val="000000"/>
          <w:szCs w:val="24"/>
          <w:rtl/>
        </w:rPr>
        <w:t>والابتكار</w:t>
      </w:r>
      <w:proofErr w:type="gramEnd"/>
      <w:r w:rsidR="002B78BC" w:rsidRPr="004978E1">
        <w:rPr>
          <w:rFonts w:asciiTheme="minorBidi" w:eastAsia="Times New Roman" w:hAnsiTheme="minorBidi" w:cstheme="minorBidi"/>
          <w:b/>
          <w:bCs/>
          <w:color w:val="000000"/>
          <w:szCs w:val="24"/>
          <w:rtl/>
        </w:rPr>
        <w:t>:</w:t>
      </w:r>
      <w:r w:rsidRPr="004978E1">
        <w:rPr>
          <w:rFonts w:asciiTheme="minorBidi" w:eastAsia="Times New Roman" w:hAnsiTheme="minorBidi" w:cstheme="minorBidi"/>
          <w:b/>
          <w:bCs/>
          <w:color w:val="000000"/>
          <w:szCs w:val="24"/>
          <w:rtl/>
        </w:rPr>
        <w:t xml:space="preserve"> </w:t>
      </w:r>
    </w:p>
    <w:p w:rsidR="002B78BC" w:rsidRPr="004978E1" w:rsidRDefault="002B78BC" w:rsidP="00714459">
      <w:pPr>
        <w:shd w:val="clear" w:color="auto" w:fill="FFFFFF"/>
        <w:spacing w:line="276" w:lineRule="auto"/>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t>ويعني</w:t>
      </w:r>
      <w:proofErr w:type="gramEnd"/>
      <w:r w:rsidRPr="004978E1">
        <w:rPr>
          <w:rFonts w:asciiTheme="minorBidi" w:eastAsia="Times New Roman" w:hAnsiTheme="minorBidi" w:cstheme="minorBidi"/>
          <w:color w:val="000000"/>
          <w:szCs w:val="24"/>
          <w:rtl/>
        </w:rPr>
        <w:t xml:space="preserve"> البحث عن الاحتياجات الفعلية للعملاء والعمل على تصميم المنتجات المناسبة لها، شرط أن تكون متوافقة ومبادئ الشرع الإسلامي، أي إيجاد صناعة هندسة مالية إسلامية</w:t>
      </w:r>
      <w:r w:rsidRPr="004978E1">
        <w:rPr>
          <w:rFonts w:asciiTheme="minorBidi" w:eastAsia="Times New Roman" w:hAnsiTheme="minorBidi" w:cstheme="minorBidi"/>
          <w:color w:val="000000"/>
          <w:szCs w:val="24"/>
        </w:rPr>
        <w:t>. </w:t>
      </w:r>
      <w:r w:rsidRPr="004978E1">
        <w:rPr>
          <w:rFonts w:asciiTheme="minorBidi" w:eastAsia="Times New Roman" w:hAnsiTheme="minorBidi" w:cstheme="minorBidi"/>
          <w:color w:val="000000"/>
          <w:szCs w:val="24"/>
          <w:rtl/>
        </w:rPr>
        <w:t>وهذا المنهج يتطلب دراسة مستمرة لاحتياجات العملاء والعمل على تطوير الأساليب التقنية والفنية اللازمة لها</w:t>
      </w:r>
      <w:r w:rsidRPr="004978E1">
        <w:rPr>
          <w:rFonts w:asciiTheme="minorBidi" w:eastAsia="Times New Roman" w:hAnsiTheme="minorBidi" w:cstheme="minorBidi"/>
          <w:color w:val="000000"/>
          <w:szCs w:val="24"/>
        </w:rPr>
        <w:t>. </w:t>
      </w:r>
      <w:r w:rsidRPr="004978E1">
        <w:rPr>
          <w:rFonts w:asciiTheme="minorBidi" w:eastAsia="Times New Roman" w:hAnsiTheme="minorBidi" w:cstheme="minorBidi"/>
          <w:color w:val="000000"/>
          <w:szCs w:val="24"/>
          <w:rtl/>
        </w:rPr>
        <w:t> </w:t>
      </w:r>
    </w:p>
    <w:p w:rsidR="002B78BC" w:rsidRPr="004978E1" w:rsidRDefault="002B78BC" w:rsidP="00E64030">
      <w:pPr>
        <w:shd w:val="clear" w:color="auto" w:fill="FFFFFF"/>
        <w:spacing w:line="276" w:lineRule="auto"/>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lastRenderedPageBreak/>
        <w:t>ولا</w:t>
      </w:r>
      <w:proofErr w:type="gramEnd"/>
      <w:r w:rsidRPr="004978E1">
        <w:rPr>
          <w:rFonts w:asciiTheme="minorBidi" w:eastAsia="Times New Roman" w:hAnsiTheme="minorBidi" w:cstheme="minorBidi"/>
          <w:color w:val="000000"/>
          <w:szCs w:val="24"/>
          <w:rtl/>
        </w:rPr>
        <w:t xml:space="preserve"> شك أن هذا المنهج هو أكثر كلفة من التقليد والمحاكاة، لكنه في المقابل أكثر جدوى وأكثر إنتاجية حيث غاليا ما تكون التكلفة مرتفعة في بداية التطبيق، ثم بعد ذلك تنخفض، هذا من جهة</w:t>
      </w:r>
      <w:r w:rsidRPr="004978E1">
        <w:rPr>
          <w:rFonts w:asciiTheme="minorBidi" w:eastAsia="Times New Roman" w:hAnsiTheme="minorBidi" w:cstheme="minorBidi"/>
          <w:color w:val="000000"/>
          <w:szCs w:val="24"/>
        </w:rPr>
        <w:t>. </w:t>
      </w:r>
      <w:proofErr w:type="gramStart"/>
      <w:r w:rsidRPr="004978E1">
        <w:rPr>
          <w:rFonts w:asciiTheme="minorBidi" w:eastAsia="Times New Roman" w:hAnsiTheme="minorBidi" w:cstheme="minorBidi"/>
          <w:color w:val="000000"/>
          <w:szCs w:val="24"/>
          <w:rtl/>
        </w:rPr>
        <w:t>ومن</w:t>
      </w:r>
      <w:proofErr w:type="gramEnd"/>
      <w:r w:rsidRPr="004978E1">
        <w:rPr>
          <w:rFonts w:asciiTheme="minorBidi" w:eastAsia="Times New Roman" w:hAnsiTheme="minorBidi" w:cstheme="minorBidi"/>
          <w:color w:val="000000"/>
          <w:szCs w:val="24"/>
          <w:rtl/>
        </w:rPr>
        <w:t xml:space="preserve"> جهة أخرى فإن هذا المنهج يحافظ على أصالة</w:t>
      </w:r>
      <w:r w:rsidRPr="00CC5CF2">
        <w:rPr>
          <w:rFonts w:ascii="Traditional Arabic" w:eastAsia="Times New Roman" w:hint="cs"/>
          <w:color w:val="000000"/>
          <w:sz w:val="30"/>
          <w:szCs w:val="30"/>
          <w:rtl/>
        </w:rPr>
        <w:t xml:space="preserve"> </w:t>
      </w:r>
      <w:r w:rsidRPr="004978E1">
        <w:rPr>
          <w:rFonts w:asciiTheme="minorBidi" w:eastAsia="Times New Roman" w:hAnsiTheme="minorBidi" w:cstheme="minorBidi"/>
          <w:color w:val="000000"/>
          <w:szCs w:val="24"/>
          <w:rtl/>
        </w:rPr>
        <w:t>المؤسسات المالية الإسلامية،</w:t>
      </w:r>
    </w:p>
    <w:p w:rsidR="002B78BC" w:rsidRPr="004978E1" w:rsidRDefault="002B78BC" w:rsidP="00714459">
      <w:pPr>
        <w:shd w:val="clear" w:color="auto" w:fill="FFFFFF"/>
        <w:spacing w:line="276" w:lineRule="auto"/>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t>بعد</w:t>
      </w:r>
      <w:proofErr w:type="gramEnd"/>
      <w:r w:rsidRPr="004978E1">
        <w:rPr>
          <w:rFonts w:asciiTheme="minorBidi" w:eastAsia="Times New Roman" w:hAnsiTheme="minorBidi" w:cstheme="minorBidi"/>
          <w:color w:val="000000"/>
          <w:szCs w:val="24"/>
          <w:rtl/>
        </w:rPr>
        <w:t xml:space="preserve"> هذا العرض الموجز للمناهج المتبعة في استحداث التطبيقات المالية الإسلامية، يأتي أهم التطبيقات والمنتجات المالية، والتي يمكن ردها إلى ثلاث مجموعات كما يأتي:</w:t>
      </w:r>
    </w:p>
    <w:p w:rsidR="002B78BC" w:rsidRPr="004978E1" w:rsidRDefault="002B78BC" w:rsidP="002B78BC">
      <w:pPr>
        <w:shd w:val="clear" w:color="auto" w:fill="FFFFFF"/>
        <w:spacing w:line="276" w:lineRule="auto"/>
        <w:jc w:val="lowKashida"/>
        <w:rPr>
          <w:rFonts w:asciiTheme="minorBidi" w:eastAsia="Times New Roman" w:hAnsiTheme="minorBidi" w:cstheme="minorBidi"/>
          <w:color w:val="000000"/>
          <w:szCs w:val="24"/>
          <w:rtl/>
        </w:rPr>
      </w:pPr>
    </w:p>
    <w:p w:rsidR="002B78BC" w:rsidRPr="004978E1" w:rsidRDefault="002B78BC" w:rsidP="002B78BC">
      <w:pPr>
        <w:shd w:val="clear" w:color="auto" w:fill="FFFFFF"/>
        <w:spacing w:after="240" w:line="276" w:lineRule="auto"/>
        <w:jc w:val="lowKashida"/>
        <w:rPr>
          <w:rFonts w:asciiTheme="minorBidi" w:eastAsia="Times New Roman" w:hAnsiTheme="minorBidi" w:cstheme="minorBidi"/>
          <w:b/>
          <w:bCs/>
          <w:color w:val="000000"/>
          <w:szCs w:val="24"/>
          <w:rtl/>
        </w:rPr>
      </w:pPr>
      <w:r w:rsidRPr="004978E1">
        <w:rPr>
          <w:rFonts w:asciiTheme="minorBidi" w:eastAsia="Times New Roman" w:hAnsiTheme="minorBidi" w:cstheme="minorBidi"/>
          <w:b/>
          <w:bCs/>
          <w:color w:val="000000"/>
          <w:szCs w:val="24"/>
          <w:rtl/>
        </w:rPr>
        <w:t>المجموعة الأولى: المنتجات التمويلية:</w:t>
      </w:r>
    </w:p>
    <w:p w:rsidR="002B78BC" w:rsidRPr="004978E1" w:rsidRDefault="002B78BC" w:rsidP="002B78BC">
      <w:pPr>
        <w:shd w:val="clear" w:color="auto" w:fill="FFFFFF"/>
        <w:spacing w:after="240" w:line="276" w:lineRule="auto"/>
        <w:jc w:val="lowKashida"/>
        <w:rPr>
          <w:rFonts w:asciiTheme="minorBidi" w:eastAsia="Times New Roman" w:hAnsiTheme="minorBidi" w:cstheme="minorBidi"/>
          <w:b/>
          <w:bCs/>
          <w:color w:val="000000"/>
          <w:szCs w:val="24"/>
          <w:rtl/>
        </w:rPr>
      </w:pPr>
      <w:r w:rsidRPr="004978E1">
        <w:rPr>
          <w:rFonts w:asciiTheme="minorBidi" w:eastAsia="Times New Roman" w:hAnsiTheme="minorBidi" w:cstheme="minorBidi"/>
          <w:b/>
          <w:bCs/>
          <w:color w:val="000000"/>
          <w:szCs w:val="24"/>
          <w:rtl/>
        </w:rPr>
        <w:t>المجموعة الثانية: المنتجات المالية المشتقة:</w:t>
      </w:r>
    </w:p>
    <w:p w:rsidR="002B78BC" w:rsidRPr="004978E1" w:rsidRDefault="002B78BC" w:rsidP="002B78BC">
      <w:pPr>
        <w:shd w:val="clear" w:color="auto" w:fill="FFFFFF"/>
        <w:spacing w:after="240" w:line="276" w:lineRule="auto"/>
        <w:jc w:val="lowKashida"/>
        <w:rPr>
          <w:rFonts w:asciiTheme="minorBidi" w:eastAsia="Times New Roman" w:hAnsiTheme="minorBidi" w:cstheme="minorBidi"/>
          <w:b/>
          <w:bCs/>
          <w:color w:val="000000"/>
          <w:szCs w:val="24"/>
          <w:rtl/>
        </w:rPr>
      </w:pPr>
      <w:proofErr w:type="gramStart"/>
      <w:r w:rsidRPr="004978E1">
        <w:rPr>
          <w:rFonts w:asciiTheme="minorBidi" w:eastAsia="Times New Roman" w:hAnsiTheme="minorBidi" w:cstheme="minorBidi"/>
          <w:b/>
          <w:bCs/>
          <w:color w:val="000000"/>
          <w:szCs w:val="24"/>
          <w:rtl/>
        </w:rPr>
        <w:t>المجموعة</w:t>
      </w:r>
      <w:proofErr w:type="gramEnd"/>
      <w:r w:rsidRPr="004978E1">
        <w:rPr>
          <w:rFonts w:asciiTheme="minorBidi" w:eastAsia="Times New Roman" w:hAnsiTheme="minorBidi" w:cstheme="minorBidi"/>
          <w:b/>
          <w:bCs/>
          <w:color w:val="000000"/>
          <w:szCs w:val="24"/>
          <w:rtl/>
        </w:rPr>
        <w:t xml:space="preserve"> الثالثة: المنتجات المالية المركبة:</w:t>
      </w:r>
    </w:p>
    <w:p w:rsidR="002B78BC" w:rsidRPr="00CC5CF2" w:rsidRDefault="002B78BC" w:rsidP="002B78BC">
      <w:pPr>
        <w:shd w:val="clear" w:color="auto" w:fill="FFFFFF"/>
        <w:spacing w:after="240" w:line="276" w:lineRule="auto"/>
        <w:jc w:val="lowKashida"/>
        <w:rPr>
          <w:rFonts w:ascii="Traditional Arabic" w:eastAsia="Times New Roman"/>
          <w:b/>
          <w:bCs/>
          <w:color w:val="000000"/>
          <w:sz w:val="30"/>
          <w:szCs w:val="30"/>
          <w:rtl/>
        </w:rPr>
      </w:pPr>
      <w:r w:rsidRPr="004978E1">
        <w:rPr>
          <w:rFonts w:asciiTheme="minorBidi" w:eastAsia="Times New Roman" w:hAnsiTheme="minorBidi" w:cstheme="minorBidi"/>
          <w:b/>
          <w:bCs/>
          <w:color w:val="000000"/>
          <w:szCs w:val="24"/>
          <w:rtl/>
        </w:rPr>
        <w:t>3-1 المنتجات التمويلية</w:t>
      </w:r>
    </w:p>
    <w:p w:rsidR="002B78BC" w:rsidRPr="004978E1" w:rsidRDefault="002B78BC" w:rsidP="002B78BC">
      <w:pPr>
        <w:shd w:val="clear" w:color="auto" w:fill="FFFFFF"/>
        <w:spacing w:line="276" w:lineRule="auto"/>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t>بيع</w:t>
      </w:r>
      <w:proofErr w:type="gramEnd"/>
      <w:r w:rsidRPr="004978E1">
        <w:rPr>
          <w:rFonts w:asciiTheme="minorBidi" w:eastAsia="Times New Roman" w:hAnsiTheme="minorBidi" w:cstheme="minorBidi"/>
          <w:color w:val="000000"/>
          <w:szCs w:val="24"/>
          <w:rtl/>
        </w:rPr>
        <w:t xml:space="preserve"> المرابحة للآمر بالشراء من خلال عقد المشاركة، يقوم هذا النموذج على إعادة هندسة بيع المرابحة للآمر بالشراء من خلال عقد المشاركة كما يلي:</w:t>
      </w:r>
    </w:p>
    <w:p w:rsidR="002B78BC" w:rsidRPr="004978E1" w:rsidRDefault="002B78BC" w:rsidP="002B78BC">
      <w:pPr>
        <w:numPr>
          <w:ilvl w:val="0"/>
          <w:numId w:val="4"/>
        </w:numPr>
        <w:shd w:val="clear" w:color="auto" w:fill="FFFFFF"/>
        <w:spacing w:after="120" w:line="276" w:lineRule="auto"/>
        <w:ind w:left="0"/>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t>يقوم</w:t>
      </w:r>
      <w:proofErr w:type="gramEnd"/>
      <w:r w:rsidRPr="004978E1">
        <w:rPr>
          <w:rFonts w:asciiTheme="minorBidi" w:eastAsia="Times New Roman" w:hAnsiTheme="minorBidi" w:cstheme="minorBidi"/>
          <w:color w:val="000000"/>
          <w:szCs w:val="24"/>
          <w:rtl/>
        </w:rPr>
        <w:t xml:space="preserve"> التاجر الذي ينوي تخصيص جزء من مبيعاته لتكون بالتقسيط بفتح حساب لدى المصرف الإسلامي كحصته في حساب المشاركة، ويقوم المصرف كذلك بإيداع مبلغ مماثل أو يزيد كحصة المصرف في حساب المشارك.</w:t>
      </w:r>
    </w:p>
    <w:p w:rsidR="002B78BC" w:rsidRPr="004978E1" w:rsidRDefault="002B78BC" w:rsidP="002B78BC">
      <w:pPr>
        <w:numPr>
          <w:ilvl w:val="0"/>
          <w:numId w:val="4"/>
        </w:numPr>
        <w:shd w:val="clear" w:color="auto" w:fill="FFFFFF"/>
        <w:spacing w:after="120" w:line="276" w:lineRule="auto"/>
        <w:ind w:left="0"/>
        <w:jc w:val="lowKashida"/>
        <w:rPr>
          <w:rFonts w:asciiTheme="minorBidi" w:eastAsia="Times New Roman" w:hAnsiTheme="minorBidi" w:cstheme="minorBidi"/>
          <w:color w:val="000000"/>
          <w:szCs w:val="24"/>
          <w:rtl/>
        </w:rPr>
      </w:pPr>
      <w:proofErr w:type="gramStart"/>
      <w:r w:rsidRPr="004978E1">
        <w:rPr>
          <w:rFonts w:asciiTheme="minorBidi" w:eastAsia="Times New Roman" w:hAnsiTheme="minorBidi" w:cstheme="minorBidi"/>
          <w:color w:val="000000"/>
          <w:szCs w:val="24"/>
          <w:rtl/>
        </w:rPr>
        <w:t>يقوم</w:t>
      </w:r>
      <w:proofErr w:type="gramEnd"/>
      <w:r w:rsidRPr="004978E1">
        <w:rPr>
          <w:rFonts w:asciiTheme="minorBidi" w:eastAsia="Times New Roman" w:hAnsiTheme="minorBidi" w:cstheme="minorBidi"/>
          <w:color w:val="000000"/>
          <w:szCs w:val="24"/>
          <w:rtl/>
        </w:rPr>
        <w:t xml:space="preserve"> التاجر بعملية البيع بالتقسيط ونقل الملكية وكل ما يتعلق بالأمور الفنية لبضاعته، ويتولى المصرف متابعة الأقساط والتسديد وكافه الأمور المالية، وتوزع الأرباح التي يجنيها هذا الحساب المشترك بين التاجر والمصرف بالاتفاق.</w:t>
      </w:r>
    </w:p>
    <w:p w:rsidR="002B78BC" w:rsidRPr="00E64030" w:rsidRDefault="002B78BC" w:rsidP="00E64030">
      <w:pPr>
        <w:shd w:val="clear" w:color="auto" w:fill="FFFFFF"/>
        <w:spacing w:line="276" w:lineRule="auto"/>
        <w:jc w:val="lowKashida"/>
        <w:rPr>
          <w:rFonts w:ascii="Traditional Arabic" w:eastAsia="Times New Roman"/>
          <w:color w:val="000000"/>
          <w:sz w:val="30"/>
          <w:szCs w:val="30"/>
          <w:rtl/>
        </w:rPr>
      </w:pPr>
      <w:proofErr w:type="gramStart"/>
      <w:r w:rsidRPr="004978E1">
        <w:rPr>
          <w:rFonts w:asciiTheme="minorBidi" w:eastAsia="Times New Roman" w:hAnsiTheme="minorBidi" w:cstheme="minorBidi"/>
          <w:color w:val="000000"/>
          <w:szCs w:val="24"/>
          <w:rtl/>
        </w:rPr>
        <w:t>وبهذه</w:t>
      </w:r>
      <w:proofErr w:type="gramEnd"/>
      <w:r w:rsidRPr="004978E1">
        <w:rPr>
          <w:rFonts w:asciiTheme="minorBidi" w:eastAsia="Times New Roman" w:hAnsiTheme="minorBidi" w:cstheme="minorBidi"/>
          <w:color w:val="000000"/>
          <w:szCs w:val="24"/>
          <w:rtl/>
        </w:rPr>
        <w:t xml:space="preserve"> الطريقة يحقق المصرف عدة أهداف، حيث يقلل التكاليف الإجرائية التي تتسم بها عمليات المرابحة بالمقارنة مع البنوك التقليدية، ومن ثم يبتعد عن الشبهات الشرعية المتعلقة بالقبض والحيازة، ويكون أيضا مكملاً لعمل التجار وليس منافساً لهم.</w:t>
      </w:r>
    </w:p>
    <w:p w:rsidR="002B78BC" w:rsidRPr="004978E1" w:rsidRDefault="002B78BC" w:rsidP="002B78BC">
      <w:pPr>
        <w:pStyle w:val="Paragraphedeliste"/>
        <w:numPr>
          <w:ilvl w:val="0"/>
          <w:numId w:val="17"/>
        </w:numPr>
        <w:shd w:val="clear" w:color="auto" w:fill="FFFFFF"/>
        <w:spacing w:after="240" w:line="276" w:lineRule="auto"/>
        <w:jc w:val="lowKashida"/>
        <w:rPr>
          <w:rFonts w:asciiTheme="minorBidi" w:eastAsia="Times New Roman" w:hAnsiTheme="minorBidi" w:cstheme="minorBidi"/>
          <w:b/>
          <w:bCs/>
          <w:color w:val="000000"/>
          <w:szCs w:val="24"/>
          <w:rtl/>
        </w:rPr>
      </w:pPr>
      <w:proofErr w:type="spellStart"/>
      <w:r w:rsidRPr="004978E1">
        <w:rPr>
          <w:rFonts w:asciiTheme="minorBidi" w:eastAsia="Times New Roman" w:hAnsiTheme="minorBidi" w:cstheme="minorBidi"/>
          <w:b/>
          <w:bCs/>
          <w:color w:val="000000"/>
          <w:szCs w:val="24"/>
          <w:rtl/>
        </w:rPr>
        <w:t>التورق</w:t>
      </w:r>
      <w:proofErr w:type="spellEnd"/>
      <w:r w:rsidRPr="004978E1">
        <w:rPr>
          <w:rFonts w:asciiTheme="minorBidi" w:eastAsia="Times New Roman" w:hAnsiTheme="minorBidi" w:cstheme="minorBidi"/>
          <w:b/>
          <w:bCs/>
          <w:color w:val="000000"/>
          <w:szCs w:val="24"/>
          <w:rtl/>
        </w:rPr>
        <w:t xml:space="preserve"> المصرفي:</w:t>
      </w:r>
    </w:p>
    <w:p w:rsidR="002B78BC" w:rsidRPr="004978E1"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4978E1">
        <w:rPr>
          <w:rFonts w:asciiTheme="minorBidi" w:eastAsia="Times New Roman" w:hAnsiTheme="minorBidi" w:cstheme="minorBidi"/>
          <w:color w:val="000000"/>
          <w:szCs w:val="24"/>
          <w:rtl/>
        </w:rPr>
        <w:t xml:space="preserve">وهو أن يشتري الرجل السلعة بثمن مؤجل، ثم يبيعها إلى آخر بثمن أقل مما اشتراها به، وسميت </w:t>
      </w:r>
      <w:proofErr w:type="spellStart"/>
      <w:r w:rsidRPr="004978E1">
        <w:rPr>
          <w:rFonts w:asciiTheme="minorBidi" w:eastAsia="Times New Roman" w:hAnsiTheme="minorBidi" w:cstheme="minorBidi"/>
          <w:color w:val="000000"/>
          <w:szCs w:val="24"/>
          <w:rtl/>
        </w:rPr>
        <w:t>بالتورق</w:t>
      </w:r>
      <w:proofErr w:type="spellEnd"/>
      <w:r w:rsidRPr="004978E1">
        <w:rPr>
          <w:rFonts w:asciiTheme="minorBidi" w:eastAsia="Times New Roman" w:hAnsiTheme="minorBidi" w:cstheme="minorBidi"/>
          <w:color w:val="000000"/>
          <w:szCs w:val="24"/>
          <w:rtl/>
        </w:rPr>
        <w:t xml:space="preserve"> لأن المقصود منها الورق (النقد) لا البيع وأما كون </w:t>
      </w:r>
      <w:proofErr w:type="spellStart"/>
      <w:r w:rsidRPr="004978E1">
        <w:rPr>
          <w:rFonts w:asciiTheme="minorBidi" w:eastAsia="Times New Roman" w:hAnsiTheme="minorBidi" w:cstheme="minorBidi"/>
          <w:color w:val="000000"/>
          <w:szCs w:val="24"/>
          <w:rtl/>
        </w:rPr>
        <w:t>التورق</w:t>
      </w:r>
      <w:proofErr w:type="spellEnd"/>
      <w:r w:rsidRPr="004978E1">
        <w:rPr>
          <w:rFonts w:asciiTheme="minorBidi" w:eastAsia="Times New Roman" w:hAnsiTheme="minorBidi" w:cstheme="minorBidi"/>
          <w:color w:val="000000"/>
          <w:szCs w:val="24"/>
          <w:rtl/>
        </w:rPr>
        <w:t xml:space="preserve"> مصرفي؛ لأنه يتم من خلال المصرف، حيث يمكن أن يكون العميل هو المتورق، وذلك بشرائه السلعة من المصرف ثم يبيعها لتحصيل السيولة، ويمكن أن يكون المتورق هو المصرف، بأن يشتري السلعة محل </w:t>
      </w:r>
      <w:proofErr w:type="spellStart"/>
      <w:r w:rsidRPr="004978E1">
        <w:rPr>
          <w:rFonts w:asciiTheme="minorBidi" w:eastAsia="Times New Roman" w:hAnsiTheme="minorBidi" w:cstheme="minorBidi"/>
          <w:color w:val="000000"/>
          <w:szCs w:val="24"/>
          <w:rtl/>
        </w:rPr>
        <w:t>التورق</w:t>
      </w:r>
      <w:proofErr w:type="spellEnd"/>
      <w:r w:rsidRPr="004978E1">
        <w:rPr>
          <w:rFonts w:asciiTheme="minorBidi" w:eastAsia="Times New Roman" w:hAnsiTheme="minorBidi" w:cstheme="minorBidi"/>
          <w:color w:val="000000"/>
          <w:szCs w:val="24"/>
          <w:rtl/>
        </w:rPr>
        <w:t xml:space="preserve"> من العميل أو من مؤسسة أخرى لتحصيل السيولة، ويحقق منتج </w:t>
      </w:r>
      <w:proofErr w:type="spellStart"/>
      <w:r w:rsidRPr="004978E1">
        <w:rPr>
          <w:rFonts w:asciiTheme="minorBidi" w:eastAsia="Times New Roman" w:hAnsiTheme="minorBidi" w:cstheme="minorBidi"/>
          <w:color w:val="000000"/>
          <w:szCs w:val="24"/>
          <w:rtl/>
        </w:rPr>
        <w:t>التورق</w:t>
      </w:r>
      <w:proofErr w:type="spellEnd"/>
      <w:r w:rsidRPr="004978E1">
        <w:rPr>
          <w:rFonts w:asciiTheme="minorBidi" w:eastAsia="Times New Roman" w:hAnsiTheme="minorBidi" w:cstheme="minorBidi"/>
          <w:color w:val="000000"/>
          <w:szCs w:val="24"/>
          <w:rtl/>
        </w:rPr>
        <w:t xml:space="preserve"> مصلحة مزدوجة، فهو يوفر السيولة للمصارف، فضلا عن استخدامه في استثمار أموال العملاء بالمرابحات بعوائد ثابتة معلومة مقدما،</w:t>
      </w:r>
    </w:p>
    <w:p w:rsidR="002B78BC" w:rsidRPr="004978E1" w:rsidRDefault="002B78BC" w:rsidP="00E64030">
      <w:pPr>
        <w:shd w:val="clear" w:color="auto" w:fill="FFFFFF"/>
        <w:spacing w:line="276" w:lineRule="auto"/>
        <w:jc w:val="lowKashida"/>
        <w:rPr>
          <w:rFonts w:asciiTheme="minorBidi" w:eastAsia="Times New Roman" w:hAnsiTheme="minorBidi" w:cstheme="minorBidi"/>
          <w:color w:val="000000"/>
          <w:szCs w:val="24"/>
          <w:rtl/>
        </w:rPr>
      </w:pPr>
      <w:r w:rsidRPr="004978E1">
        <w:rPr>
          <w:rFonts w:asciiTheme="minorBidi" w:eastAsia="Times New Roman" w:hAnsiTheme="minorBidi" w:cstheme="minorBidi"/>
          <w:color w:val="000000"/>
          <w:szCs w:val="24"/>
          <w:rtl/>
        </w:rPr>
        <w:t xml:space="preserve">ويعتبر </w:t>
      </w:r>
      <w:proofErr w:type="spellStart"/>
      <w:r w:rsidRPr="004978E1">
        <w:rPr>
          <w:rFonts w:asciiTheme="minorBidi" w:eastAsia="Times New Roman" w:hAnsiTheme="minorBidi" w:cstheme="minorBidi"/>
          <w:color w:val="000000"/>
          <w:szCs w:val="24"/>
          <w:rtl/>
        </w:rPr>
        <w:t>التورق</w:t>
      </w:r>
      <w:proofErr w:type="spellEnd"/>
      <w:r w:rsidRPr="004978E1">
        <w:rPr>
          <w:rFonts w:asciiTheme="minorBidi" w:eastAsia="Times New Roman" w:hAnsiTheme="minorBidi" w:cstheme="minorBidi"/>
          <w:color w:val="000000"/>
          <w:szCs w:val="24"/>
          <w:rtl/>
        </w:rPr>
        <w:t xml:space="preserve"> المصرفي المنظم من المسائل المعاصرة التي وقع في حكمها خلاف بين أهل العلم، فمنهم من يرى جواز التعامل به، ومنهم من يرى التحريم،</w:t>
      </w:r>
    </w:p>
    <w:p w:rsidR="002B78BC" w:rsidRPr="00A1189C" w:rsidRDefault="002B78BC" w:rsidP="002B78BC">
      <w:pPr>
        <w:pStyle w:val="Paragraphedeliste"/>
        <w:numPr>
          <w:ilvl w:val="0"/>
          <w:numId w:val="17"/>
        </w:numPr>
        <w:shd w:val="clear" w:color="auto" w:fill="FFFFFF"/>
        <w:spacing w:after="240" w:line="276" w:lineRule="auto"/>
        <w:jc w:val="lowKashida"/>
        <w:rPr>
          <w:rFonts w:asciiTheme="minorBidi" w:eastAsia="Times New Roman" w:hAnsiTheme="minorBidi" w:cstheme="minorBidi"/>
          <w:color w:val="000000"/>
          <w:szCs w:val="24"/>
          <w:rtl/>
        </w:rPr>
      </w:pPr>
      <w:r w:rsidRPr="00A1189C">
        <w:rPr>
          <w:rFonts w:asciiTheme="minorBidi" w:eastAsia="Times New Roman" w:hAnsiTheme="minorBidi" w:cstheme="minorBidi"/>
          <w:b/>
          <w:bCs/>
          <w:color w:val="000000"/>
          <w:szCs w:val="24"/>
          <w:rtl/>
        </w:rPr>
        <w:t>الاجارة الموصوفة في الذمة</w:t>
      </w:r>
    </w:p>
    <w:p w:rsidR="002B78BC" w:rsidRDefault="002B78BC" w:rsidP="00A54AF4">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الاجارة الموصوفة في الذمة هو عقد مسمى بالفقه الإسلامي، يشتمل على معنيين من معاني العقود المسماة بالفقه المسمى، هما: عقد السلم وعقد الإجارة، و يمكن تعريف عقد الإجارة الموصوفة بالذمة  بأنه: "بيع منافع مستقبلية بثمن حال" وهي إجارة ذمة؛ لأن المنفعة المستوفاة متعلقة بذمة المؤجر وليست معينة، أو الإجارة الواردة على منفعة مضمونة؛ لان المؤجر يضمن تقديم المنفعة في كل الحالات، وهي متعلقة بذمته  ومن الأمثلة عليها: خدمات الدراسة في الجامعات والمعاهد العلمية، والخدمات الصحية، بما فيها العلاج والعمليات الجراحية التي تقدمها المستشفيات أو الأطباء في عياداتهم، وخدمات التنقل والسفر جوا أو برا بحرا.</w:t>
      </w:r>
    </w:p>
    <w:p w:rsidR="00A1189C" w:rsidRDefault="00A1189C" w:rsidP="00A54AF4">
      <w:pPr>
        <w:shd w:val="clear" w:color="auto" w:fill="FFFFFF"/>
        <w:spacing w:line="276" w:lineRule="auto"/>
        <w:jc w:val="lowKashida"/>
        <w:rPr>
          <w:rFonts w:asciiTheme="minorBidi" w:eastAsia="Times New Roman" w:hAnsiTheme="minorBidi" w:cstheme="minorBidi"/>
          <w:color w:val="000000"/>
          <w:szCs w:val="24"/>
          <w:rtl/>
        </w:rPr>
      </w:pPr>
    </w:p>
    <w:p w:rsidR="00A1189C" w:rsidRDefault="00A1189C" w:rsidP="00A54AF4">
      <w:pPr>
        <w:shd w:val="clear" w:color="auto" w:fill="FFFFFF"/>
        <w:spacing w:line="276" w:lineRule="auto"/>
        <w:jc w:val="lowKashida"/>
        <w:rPr>
          <w:rFonts w:asciiTheme="minorBidi" w:eastAsia="Times New Roman" w:hAnsiTheme="minorBidi" w:cstheme="minorBidi"/>
          <w:color w:val="000000"/>
          <w:szCs w:val="24"/>
          <w:rtl/>
        </w:rPr>
      </w:pPr>
    </w:p>
    <w:p w:rsidR="00A1189C" w:rsidRDefault="00A1189C" w:rsidP="00A54AF4">
      <w:pPr>
        <w:shd w:val="clear" w:color="auto" w:fill="FFFFFF"/>
        <w:spacing w:line="276" w:lineRule="auto"/>
        <w:jc w:val="lowKashida"/>
        <w:rPr>
          <w:rFonts w:asciiTheme="minorBidi" w:eastAsia="Times New Roman" w:hAnsiTheme="minorBidi" w:cstheme="minorBidi"/>
          <w:color w:val="000000"/>
          <w:szCs w:val="24"/>
          <w:rtl/>
        </w:rPr>
      </w:pPr>
    </w:p>
    <w:p w:rsidR="00A1189C" w:rsidRDefault="00A1189C" w:rsidP="00A54AF4">
      <w:pPr>
        <w:shd w:val="clear" w:color="auto" w:fill="FFFFFF"/>
        <w:spacing w:line="276" w:lineRule="auto"/>
        <w:jc w:val="lowKashida"/>
        <w:rPr>
          <w:rFonts w:asciiTheme="minorBidi" w:eastAsia="Times New Roman" w:hAnsiTheme="minorBidi" w:cstheme="minorBidi"/>
          <w:color w:val="000000"/>
          <w:szCs w:val="24"/>
          <w:rtl/>
        </w:rPr>
      </w:pPr>
    </w:p>
    <w:p w:rsidR="00A1189C" w:rsidRDefault="00A1189C" w:rsidP="00FD42D8">
      <w:pPr>
        <w:shd w:val="clear" w:color="auto" w:fill="FFFFFF"/>
        <w:spacing w:line="276" w:lineRule="auto"/>
        <w:jc w:val="center"/>
        <w:rPr>
          <w:rFonts w:asciiTheme="minorBidi" w:eastAsia="Times New Roman" w:hAnsiTheme="minorBidi" w:cstheme="minorBidi"/>
          <w:b/>
          <w:bCs/>
          <w:color w:val="000000"/>
          <w:sz w:val="28"/>
          <w:rtl/>
        </w:rPr>
      </w:pPr>
      <w:r w:rsidRPr="001231BD">
        <w:rPr>
          <w:rFonts w:asciiTheme="minorBidi" w:eastAsia="Times New Roman" w:hAnsiTheme="minorBidi" w:cstheme="minorBidi" w:hint="cs"/>
          <w:b/>
          <w:bCs/>
          <w:color w:val="000000"/>
          <w:sz w:val="28"/>
          <w:rtl/>
        </w:rPr>
        <w:lastRenderedPageBreak/>
        <w:t xml:space="preserve">المحاضرة </w:t>
      </w:r>
      <w:r w:rsidR="00FD42D8">
        <w:rPr>
          <w:rFonts w:asciiTheme="minorBidi" w:eastAsia="Times New Roman" w:hAnsiTheme="minorBidi" w:cstheme="minorBidi"/>
          <w:b/>
          <w:bCs/>
          <w:color w:val="000000"/>
          <w:sz w:val="28"/>
        </w:rPr>
        <w:t>06</w:t>
      </w:r>
      <w:r w:rsidRPr="001231BD">
        <w:rPr>
          <w:rFonts w:asciiTheme="minorBidi" w:eastAsia="Times New Roman" w:hAnsiTheme="minorBidi" w:cstheme="minorBidi" w:hint="cs"/>
          <w:b/>
          <w:bCs/>
          <w:color w:val="000000"/>
          <w:sz w:val="28"/>
          <w:rtl/>
        </w:rPr>
        <w:t xml:space="preserve"> في الهندسة المالية</w:t>
      </w:r>
      <w:r w:rsidR="001231BD">
        <w:rPr>
          <w:rFonts w:asciiTheme="minorBidi" w:eastAsia="Times New Roman" w:hAnsiTheme="minorBidi" w:cstheme="minorBidi" w:hint="cs"/>
          <w:b/>
          <w:bCs/>
          <w:color w:val="000000"/>
          <w:sz w:val="28"/>
          <w:rtl/>
        </w:rPr>
        <w:t xml:space="preserve"> الاسلامية</w:t>
      </w:r>
    </w:p>
    <w:p w:rsidR="001231BD" w:rsidRDefault="001231BD" w:rsidP="001231BD">
      <w:pPr>
        <w:shd w:val="clear" w:color="auto" w:fill="FFFFFF"/>
        <w:spacing w:line="276" w:lineRule="auto"/>
        <w:jc w:val="center"/>
        <w:rPr>
          <w:rFonts w:asciiTheme="minorBidi" w:eastAsia="Times New Roman" w:hAnsiTheme="minorBidi" w:cstheme="minorBidi"/>
          <w:b/>
          <w:bCs/>
          <w:color w:val="000000"/>
          <w:sz w:val="28"/>
          <w:rtl/>
        </w:rPr>
      </w:pPr>
    </w:p>
    <w:p w:rsidR="001231BD" w:rsidRPr="001231BD" w:rsidRDefault="001231BD" w:rsidP="001231BD">
      <w:pPr>
        <w:shd w:val="clear" w:color="auto" w:fill="FFFFFF"/>
        <w:spacing w:line="276" w:lineRule="auto"/>
        <w:jc w:val="center"/>
        <w:rPr>
          <w:rFonts w:asciiTheme="minorBidi" w:eastAsia="Times New Roman" w:hAnsiTheme="minorBidi" w:cstheme="minorBidi"/>
          <w:b/>
          <w:bCs/>
          <w:color w:val="000000"/>
          <w:sz w:val="28"/>
          <w:rtl/>
        </w:rPr>
      </w:pPr>
    </w:p>
    <w:p w:rsidR="001231BD" w:rsidRPr="00240246" w:rsidRDefault="002B78BC" w:rsidP="001231BD">
      <w:pPr>
        <w:shd w:val="clear" w:color="auto" w:fill="FFFFFF"/>
        <w:spacing w:after="240" w:line="276" w:lineRule="auto"/>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b/>
          <w:bCs/>
          <w:color w:val="000000"/>
          <w:szCs w:val="24"/>
          <w:rtl/>
        </w:rPr>
        <w:t>3-2 المنتجات المالية المشتقة</w:t>
      </w:r>
    </w:p>
    <w:p w:rsidR="002B78BC" w:rsidRPr="00240246" w:rsidRDefault="002B78BC" w:rsidP="002B78BC">
      <w:pPr>
        <w:pStyle w:val="Paragraphedeliste"/>
        <w:numPr>
          <w:ilvl w:val="1"/>
          <w:numId w:val="5"/>
        </w:numPr>
        <w:shd w:val="clear" w:color="auto" w:fill="FFFFFF"/>
        <w:spacing w:after="240" w:line="276" w:lineRule="auto"/>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b/>
          <w:bCs/>
          <w:color w:val="000000"/>
          <w:szCs w:val="24"/>
          <w:rtl/>
        </w:rPr>
        <w:t>عقود الخيارات:</w:t>
      </w:r>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الخيارات: هي اتفاقيات تعاقدية، يمنح بموجبها البائع (مصدر الخيار) الحق، وليس الالتزام، للمـشتري (المكتتب بالخيار)لبيع أو شراء عملة أو بضاعة أو أداة مالية بسعر محدد سلفا في تاريخ مستقبلي محدد أو في أي وقت خلال الفترة الزمنية المنتهية في ذلك التاريخ وتعتبر سوق السلع أساس نشأة الخيارات، حيث يهدف المنتجون إلى حماية أنفسهم من مخاطر وفرة الإنتاج و تدهور الأسعار، وبذلك يشترون هذا الحق (خيار البيع) ليتمكنوا من بيع الإنتاج للتجار بسعر وفي تاريخ محددين ويمكن رد عقود الخيارات المالية الى نوعين:</w:t>
      </w:r>
    </w:p>
    <w:p w:rsidR="002B78BC" w:rsidRPr="00240246" w:rsidRDefault="002B78BC" w:rsidP="002B78BC">
      <w:pPr>
        <w:shd w:val="clear" w:color="auto" w:fill="FFFFFF"/>
        <w:spacing w:line="276" w:lineRule="auto"/>
        <w:jc w:val="lowKashida"/>
        <w:rPr>
          <w:rFonts w:asciiTheme="minorBidi" w:eastAsia="Times New Roman" w:hAnsiTheme="minorBidi" w:cstheme="minorBidi"/>
          <w:b/>
          <w:bCs/>
          <w:color w:val="000000"/>
          <w:szCs w:val="24"/>
          <w:rtl/>
        </w:rPr>
      </w:pPr>
      <w:proofErr w:type="gramStart"/>
      <w:r w:rsidRPr="00240246">
        <w:rPr>
          <w:rFonts w:asciiTheme="minorBidi" w:eastAsia="Times New Roman" w:hAnsiTheme="minorBidi" w:cstheme="minorBidi"/>
          <w:b/>
          <w:bCs/>
          <w:color w:val="000000"/>
          <w:szCs w:val="24"/>
          <w:rtl/>
        </w:rPr>
        <w:t>النوع</w:t>
      </w:r>
      <w:proofErr w:type="gramEnd"/>
      <w:r w:rsidRPr="00240246">
        <w:rPr>
          <w:rFonts w:asciiTheme="minorBidi" w:eastAsia="Times New Roman" w:hAnsiTheme="minorBidi" w:cstheme="minorBidi"/>
          <w:b/>
          <w:bCs/>
          <w:color w:val="000000"/>
          <w:szCs w:val="24"/>
          <w:rtl/>
        </w:rPr>
        <w:t xml:space="preserve"> الأول: خيار الطلب أو الشراء (</w:t>
      </w:r>
      <w:r w:rsidRPr="00240246">
        <w:rPr>
          <w:rFonts w:asciiTheme="minorBidi" w:eastAsia="Times New Roman" w:hAnsiTheme="minorBidi" w:cstheme="minorBidi"/>
          <w:b/>
          <w:bCs/>
          <w:color w:val="000000"/>
          <w:szCs w:val="24"/>
        </w:rPr>
        <w:t>Call</w:t>
      </w:r>
      <w:r w:rsidRPr="00240246">
        <w:rPr>
          <w:rFonts w:asciiTheme="minorBidi" w:eastAsia="Times New Roman" w:hAnsiTheme="minorBidi" w:cstheme="minorBidi"/>
          <w:b/>
          <w:bCs/>
          <w:color w:val="000000"/>
          <w:szCs w:val="24"/>
          <w:rtl/>
        </w:rPr>
        <w:t> </w:t>
      </w:r>
      <w:r w:rsidRPr="00240246">
        <w:rPr>
          <w:rFonts w:asciiTheme="minorBidi" w:eastAsia="Times New Roman" w:hAnsiTheme="minorBidi" w:cstheme="minorBidi"/>
          <w:b/>
          <w:bCs/>
          <w:color w:val="000000"/>
          <w:szCs w:val="24"/>
        </w:rPr>
        <w:t>option</w:t>
      </w:r>
      <w:r w:rsidRPr="00240246">
        <w:rPr>
          <w:rFonts w:asciiTheme="minorBidi" w:eastAsia="Times New Roman" w:hAnsiTheme="minorBidi" w:cstheme="minorBidi"/>
          <w:b/>
          <w:bCs/>
          <w:color w:val="000000"/>
          <w:szCs w:val="24"/>
          <w:rtl/>
        </w:rPr>
        <w:t>):</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وهو عقد يمتلك مشتريه أو مالكه (أي دافع الثمن) حق شراء عدد محدد من أسهم شركة معينة، أو أي أوراق مالية أخرى بسعر محدد خلال فترة معينة، غالباً ما تكون (90) يوماً، وهو غير ملزم بالتنفيذ، إذا أراد البائع (محرر الخيار) بيعه تلك الأسهم خلال مدة سريان العقد، ويدفع مقابل هذا الحق ثمناً غير مسترد بأي حال.</w:t>
      </w:r>
    </w:p>
    <w:p w:rsidR="002B78BC" w:rsidRPr="00240246" w:rsidRDefault="002B78BC" w:rsidP="002B78BC">
      <w:pPr>
        <w:shd w:val="clear" w:color="auto" w:fill="FFFFFF"/>
        <w:spacing w:line="276" w:lineRule="auto"/>
        <w:jc w:val="lowKashida"/>
        <w:rPr>
          <w:rFonts w:asciiTheme="minorBidi" w:eastAsia="Times New Roman" w:hAnsiTheme="minorBidi" w:cstheme="minorBidi"/>
          <w:b/>
          <w:bCs/>
          <w:color w:val="000000"/>
          <w:szCs w:val="24"/>
          <w:rtl/>
        </w:rPr>
      </w:pPr>
      <w:proofErr w:type="gramStart"/>
      <w:r w:rsidRPr="00240246">
        <w:rPr>
          <w:rFonts w:asciiTheme="minorBidi" w:eastAsia="Times New Roman" w:hAnsiTheme="minorBidi" w:cstheme="minorBidi"/>
          <w:b/>
          <w:bCs/>
          <w:color w:val="000000"/>
          <w:szCs w:val="24"/>
          <w:rtl/>
        </w:rPr>
        <w:t>النوع</w:t>
      </w:r>
      <w:proofErr w:type="gramEnd"/>
      <w:r w:rsidRPr="00240246">
        <w:rPr>
          <w:rFonts w:asciiTheme="minorBidi" w:eastAsia="Times New Roman" w:hAnsiTheme="minorBidi" w:cstheme="minorBidi"/>
          <w:b/>
          <w:bCs/>
          <w:color w:val="000000"/>
          <w:szCs w:val="24"/>
          <w:rtl/>
        </w:rPr>
        <w:t xml:space="preserve"> الثاني: خيار البيع (</w:t>
      </w:r>
      <w:r w:rsidRPr="00240246">
        <w:rPr>
          <w:rFonts w:asciiTheme="minorBidi" w:eastAsia="Times New Roman" w:hAnsiTheme="minorBidi" w:cstheme="minorBidi"/>
          <w:b/>
          <w:bCs/>
          <w:color w:val="000000"/>
          <w:szCs w:val="24"/>
        </w:rPr>
        <w:t>Put</w:t>
      </w:r>
      <w:r w:rsidRPr="00240246">
        <w:rPr>
          <w:rFonts w:asciiTheme="minorBidi" w:eastAsia="Times New Roman" w:hAnsiTheme="minorBidi" w:cstheme="minorBidi"/>
          <w:b/>
          <w:bCs/>
          <w:color w:val="000000"/>
          <w:szCs w:val="24"/>
          <w:rtl/>
        </w:rPr>
        <w:t> </w:t>
      </w:r>
      <w:r w:rsidRPr="00240246">
        <w:rPr>
          <w:rFonts w:asciiTheme="minorBidi" w:eastAsia="Times New Roman" w:hAnsiTheme="minorBidi" w:cstheme="minorBidi"/>
          <w:b/>
          <w:bCs/>
          <w:color w:val="000000"/>
          <w:szCs w:val="24"/>
        </w:rPr>
        <w:t>option</w:t>
      </w:r>
      <w:r w:rsidRPr="00240246">
        <w:rPr>
          <w:rFonts w:asciiTheme="minorBidi" w:eastAsia="Times New Roman" w:hAnsiTheme="minorBidi" w:cstheme="minorBidi"/>
          <w:b/>
          <w:bCs/>
          <w:color w:val="000000"/>
          <w:szCs w:val="24"/>
          <w:rtl/>
        </w:rPr>
        <w:t>):</w:t>
      </w:r>
    </w:p>
    <w:p w:rsidR="002B78BC" w:rsidRPr="00240246" w:rsidRDefault="002B78BC" w:rsidP="00E64030">
      <w:pPr>
        <w:shd w:val="clear" w:color="auto" w:fill="FFFFFF"/>
        <w:spacing w:after="240"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وله مسميات منها: خيار الدفع، وخيار العرض. وكلها بمعنى واحد، وهو عقد يعطي مشتريه أو مالكه (أي دافع الثمن) الحق في بيع عدد معين من الأسهم أو الأوراق المالية الأخرى بسعر محدد خلال فترة محددة، ولا يجبر على البيع، إنما هو بالخيار؛ لأن قابض ثمن الخيار هو الملزم بالشراء في هذه الحالة أو التنفيذ بشكل عام، إذا ما قرر مشتري حق البيع التنفيذ، وبالسعر المتفق عليه خلال المحددة، وهنا كذلك ما يدفعه مقابل تمتعه بحق خيار البيع، غير مسترد بأي حال.</w:t>
      </w:r>
    </w:p>
    <w:p w:rsidR="002B78BC" w:rsidRPr="00240246" w:rsidRDefault="002B78BC" w:rsidP="00A54AF4">
      <w:pPr>
        <w:shd w:val="clear" w:color="auto" w:fill="FFFFFF"/>
        <w:spacing w:line="276" w:lineRule="auto"/>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t>وتعتبر</w:t>
      </w:r>
      <w:proofErr w:type="gramEnd"/>
      <w:r w:rsidRPr="00240246">
        <w:rPr>
          <w:rFonts w:asciiTheme="minorBidi" w:eastAsia="Times New Roman" w:hAnsiTheme="minorBidi" w:cstheme="minorBidi"/>
          <w:color w:val="000000"/>
          <w:szCs w:val="24"/>
          <w:rtl/>
        </w:rPr>
        <w:t xml:space="preserve"> عقود الخيارات المالية من العقود المعاصرة، وقد وقع في حكمها خلاف بين المعاصرين بين مبيح ومحرم نظرا للتكييف الشرعي لها، </w:t>
      </w:r>
    </w:p>
    <w:p w:rsidR="002B78BC" w:rsidRPr="001231BD" w:rsidRDefault="00A54AF4" w:rsidP="001231BD">
      <w:pPr>
        <w:shd w:val="clear" w:color="auto" w:fill="FFFFFF"/>
        <w:spacing w:after="240" w:line="240" w:lineRule="auto"/>
        <w:jc w:val="lowKashida"/>
        <w:rPr>
          <w:rFonts w:ascii="Traditional Arabic" w:eastAsia="Times New Roman"/>
          <w:b/>
          <w:bCs/>
          <w:color w:val="000000"/>
          <w:sz w:val="30"/>
          <w:szCs w:val="30"/>
          <w:rtl/>
        </w:rPr>
      </w:pPr>
      <w:r w:rsidRPr="00240246">
        <w:rPr>
          <w:rFonts w:asciiTheme="minorBidi" w:eastAsia="Times New Roman" w:hAnsiTheme="minorBidi" w:cstheme="minorBidi"/>
          <w:b/>
          <w:bCs/>
          <w:color w:val="000000"/>
          <w:szCs w:val="24"/>
          <w:rtl/>
        </w:rPr>
        <w:t>1</w:t>
      </w:r>
      <w:r w:rsidRPr="00240246">
        <w:rPr>
          <w:rFonts w:asciiTheme="minorBidi" w:eastAsia="Times New Roman" w:hAnsiTheme="minorBidi" w:cstheme="minorBidi" w:hint="cs"/>
          <w:b/>
          <w:bCs/>
          <w:color w:val="000000"/>
          <w:szCs w:val="24"/>
          <w:rtl/>
        </w:rPr>
        <w:t xml:space="preserve">) </w:t>
      </w:r>
      <w:proofErr w:type="gramStart"/>
      <w:r w:rsidR="002B78BC" w:rsidRPr="00240246">
        <w:rPr>
          <w:rFonts w:asciiTheme="minorBidi" w:eastAsia="Times New Roman" w:hAnsiTheme="minorBidi" w:cstheme="minorBidi"/>
          <w:b/>
          <w:bCs/>
          <w:color w:val="000000"/>
          <w:szCs w:val="24"/>
          <w:rtl/>
        </w:rPr>
        <w:t>بيع</w:t>
      </w:r>
      <w:proofErr w:type="gramEnd"/>
      <w:r w:rsidR="002B78BC" w:rsidRPr="00240246">
        <w:rPr>
          <w:rFonts w:asciiTheme="minorBidi" w:eastAsia="Times New Roman" w:hAnsiTheme="minorBidi" w:cstheme="minorBidi"/>
          <w:b/>
          <w:bCs/>
          <w:color w:val="000000"/>
          <w:szCs w:val="24"/>
          <w:rtl/>
        </w:rPr>
        <w:t xml:space="preserve"> العربون</w:t>
      </w:r>
      <w:r w:rsidR="002B78BC" w:rsidRPr="00FE73BF">
        <w:rPr>
          <w:rFonts w:ascii="Traditional Arabic" w:eastAsia="Times New Roman" w:hint="cs"/>
          <w:b/>
          <w:bCs/>
          <w:color w:val="000000"/>
          <w:sz w:val="30"/>
          <w:szCs w:val="30"/>
          <w:rtl/>
        </w:rPr>
        <w:t>:</w:t>
      </w:r>
      <w:r w:rsidR="001231BD">
        <w:rPr>
          <w:rFonts w:ascii="Traditional Arabic" w:eastAsia="Times New Roman" w:hint="cs"/>
          <w:b/>
          <w:bCs/>
          <w:color w:val="000000"/>
          <w:sz w:val="30"/>
          <w:szCs w:val="30"/>
          <w:rtl/>
        </w:rPr>
        <w:t xml:space="preserve"> </w:t>
      </w:r>
      <w:r w:rsidR="002B78BC" w:rsidRPr="00240246">
        <w:rPr>
          <w:rFonts w:asciiTheme="minorBidi" w:eastAsia="Times New Roman" w:hAnsiTheme="minorBidi" w:cstheme="minorBidi"/>
          <w:color w:val="000000"/>
          <w:szCs w:val="24"/>
          <w:rtl/>
        </w:rPr>
        <w:t>هو أن يدفع المشتري للبائع جزءاً من الثمن على أنه إن أخذ السلعة كان ما دفعه جزءاً من الثمن، وإن عدل عن الشراء كان ما دفعه للبائع.</w:t>
      </w:r>
    </w:p>
    <w:p w:rsidR="00A54AF4" w:rsidRPr="00E64030" w:rsidRDefault="002B78BC" w:rsidP="00E64030">
      <w:pPr>
        <w:shd w:val="clear" w:color="auto" w:fill="FFFFFF"/>
        <w:spacing w:line="276" w:lineRule="auto"/>
        <w:jc w:val="lowKashida"/>
        <w:rPr>
          <w:rFonts w:ascii="Traditional Arabic" w:eastAsia="Times New Roman"/>
          <w:color w:val="000000"/>
          <w:sz w:val="30"/>
          <w:szCs w:val="30"/>
        </w:rPr>
      </w:pPr>
      <w:r w:rsidRPr="00240246">
        <w:rPr>
          <w:rFonts w:asciiTheme="minorBidi" w:eastAsia="Times New Roman" w:hAnsiTheme="minorBidi" w:cstheme="minorBidi"/>
          <w:color w:val="000000"/>
          <w:szCs w:val="24"/>
          <w:rtl/>
        </w:rPr>
        <w:t>وتجدر الإشارة إلى أن بيع العربون والخيار يقومان على دفع المشتري لمبلغ من المال مقابل الحق في شراء أصل مالي معين بثمن محدد خلال فترة معينة، على أن يتم تملك الأصل في حالة إتمام العقد، أو خسارة المبلغ المدفوع مقدمًا في حالة العكس، إلا أن بيع العربون يختلف عن الخيار في أنه لا يستخدم من أجل الاستفادة من فروق أسعار الأصل المالي، بل من أجل شراء الأصل في حد ذاته والانتفاع به، على أنه إذا ثبت له أن الأصل مناسب أمضى الشراء، وإلا فإنه يخسر العربون</w:t>
      </w:r>
      <w:r w:rsidRPr="00240246">
        <w:rPr>
          <w:rFonts w:asciiTheme="minorBidi" w:eastAsia="Times New Roman" w:hAnsiTheme="minorBidi" w:cstheme="minorBidi"/>
          <w:color w:val="000000"/>
          <w:szCs w:val="24"/>
        </w:rPr>
        <w:t>.</w:t>
      </w:r>
    </w:p>
    <w:p w:rsidR="002B78BC" w:rsidRPr="00E64030" w:rsidRDefault="002B78BC" w:rsidP="00240246">
      <w:pPr>
        <w:pStyle w:val="Paragraphedeliste"/>
        <w:numPr>
          <w:ilvl w:val="1"/>
          <w:numId w:val="5"/>
        </w:numPr>
        <w:shd w:val="clear" w:color="auto" w:fill="FFFFFF"/>
        <w:spacing w:line="276" w:lineRule="auto"/>
        <w:rPr>
          <w:rFonts w:asciiTheme="minorBidi" w:eastAsia="Times New Roman" w:hAnsiTheme="minorBidi" w:cstheme="minorBidi"/>
          <w:b/>
          <w:bCs/>
          <w:color w:val="000000"/>
          <w:szCs w:val="24"/>
          <w:rtl/>
        </w:rPr>
      </w:pPr>
      <w:r w:rsidRPr="00E64030">
        <w:rPr>
          <w:rFonts w:asciiTheme="minorBidi" w:eastAsia="Times New Roman" w:hAnsiTheme="minorBidi" w:cstheme="minorBidi"/>
          <w:b/>
          <w:bCs/>
          <w:color w:val="000000"/>
          <w:szCs w:val="24"/>
          <w:rtl/>
        </w:rPr>
        <w:t xml:space="preserve">العقود الآجلة في إطار </w:t>
      </w:r>
      <w:proofErr w:type="gramStart"/>
      <w:r w:rsidRPr="00E64030">
        <w:rPr>
          <w:rFonts w:asciiTheme="minorBidi" w:eastAsia="Times New Roman" w:hAnsiTheme="minorBidi" w:cstheme="minorBidi"/>
          <w:b/>
          <w:bCs/>
          <w:color w:val="000000"/>
          <w:szCs w:val="24"/>
          <w:rtl/>
        </w:rPr>
        <w:t>عقد</w:t>
      </w:r>
      <w:proofErr w:type="gramEnd"/>
      <w:r w:rsidRPr="00E64030">
        <w:rPr>
          <w:rFonts w:asciiTheme="minorBidi" w:eastAsia="Times New Roman" w:hAnsiTheme="minorBidi" w:cstheme="minorBidi"/>
          <w:b/>
          <w:bCs/>
          <w:color w:val="000000"/>
          <w:szCs w:val="24"/>
          <w:rtl/>
        </w:rPr>
        <w:t xml:space="preserve"> السلم</w:t>
      </w:r>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وهي عقود آجلة كيفت على أساس عقد السلم الذي يتفق فيه الطرفان على التعاقد على بيع بثمن معلوم يتأجل فيه تسليم السلعة الموصوفة بالذمة وصفًا مضبوطًا إلى أجل معلوم، على أن لا يكون كلا البدلين مؤجلين.</w:t>
      </w:r>
    </w:p>
    <w:p w:rsidR="002B78BC" w:rsidRDefault="002B78BC" w:rsidP="00A56D7A">
      <w:pPr>
        <w:shd w:val="clear" w:color="auto" w:fill="FFFFFF"/>
        <w:spacing w:line="276" w:lineRule="auto"/>
        <w:jc w:val="lowKashida"/>
        <w:rPr>
          <w:rFonts w:ascii="Traditional Arabic" w:eastAsia="Times New Roman"/>
          <w:color w:val="000000"/>
          <w:sz w:val="30"/>
          <w:szCs w:val="30"/>
          <w:rtl/>
        </w:rPr>
      </w:pPr>
      <w:r w:rsidRPr="00240246">
        <w:rPr>
          <w:rFonts w:asciiTheme="minorBidi" w:eastAsia="Times New Roman" w:hAnsiTheme="minorBidi" w:cstheme="minorBidi"/>
          <w:color w:val="000000"/>
          <w:szCs w:val="24"/>
          <w:rtl/>
        </w:rPr>
        <w:t>وقد اقترح عدد من الباحثين أن تقوم البنوك الإسلامية بما يسمى بالسلم الموازي، وذلك بأن تشتري سلعا من المزارعين أو التجار على أن يقوم التجار بتسليم السلع المتفق عليها للبنك الإسلامي في تاريخ محدد، ويقوم البنك الإسلامي في نفس الوقت ببيع هذه السلع لتجار آخرين على أن يقوم البنك الإسلامي بتسليم هذه السلع)</w:t>
      </w:r>
    </w:p>
    <w:p w:rsidR="00A56D7A" w:rsidRDefault="00A56D7A" w:rsidP="00A56D7A">
      <w:pPr>
        <w:shd w:val="clear" w:color="auto" w:fill="FFFFFF"/>
        <w:spacing w:after="120" w:line="276" w:lineRule="auto"/>
        <w:jc w:val="lowKashida"/>
        <w:rPr>
          <w:rFonts w:ascii="Traditional Arabic" w:eastAsia="Times New Roman"/>
          <w:color w:val="000000"/>
          <w:sz w:val="30"/>
          <w:szCs w:val="30"/>
          <w:rtl/>
        </w:rPr>
      </w:pPr>
    </w:p>
    <w:p w:rsidR="00A56D7A" w:rsidRDefault="00A56D7A" w:rsidP="00A56D7A">
      <w:pPr>
        <w:shd w:val="clear" w:color="auto" w:fill="FFFFFF"/>
        <w:spacing w:after="120" w:line="276" w:lineRule="auto"/>
        <w:jc w:val="lowKashida"/>
        <w:rPr>
          <w:rFonts w:ascii="Traditional Arabic" w:eastAsia="Times New Roman"/>
          <w:color w:val="000000"/>
          <w:sz w:val="30"/>
          <w:szCs w:val="30"/>
          <w:rtl/>
        </w:rPr>
      </w:pPr>
    </w:p>
    <w:p w:rsidR="00A56D7A" w:rsidRPr="00A56D7A" w:rsidRDefault="00A56D7A" w:rsidP="00A56D7A">
      <w:pPr>
        <w:shd w:val="clear" w:color="auto" w:fill="FFFFFF"/>
        <w:spacing w:after="120" w:line="276" w:lineRule="auto"/>
        <w:jc w:val="lowKashida"/>
        <w:rPr>
          <w:rFonts w:ascii="jannaregular" w:eastAsia="Times New Roman" w:hAnsi="jannaregular" w:cs="Times New Roman"/>
          <w:color w:val="000000"/>
          <w:sz w:val="16"/>
          <w:szCs w:val="16"/>
          <w:rtl/>
        </w:rPr>
      </w:pPr>
    </w:p>
    <w:p w:rsidR="00240246" w:rsidRPr="00A56D7A" w:rsidRDefault="002B78BC" w:rsidP="00A56D7A">
      <w:pPr>
        <w:pStyle w:val="Paragraphedeliste"/>
        <w:numPr>
          <w:ilvl w:val="1"/>
          <w:numId w:val="5"/>
        </w:numPr>
        <w:shd w:val="clear" w:color="auto" w:fill="FFFFFF"/>
        <w:spacing w:after="120" w:line="276" w:lineRule="auto"/>
        <w:ind w:left="-2" w:firstLine="0"/>
        <w:jc w:val="lowKashida"/>
        <w:rPr>
          <w:rFonts w:ascii="Arial" w:eastAsia="Times New Roman" w:hAnsi="Arial" w:cs="Arial"/>
          <w:b/>
          <w:bCs/>
          <w:color w:val="000000"/>
          <w:szCs w:val="24"/>
        </w:rPr>
      </w:pPr>
      <w:r w:rsidRPr="00E64030">
        <w:rPr>
          <w:rFonts w:ascii="Arial" w:eastAsia="Times New Roman" w:hAnsi="Arial" w:cs="Arial" w:hint="cs"/>
          <w:b/>
          <w:bCs/>
          <w:color w:val="000000"/>
          <w:szCs w:val="24"/>
          <w:rtl/>
        </w:rPr>
        <w:lastRenderedPageBreak/>
        <w:t>عقود ال</w:t>
      </w:r>
      <w:r w:rsidR="00A56D7A">
        <w:rPr>
          <w:rFonts w:ascii="Arial" w:eastAsia="Times New Roman" w:hAnsi="Arial" w:cs="Arial" w:hint="cs"/>
          <w:b/>
          <w:bCs/>
          <w:color w:val="000000"/>
          <w:szCs w:val="24"/>
          <w:rtl/>
        </w:rPr>
        <w:t xml:space="preserve">مستقبليات في اطار عقد </w:t>
      </w:r>
      <w:proofErr w:type="spellStart"/>
      <w:r w:rsidR="00A56D7A">
        <w:rPr>
          <w:rFonts w:ascii="Arial" w:eastAsia="Times New Roman" w:hAnsi="Arial" w:cs="Arial" w:hint="cs"/>
          <w:b/>
          <w:bCs/>
          <w:color w:val="000000"/>
          <w:szCs w:val="24"/>
          <w:rtl/>
        </w:rPr>
        <w:t>الاستصناع</w:t>
      </w:r>
      <w:proofErr w:type="spellEnd"/>
    </w:p>
    <w:p w:rsidR="002B78BC" w:rsidRPr="00240246" w:rsidRDefault="002B78BC" w:rsidP="00A56D7A">
      <w:pPr>
        <w:pStyle w:val="Paragraphedeliste"/>
        <w:spacing w:line="276" w:lineRule="auto"/>
        <w:jc w:val="lowKashida"/>
        <w:rPr>
          <w:rFonts w:ascii="Arial" w:eastAsia="Times New Roman" w:hAnsi="Arial" w:cs="Arial"/>
          <w:color w:val="000000"/>
          <w:szCs w:val="24"/>
          <w:rtl/>
        </w:rPr>
      </w:pPr>
      <w:r w:rsidRPr="00240246">
        <w:rPr>
          <w:rFonts w:asciiTheme="minorBidi" w:eastAsia="Times New Roman" w:hAnsiTheme="minorBidi" w:cstheme="minorBidi"/>
          <w:color w:val="000000"/>
          <w:szCs w:val="24"/>
          <w:rtl/>
        </w:rPr>
        <w:t>تعتبر المستقبليات من بين العقود التي يتم فيها تسليم البدلين في وقت لاحق ،و لقد اتفق الفقهاء على</w:t>
      </w:r>
      <w:r w:rsidRPr="00240246">
        <w:rPr>
          <w:rFonts w:ascii="Arial" w:eastAsia="Times New Roman" w:hAnsi="Arial" w:cs="Arial" w:hint="cs"/>
          <w:color w:val="000000"/>
          <w:szCs w:val="24"/>
          <w:rtl/>
        </w:rPr>
        <w:t xml:space="preserve"> عدم التعامل بالمستقبليات و ذلك للأسباب الأتية:</w:t>
      </w:r>
    </w:p>
    <w:p w:rsidR="002B78BC" w:rsidRPr="00240246" w:rsidRDefault="002B78BC" w:rsidP="002B78BC">
      <w:pPr>
        <w:pStyle w:val="Paragraphedeliste"/>
        <w:numPr>
          <w:ilvl w:val="0"/>
          <w:numId w:val="1"/>
        </w:numPr>
        <w:spacing w:line="276" w:lineRule="auto"/>
        <w:jc w:val="lowKashida"/>
        <w:rPr>
          <w:rFonts w:ascii="Arial" w:eastAsia="Times New Roman" w:hAnsi="Arial" w:cs="Arial"/>
          <w:color w:val="000000"/>
          <w:szCs w:val="24"/>
        </w:rPr>
      </w:pPr>
      <w:proofErr w:type="gramStart"/>
      <w:r w:rsidRPr="00240246">
        <w:rPr>
          <w:rFonts w:ascii="Arial" w:eastAsia="Times New Roman" w:hAnsi="Arial" w:cs="Arial" w:hint="cs"/>
          <w:color w:val="000000"/>
          <w:szCs w:val="24"/>
          <w:rtl/>
        </w:rPr>
        <w:t>يعتبر</w:t>
      </w:r>
      <w:proofErr w:type="gramEnd"/>
      <w:r w:rsidRPr="00240246">
        <w:rPr>
          <w:rFonts w:ascii="Arial" w:eastAsia="Times New Roman" w:hAnsi="Arial" w:cs="Arial" w:hint="cs"/>
          <w:color w:val="000000"/>
          <w:szCs w:val="24"/>
          <w:rtl/>
        </w:rPr>
        <w:t xml:space="preserve"> تأجيل تسليم الثمن و المثمن من بيع الدين بالدين المجمع تحريمه؛</w:t>
      </w:r>
    </w:p>
    <w:p w:rsidR="002B78BC" w:rsidRPr="00240246" w:rsidRDefault="002B78BC" w:rsidP="002B78BC">
      <w:pPr>
        <w:pStyle w:val="Paragraphedeliste"/>
        <w:numPr>
          <w:ilvl w:val="0"/>
          <w:numId w:val="1"/>
        </w:numPr>
        <w:spacing w:line="276" w:lineRule="auto"/>
        <w:jc w:val="lowKashida"/>
        <w:rPr>
          <w:rFonts w:ascii="Arial" w:eastAsia="Times New Roman" w:hAnsi="Arial" w:cs="Arial"/>
          <w:color w:val="000000"/>
          <w:szCs w:val="24"/>
        </w:rPr>
      </w:pPr>
      <w:r w:rsidRPr="00240246">
        <w:rPr>
          <w:rFonts w:ascii="Arial" w:eastAsia="Times New Roman" w:hAnsi="Arial" w:cs="Arial" w:hint="cs"/>
          <w:color w:val="000000"/>
          <w:szCs w:val="24"/>
          <w:rtl/>
        </w:rPr>
        <w:t xml:space="preserve">تشتمل العقود المستقبلية على الربا المتفق على تحريمه، و هذا في حالة العقود على الذهب و الفضة التي يشترط فيها </w:t>
      </w:r>
      <w:proofErr w:type="spellStart"/>
      <w:r w:rsidRPr="00240246">
        <w:rPr>
          <w:rFonts w:ascii="Arial" w:eastAsia="Times New Roman" w:hAnsi="Arial" w:cs="Arial" w:hint="cs"/>
          <w:color w:val="000000"/>
          <w:szCs w:val="24"/>
          <w:rtl/>
        </w:rPr>
        <w:t>التقابض</w:t>
      </w:r>
      <w:proofErr w:type="spellEnd"/>
      <w:r w:rsidRPr="00240246">
        <w:rPr>
          <w:rFonts w:ascii="Arial" w:eastAsia="Times New Roman" w:hAnsi="Arial" w:cs="Arial" w:hint="cs"/>
          <w:color w:val="000000"/>
          <w:szCs w:val="24"/>
          <w:rtl/>
        </w:rPr>
        <w:t>، و الا وقع المتعاقدان في ربا النسيئة،</w:t>
      </w:r>
    </w:p>
    <w:p w:rsidR="002B78BC" w:rsidRPr="00240246" w:rsidRDefault="002B78BC" w:rsidP="002B78BC">
      <w:pPr>
        <w:pStyle w:val="Paragraphedeliste"/>
        <w:numPr>
          <w:ilvl w:val="0"/>
          <w:numId w:val="1"/>
        </w:numPr>
        <w:spacing w:line="276" w:lineRule="auto"/>
        <w:jc w:val="lowKashida"/>
        <w:rPr>
          <w:rFonts w:ascii="Arial" w:eastAsia="Times New Roman" w:hAnsi="Arial" w:cs="Arial"/>
          <w:color w:val="000000"/>
          <w:szCs w:val="24"/>
        </w:rPr>
      </w:pPr>
      <w:r w:rsidRPr="00240246">
        <w:rPr>
          <w:rFonts w:ascii="Arial" w:eastAsia="Times New Roman" w:hAnsi="Arial" w:cs="Arial" w:hint="cs"/>
          <w:color w:val="000000"/>
          <w:szCs w:val="24"/>
          <w:rtl/>
        </w:rPr>
        <w:t xml:space="preserve">تنتهى هذه العقود </w:t>
      </w:r>
      <w:proofErr w:type="spellStart"/>
      <w:r w:rsidRPr="00240246">
        <w:rPr>
          <w:rFonts w:ascii="Arial" w:eastAsia="Times New Roman" w:hAnsi="Arial" w:cs="Arial" w:hint="cs"/>
          <w:color w:val="000000"/>
          <w:szCs w:val="24"/>
          <w:rtl/>
        </w:rPr>
        <w:t>بالتسو</w:t>
      </w:r>
      <w:r w:rsidRPr="00240246">
        <w:rPr>
          <w:rFonts w:ascii="Arial" w:eastAsia="Times New Roman" w:hAnsi="Arial" w:cs="Arial" w:hint="cs"/>
          <w:color w:val="000000"/>
          <w:szCs w:val="24"/>
          <w:rtl/>
          <w:lang w:bidi="ar-DZ"/>
        </w:rPr>
        <w:t>يات</w:t>
      </w:r>
      <w:proofErr w:type="spellEnd"/>
      <w:r w:rsidRPr="00240246">
        <w:rPr>
          <w:rFonts w:ascii="Arial" w:eastAsia="Times New Roman" w:hAnsi="Arial" w:cs="Arial" w:hint="cs"/>
          <w:color w:val="000000"/>
          <w:szCs w:val="24"/>
          <w:rtl/>
          <w:lang w:bidi="ar-DZ"/>
        </w:rPr>
        <w:t xml:space="preserve"> النقدية، ويعتبر من قبيل القمار الظاهر إذ</w:t>
      </w:r>
      <w:r w:rsidRPr="00240246">
        <w:rPr>
          <w:rFonts w:ascii="Arial" w:eastAsia="Times New Roman" w:hAnsi="Arial" w:cs="Arial" w:hint="eastAsia"/>
          <w:color w:val="000000"/>
          <w:szCs w:val="24"/>
          <w:rtl/>
          <w:lang w:bidi="ar-DZ"/>
        </w:rPr>
        <w:t>ا</w:t>
      </w:r>
      <w:r w:rsidRPr="00240246">
        <w:rPr>
          <w:rFonts w:ascii="Arial" w:eastAsia="Times New Roman" w:hAnsi="Arial" w:cs="Arial" w:hint="cs"/>
          <w:color w:val="000000"/>
          <w:szCs w:val="24"/>
          <w:rtl/>
          <w:lang w:bidi="ar-DZ"/>
        </w:rPr>
        <w:t xml:space="preserve"> كان هذا مشروطا في العقد، من باب القمار معناه اذا كانت التسوية غير مشروطة، الأمر الذى يحقق الغنم لطرف على حساب طرف أخر.</w:t>
      </w:r>
    </w:p>
    <w:p w:rsidR="002B78BC" w:rsidRPr="00A56D7A" w:rsidRDefault="002B78BC" w:rsidP="00A56D7A">
      <w:pPr>
        <w:pStyle w:val="Paragraphedeliste"/>
        <w:spacing w:line="276" w:lineRule="auto"/>
        <w:jc w:val="lowKashida"/>
        <w:rPr>
          <w:rFonts w:ascii="Arial" w:eastAsia="Times New Roman" w:hAnsi="Arial" w:cs="Arial"/>
          <w:color w:val="000000"/>
          <w:szCs w:val="24"/>
        </w:rPr>
      </w:pPr>
      <w:r w:rsidRPr="00240246">
        <w:rPr>
          <w:rFonts w:ascii="Arial" w:eastAsia="Times New Roman" w:hAnsi="Arial" w:cs="Arial" w:hint="cs"/>
          <w:color w:val="000000"/>
          <w:szCs w:val="24"/>
          <w:rtl/>
          <w:lang w:bidi="ar-DZ"/>
        </w:rPr>
        <w:t xml:space="preserve">و قد كيفت العقود المستقبلية على أساس عقد </w:t>
      </w:r>
      <w:proofErr w:type="spellStart"/>
      <w:r w:rsidRPr="00240246">
        <w:rPr>
          <w:rFonts w:ascii="Arial" w:eastAsia="Times New Roman" w:hAnsi="Arial" w:cs="Arial" w:hint="cs"/>
          <w:color w:val="000000"/>
          <w:szCs w:val="24"/>
          <w:rtl/>
          <w:lang w:bidi="ar-DZ"/>
        </w:rPr>
        <w:t>الاستصناع</w:t>
      </w:r>
      <w:proofErr w:type="spellEnd"/>
      <w:r w:rsidRPr="00240246">
        <w:rPr>
          <w:rFonts w:ascii="Arial" w:eastAsia="Times New Roman" w:hAnsi="Arial" w:cs="Arial" w:hint="cs"/>
          <w:color w:val="000000"/>
          <w:szCs w:val="24"/>
          <w:rtl/>
          <w:lang w:bidi="ar-DZ"/>
        </w:rPr>
        <w:t xml:space="preserve"> الذى يمكن أن يتأخر فيه تسليم الثمن و البيع في مجلس العقد، وبخاصة في الحالات التي يكون فيها محل </w:t>
      </w:r>
      <w:proofErr w:type="spellStart"/>
      <w:r w:rsidRPr="00240246">
        <w:rPr>
          <w:rFonts w:ascii="Arial" w:eastAsia="Times New Roman" w:hAnsi="Arial" w:cs="Arial" w:hint="cs"/>
          <w:color w:val="000000"/>
          <w:szCs w:val="24"/>
          <w:rtl/>
          <w:lang w:bidi="ar-DZ"/>
        </w:rPr>
        <w:t>الاستصناع</w:t>
      </w:r>
      <w:proofErr w:type="spellEnd"/>
      <w:r w:rsidRPr="00240246">
        <w:rPr>
          <w:rFonts w:ascii="Arial" w:eastAsia="Times New Roman" w:hAnsi="Arial" w:cs="Arial" w:hint="cs"/>
          <w:color w:val="000000"/>
          <w:szCs w:val="24"/>
          <w:rtl/>
          <w:lang w:bidi="ar-DZ"/>
        </w:rPr>
        <w:t xml:space="preserve"> مرتفع القيمة، بحيث يمكن حتى للمشترى القيام بتمويل المصانع من خلال دفعات محددة </w:t>
      </w:r>
      <w:proofErr w:type="spellStart"/>
      <w:r w:rsidRPr="00240246">
        <w:rPr>
          <w:rFonts w:ascii="Arial" w:eastAsia="Times New Roman" w:hAnsi="Arial" w:cs="Arial" w:hint="cs"/>
          <w:color w:val="000000"/>
          <w:szCs w:val="24"/>
          <w:rtl/>
          <w:lang w:bidi="ar-DZ"/>
        </w:rPr>
        <w:t>لاجال</w:t>
      </w:r>
      <w:proofErr w:type="spellEnd"/>
      <w:r w:rsidRPr="00240246">
        <w:rPr>
          <w:rFonts w:ascii="Arial" w:eastAsia="Times New Roman" w:hAnsi="Arial" w:cs="Arial" w:hint="cs"/>
          <w:color w:val="000000"/>
          <w:szCs w:val="24"/>
          <w:rtl/>
          <w:lang w:bidi="ar-DZ"/>
        </w:rPr>
        <w:t xml:space="preserve"> معينة كما اشترط أن تكون السلعة موصوفة وصفا دقيقا كما ونوعا على أن يتم التسليم في زمن معلوم و بكيفية معلومة.</w:t>
      </w:r>
    </w:p>
    <w:p w:rsidR="002B78BC" w:rsidRPr="00240246" w:rsidRDefault="002B78BC" w:rsidP="002B78BC">
      <w:pPr>
        <w:pStyle w:val="Paragraphedeliste"/>
        <w:numPr>
          <w:ilvl w:val="1"/>
          <w:numId w:val="18"/>
        </w:numPr>
        <w:shd w:val="clear" w:color="auto" w:fill="FFFFFF"/>
        <w:spacing w:after="240" w:line="276" w:lineRule="auto"/>
        <w:jc w:val="lowKashida"/>
        <w:rPr>
          <w:rFonts w:asciiTheme="minorBidi" w:eastAsia="Times New Roman" w:hAnsiTheme="minorBidi" w:cstheme="minorBidi"/>
          <w:b/>
          <w:bCs/>
          <w:color w:val="000000"/>
          <w:sz w:val="28"/>
          <w:rtl/>
        </w:rPr>
      </w:pPr>
      <w:proofErr w:type="gramStart"/>
      <w:r w:rsidRPr="00E64030">
        <w:rPr>
          <w:rFonts w:asciiTheme="minorBidi" w:eastAsia="Times New Roman" w:hAnsiTheme="minorBidi" w:cstheme="minorBidi"/>
          <w:b/>
          <w:bCs/>
          <w:color w:val="000000"/>
          <w:szCs w:val="24"/>
          <w:rtl/>
        </w:rPr>
        <w:t>المنتجات</w:t>
      </w:r>
      <w:proofErr w:type="gramEnd"/>
      <w:r w:rsidRPr="00E64030">
        <w:rPr>
          <w:rFonts w:asciiTheme="minorBidi" w:eastAsia="Times New Roman" w:hAnsiTheme="minorBidi" w:cstheme="minorBidi"/>
          <w:b/>
          <w:bCs/>
          <w:color w:val="000000"/>
          <w:szCs w:val="24"/>
          <w:rtl/>
        </w:rPr>
        <w:t xml:space="preserve"> المالية المركبة</w:t>
      </w:r>
      <w:r w:rsidRPr="00240246">
        <w:rPr>
          <w:rFonts w:asciiTheme="minorBidi" w:eastAsia="Times New Roman" w:hAnsiTheme="minorBidi" w:cstheme="minorBidi"/>
          <w:b/>
          <w:bCs/>
          <w:color w:val="000000"/>
          <w:sz w:val="28"/>
          <w:rtl/>
        </w:rPr>
        <w:t>:</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color w:val="000000"/>
          <w:szCs w:val="24"/>
          <w:rtl/>
        </w:rPr>
        <w:t>أ</w:t>
      </w:r>
      <w:r w:rsidRPr="00240246">
        <w:rPr>
          <w:rFonts w:asciiTheme="minorBidi" w:eastAsia="Times New Roman" w:hAnsiTheme="minorBidi" w:cstheme="minorBidi"/>
          <w:b/>
          <w:bCs/>
          <w:color w:val="000000"/>
          <w:szCs w:val="24"/>
          <w:rtl/>
        </w:rPr>
        <w:t xml:space="preserve">) المغارسة المشتركة       </w:t>
      </w:r>
    </w:p>
    <w:p w:rsidR="002B78BC" w:rsidRPr="00240246" w:rsidRDefault="002B78BC" w:rsidP="00A56D7A">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تقوم فكرة هذا المنتج على تملُّك المصرف الإسلامي للأراضي الصالحة للزراعة، على أن يتفق مع أصحاب الخبرة والتخصص في المجال الزراعي المتعلق بغرس الأشجار المثمرة، حيث وبعد إجراء الدراسة اللازمة لمعرفة مدى ملائمة غرس الأشجار المثمرة في الأراضي محل العقد؛ يتم الاتفاق بين الطرفين على غرسها مع تمليك الخبراء جزءًا من الأرض، وحصولهم على جزء من المحصول، وكذا جزء من الاشجار.</w:t>
      </w:r>
    </w:p>
    <w:p w:rsidR="002B78BC" w:rsidRPr="00240246" w:rsidRDefault="002B78BC" w:rsidP="002B78BC">
      <w:pPr>
        <w:shd w:val="clear" w:color="auto" w:fill="FFFFFF"/>
        <w:spacing w:line="276" w:lineRule="auto"/>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b/>
          <w:bCs/>
          <w:color w:val="000000"/>
          <w:szCs w:val="24"/>
          <w:rtl/>
        </w:rPr>
        <w:t>ب) ال</w:t>
      </w:r>
      <w:bookmarkStart w:id="1" w:name="_ednref58"/>
      <w:r w:rsidRPr="00240246">
        <w:rPr>
          <w:rFonts w:asciiTheme="minorBidi" w:eastAsia="Times New Roman" w:hAnsiTheme="minorBidi" w:cstheme="minorBidi"/>
          <w:b/>
          <w:bCs/>
          <w:color w:val="000000"/>
          <w:szCs w:val="24"/>
          <w:rtl/>
        </w:rPr>
        <w:t>مغارسة المقرونة بالبيع والإجارة</w:t>
      </w:r>
      <w:bookmarkEnd w:id="1"/>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تقوم المغارسة المقرونة بالبيع على تملُّك المصرف الإسلامي لأرض صالحة للزراعة، حيث يقوم ببيع جزء منها بسعر رمزي للخبراء الزراعيين على أن يقرن هذا البيع بعقد إجارة على العمل في الجزء الباقي من الأرض، ويكون الأجر جزءًا من الشجر والثمر</w:t>
      </w:r>
    </w:p>
    <w:p w:rsidR="002B78BC" w:rsidRPr="00240246" w:rsidRDefault="002B78BC" w:rsidP="002B78BC">
      <w:pPr>
        <w:shd w:val="clear" w:color="auto" w:fill="FFFFFF"/>
        <w:spacing w:after="240" w:line="276" w:lineRule="auto"/>
        <w:jc w:val="lowKashida"/>
        <w:rPr>
          <w:rFonts w:asciiTheme="minorBidi" w:eastAsia="Times New Roman" w:hAnsiTheme="minorBidi" w:cstheme="minorBidi"/>
          <w:b/>
          <w:bCs/>
          <w:color w:val="000000"/>
          <w:szCs w:val="24"/>
          <w:rtl/>
        </w:rPr>
      </w:pPr>
      <w:r w:rsidRPr="00240246">
        <w:rPr>
          <w:rFonts w:asciiTheme="minorBidi" w:eastAsia="Times New Roman" w:hAnsiTheme="minorBidi" w:cstheme="minorBidi"/>
          <w:color w:val="000000"/>
          <w:szCs w:val="24"/>
          <w:rtl/>
        </w:rPr>
        <w:t>ج</w:t>
      </w:r>
      <w:r w:rsidRPr="00240246">
        <w:rPr>
          <w:rFonts w:asciiTheme="minorBidi" w:eastAsia="Times New Roman" w:hAnsiTheme="minorBidi" w:cstheme="minorBidi"/>
          <w:b/>
          <w:bCs/>
          <w:color w:val="000000"/>
          <w:szCs w:val="24"/>
          <w:rtl/>
        </w:rPr>
        <w:t>) صكوك الاجارة الموصوفة في الذمة</w:t>
      </w:r>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t>الصكوك</w:t>
      </w:r>
      <w:proofErr w:type="gramEnd"/>
      <w:r w:rsidRPr="00240246">
        <w:rPr>
          <w:rFonts w:asciiTheme="minorBidi" w:eastAsia="Times New Roman" w:hAnsiTheme="minorBidi" w:cstheme="minorBidi"/>
          <w:color w:val="000000"/>
          <w:szCs w:val="24"/>
          <w:rtl/>
        </w:rPr>
        <w:t xml:space="preserve"> جمع (صك)، وكلمة (صك) - الصاد والكاف- أصل يدل على تلاقي شيئين بقوة وشدة، حتى كأن أحدهما يضرب الآخر، ومن ذلك قولهم: صككت الشيء صكا. </w:t>
      </w:r>
      <w:proofErr w:type="spellStart"/>
      <w:r w:rsidRPr="00240246">
        <w:rPr>
          <w:rFonts w:asciiTheme="minorBidi" w:eastAsia="Times New Roman" w:hAnsiTheme="minorBidi" w:cstheme="minorBidi"/>
          <w:color w:val="000000"/>
          <w:szCs w:val="24"/>
          <w:rtl/>
        </w:rPr>
        <w:t>والصكك</w:t>
      </w:r>
      <w:proofErr w:type="spellEnd"/>
      <w:r w:rsidRPr="00240246">
        <w:rPr>
          <w:rFonts w:asciiTheme="minorBidi" w:eastAsia="Times New Roman" w:hAnsiTheme="minorBidi" w:cstheme="minorBidi"/>
          <w:color w:val="000000"/>
          <w:szCs w:val="24"/>
          <w:rtl/>
        </w:rPr>
        <w:t xml:space="preserve">: أن تصطك ركبتا الرجل. وصك الباب: أغلقه بعنف </w:t>
      </w:r>
      <w:proofErr w:type="gramStart"/>
      <w:r w:rsidRPr="00240246">
        <w:rPr>
          <w:rFonts w:asciiTheme="minorBidi" w:eastAsia="Times New Roman" w:hAnsiTheme="minorBidi" w:cstheme="minorBidi"/>
          <w:color w:val="000000"/>
          <w:szCs w:val="24"/>
          <w:rtl/>
        </w:rPr>
        <w:t>وشدة</w:t>
      </w:r>
      <w:proofErr w:type="gramEnd"/>
      <w:r w:rsidRPr="00240246">
        <w:rPr>
          <w:rFonts w:asciiTheme="minorBidi" w:eastAsia="Times New Roman" w:hAnsiTheme="minorBidi" w:cstheme="minorBidi"/>
          <w:color w:val="000000"/>
          <w:szCs w:val="24"/>
          <w:rtl/>
        </w:rPr>
        <w:t>.</w:t>
      </w:r>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t>والصكوك</w:t>
      </w:r>
      <w:proofErr w:type="gramEnd"/>
      <w:r w:rsidRPr="00240246">
        <w:rPr>
          <w:rFonts w:asciiTheme="minorBidi" w:eastAsia="Times New Roman" w:hAnsiTheme="minorBidi" w:cstheme="minorBidi"/>
          <w:color w:val="000000"/>
          <w:szCs w:val="24"/>
          <w:rtl/>
        </w:rPr>
        <w:t xml:space="preserve"> هي وثائق متساوية القيمة تمثل حصصا شائعة في ملكية أعيان أو منافع أو خدمات أو في موجودات مشروع معين أو نشاط استثماري خاص، وذلك بعد تحصيل قيمة الصكوك وقفل باب الاكتتاب وبدء استخدامها فيما أصدرت من أجله".</w:t>
      </w:r>
    </w:p>
    <w:p w:rsidR="002B78BC" w:rsidRPr="00240246" w:rsidRDefault="002B78BC" w:rsidP="002B78BC">
      <w:pPr>
        <w:shd w:val="clear" w:color="auto" w:fill="FFFFFF"/>
        <w:spacing w:line="276" w:lineRule="auto"/>
        <w:jc w:val="lowKashida"/>
        <w:rPr>
          <w:rFonts w:asciiTheme="minorBidi" w:eastAsia="Times New Roman" w:hAnsiTheme="minorBidi" w:cstheme="minorBidi"/>
          <w:color w:val="000000"/>
          <w:szCs w:val="24"/>
          <w:rtl/>
        </w:rPr>
      </w:pPr>
      <w:proofErr w:type="gramStart"/>
      <w:r w:rsidRPr="00240246">
        <w:rPr>
          <w:rFonts w:asciiTheme="minorBidi" w:eastAsia="Times New Roman" w:hAnsiTheme="minorBidi" w:cstheme="minorBidi"/>
          <w:color w:val="000000"/>
          <w:szCs w:val="24"/>
          <w:rtl/>
        </w:rPr>
        <w:t>وتعد</w:t>
      </w:r>
      <w:proofErr w:type="gramEnd"/>
      <w:r w:rsidRPr="00240246">
        <w:rPr>
          <w:rFonts w:asciiTheme="minorBidi" w:eastAsia="Times New Roman" w:hAnsiTheme="minorBidi" w:cstheme="minorBidi"/>
          <w:color w:val="000000"/>
          <w:szCs w:val="24"/>
          <w:rtl/>
        </w:rPr>
        <w:t xml:space="preserve"> الصكوك الإسلامية من أدوات الاستثمار التي تم تطويرها لتكون بديلاً عن السندات التقليدية المحرمة؛ ليستفيد منها في تمويل الاستثمارات بصيغة تتوافق مع أحكام الشريعة الإسلامية مع قابليتها للتداول.</w:t>
      </w:r>
    </w:p>
    <w:p w:rsidR="002B78BC" w:rsidRPr="00240246" w:rsidRDefault="002B78BC" w:rsidP="00A56D7A">
      <w:pPr>
        <w:shd w:val="clear" w:color="auto" w:fill="FFFFFF"/>
        <w:spacing w:line="276"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 xml:space="preserve">والصك التأجيري لا يمثل مبلغا معينا من المال، ولا هو دين على جهة معينة، وإنما هو سند أو ورقة تمثل جزءا من أجزاء عدة من ملكية عقار.. </w:t>
      </w:r>
      <w:proofErr w:type="gramStart"/>
      <w:r w:rsidRPr="00240246">
        <w:rPr>
          <w:rFonts w:asciiTheme="minorBidi" w:eastAsia="Times New Roman" w:hAnsiTheme="minorBidi" w:cstheme="minorBidi"/>
          <w:color w:val="000000"/>
          <w:szCs w:val="24"/>
          <w:rtl/>
        </w:rPr>
        <w:t>ويمتاز</w:t>
      </w:r>
      <w:proofErr w:type="gramEnd"/>
      <w:r w:rsidRPr="00240246">
        <w:rPr>
          <w:rFonts w:asciiTheme="minorBidi" w:eastAsia="Times New Roman" w:hAnsiTheme="minorBidi" w:cstheme="minorBidi"/>
          <w:color w:val="000000"/>
          <w:szCs w:val="24"/>
          <w:rtl/>
        </w:rPr>
        <w:t xml:space="preserve"> عن ورقة القيد العقاري لهذه الموجودات الثابتة في أن العين - التي يمثل الصك سهما فيها – تكون مرتبطة بعقد إجارة، وهذا الارتباط يجعل للصك عائد وهو حصته من الأجرة.</w:t>
      </w:r>
    </w:p>
    <w:p w:rsidR="002B78BC" w:rsidRPr="00240246" w:rsidRDefault="00DB0FE4" w:rsidP="00DB0FE4">
      <w:pPr>
        <w:shd w:val="clear" w:color="auto" w:fill="FFFFFF"/>
        <w:spacing w:after="240" w:line="240" w:lineRule="auto"/>
        <w:jc w:val="lowKashida"/>
        <w:rPr>
          <w:rFonts w:asciiTheme="minorBidi" w:eastAsia="Times New Roman" w:hAnsiTheme="minorBidi" w:cstheme="minorBidi"/>
          <w:b/>
          <w:bCs/>
          <w:color w:val="000000"/>
          <w:szCs w:val="24"/>
          <w:rtl/>
        </w:rPr>
      </w:pPr>
      <w:r>
        <w:rPr>
          <w:rFonts w:asciiTheme="minorBidi" w:eastAsia="Times New Roman" w:hAnsiTheme="minorBidi" w:cstheme="minorBidi"/>
          <w:b/>
          <w:bCs/>
          <w:color w:val="000000"/>
          <w:szCs w:val="24"/>
        </w:rPr>
        <w:t>3-3-1</w:t>
      </w:r>
      <w:r>
        <w:rPr>
          <w:rFonts w:asciiTheme="minorBidi" w:eastAsia="Times New Roman" w:hAnsiTheme="minorBidi" w:cstheme="minorBidi" w:hint="cs"/>
          <w:b/>
          <w:bCs/>
          <w:color w:val="000000"/>
          <w:szCs w:val="24"/>
          <w:rtl/>
        </w:rPr>
        <w:t>تح</w:t>
      </w:r>
      <w:r w:rsidR="002B78BC" w:rsidRPr="00240246">
        <w:rPr>
          <w:rFonts w:asciiTheme="minorBidi" w:eastAsia="Times New Roman" w:hAnsiTheme="minorBidi" w:cstheme="minorBidi"/>
          <w:b/>
          <w:bCs/>
          <w:color w:val="000000"/>
          <w:szCs w:val="24"/>
          <w:rtl/>
        </w:rPr>
        <w:t>ديات الصناعة المالية الإسلامية</w:t>
      </w:r>
    </w:p>
    <w:p w:rsidR="002B78BC" w:rsidRPr="00240246" w:rsidRDefault="002B78BC" w:rsidP="001231BD">
      <w:pPr>
        <w:shd w:val="clear" w:color="auto" w:fill="FFFFFF"/>
        <w:spacing w:after="240" w:line="240" w:lineRule="auto"/>
        <w:jc w:val="lowKashida"/>
        <w:rPr>
          <w:rFonts w:asciiTheme="minorBidi" w:eastAsia="Times New Roman" w:hAnsiTheme="minorBidi" w:cstheme="minorBidi"/>
          <w:color w:val="000000"/>
          <w:szCs w:val="24"/>
          <w:rtl/>
        </w:rPr>
      </w:pPr>
      <w:r w:rsidRPr="00240246">
        <w:rPr>
          <w:rFonts w:asciiTheme="minorBidi" w:eastAsia="Times New Roman" w:hAnsiTheme="minorBidi" w:cstheme="minorBidi"/>
          <w:color w:val="000000"/>
          <w:szCs w:val="24"/>
          <w:rtl/>
        </w:rPr>
        <w:t>لعل من أبرز التحديات التي تواجهها الصناعة المالية الإسلامية بمختلف مؤسساتها في تطوير منتجاتها التمويلية والاستثمارية ما يلي:</w:t>
      </w:r>
    </w:p>
    <w:p w:rsidR="002B78BC" w:rsidRPr="001C3692" w:rsidRDefault="002B78BC" w:rsidP="001231BD">
      <w:pPr>
        <w:shd w:val="clear" w:color="auto" w:fill="FFFFFF"/>
        <w:spacing w:after="240" w:line="276" w:lineRule="auto"/>
        <w:jc w:val="lowKashida"/>
        <w:rPr>
          <w:rFonts w:asciiTheme="minorBidi" w:eastAsia="Times New Roman" w:hAnsiTheme="minorBidi" w:cstheme="minorBidi"/>
          <w:color w:val="000000"/>
          <w:szCs w:val="24"/>
          <w:rtl/>
        </w:rPr>
      </w:pPr>
      <w:r w:rsidRPr="001C3692">
        <w:rPr>
          <w:rFonts w:asciiTheme="minorBidi" w:eastAsia="Times New Roman" w:hAnsiTheme="minorBidi" w:cstheme="minorBidi"/>
          <w:color w:val="000000"/>
          <w:szCs w:val="24"/>
          <w:rtl/>
        </w:rPr>
        <w:t>توجيه معظم العمليات المصرفية نحو التمويل المحدد العائد</w:t>
      </w:r>
      <w:r w:rsidRPr="001C3692">
        <w:rPr>
          <w:rFonts w:asciiTheme="minorBidi" w:eastAsia="Times New Roman" w:hAnsiTheme="minorBidi" w:cstheme="minorBidi"/>
          <w:color w:val="000000"/>
          <w:szCs w:val="24"/>
        </w:rPr>
        <w:t> -</w:t>
      </w:r>
      <w:r w:rsidRPr="001C3692">
        <w:rPr>
          <w:rFonts w:asciiTheme="minorBidi" w:eastAsia="Times New Roman" w:hAnsiTheme="minorBidi" w:cstheme="minorBidi"/>
          <w:color w:val="000000"/>
          <w:szCs w:val="24"/>
          <w:rtl/>
        </w:rPr>
        <w:t>البيوع والإيجارات- وليس الاستثمار القائم على المشاركة في الربح والخسارة؛ الأمر الذي يؤدي إلى عدم تحقيق الأهداف التنموية.</w:t>
      </w:r>
      <w:r w:rsidR="001231BD">
        <w:rPr>
          <w:rFonts w:asciiTheme="minorBidi" w:eastAsia="Times New Roman" w:hAnsiTheme="minorBidi" w:cstheme="minorBidi" w:hint="cs"/>
          <w:color w:val="000000"/>
          <w:szCs w:val="24"/>
          <w:rtl/>
        </w:rPr>
        <w:t xml:space="preserve"> </w:t>
      </w:r>
      <w:r w:rsidRPr="001C3692">
        <w:rPr>
          <w:rFonts w:asciiTheme="minorBidi" w:eastAsia="Times New Roman" w:hAnsiTheme="minorBidi" w:cstheme="minorBidi"/>
          <w:color w:val="000000"/>
          <w:szCs w:val="24"/>
          <w:rtl/>
        </w:rPr>
        <w:t>الاختلاف بين المؤسسات المالية الإسلامية في تطبيق المنتج الواحد؛ الأمر الذي يؤدي إلى عدم فهم المتعاملين للصناعة المالية الإسلامية.</w:t>
      </w:r>
    </w:p>
    <w:p w:rsidR="002B78BC" w:rsidRPr="001C3692" w:rsidRDefault="002B78BC" w:rsidP="002B78BC">
      <w:pPr>
        <w:shd w:val="clear" w:color="auto" w:fill="FFFFFF"/>
        <w:spacing w:after="240" w:line="276" w:lineRule="auto"/>
        <w:jc w:val="lowKashida"/>
        <w:rPr>
          <w:rFonts w:asciiTheme="minorBidi" w:eastAsia="Times New Roman" w:hAnsiTheme="minorBidi" w:cstheme="minorBidi"/>
          <w:color w:val="000000"/>
          <w:szCs w:val="24"/>
          <w:rtl/>
        </w:rPr>
      </w:pPr>
      <w:r w:rsidRPr="001C3692">
        <w:rPr>
          <w:rFonts w:asciiTheme="minorBidi" w:eastAsia="Times New Roman" w:hAnsiTheme="minorBidi" w:cstheme="minorBidi"/>
          <w:color w:val="000000"/>
          <w:szCs w:val="24"/>
          <w:rtl/>
        </w:rPr>
        <w:lastRenderedPageBreak/>
        <w:t>عدم توافر بيئة مناسبة لاستحداث منتجات جديدة مشتقة أو مبتكرة، والاقتصار على عدد محدود من المنتجات أو ابتكار منتجات شاذة تخالف الإجماع؛ الأمر الذي يؤدي إلى التسرع في طرح المنتجات دون وجود مرجعية للصناعة تقوم بضبط عملية التطوير وحمايتها وتوجيهها وإدارتها بالشكل الذي يبتعد بها عن الانفرادية.</w:t>
      </w:r>
    </w:p>
    <w:p w:rsidR="001C3692" w:rsidRPr="00A56D7A" w:rsidRDefault="002B78BC" w:rsidP="00A56D7A">
      <w:pPr>
        <w:shd w:val="clear" w:color="auto" w:fill="FFFFFF"/>
        <w:spacing w:after="240" w:line="276" w:lineRule="auto"/>
        <w:jc w:val="lowKashida"/>
        <w:rPr>
          <w:rFonts w:asciiTheme="minorBidi" w:eastAsia="Times New Roman" w:hAnsiTheme="minorBidi" w:cstheme="minorBidi"/>
          <w:color w:val="000000"/>
          <w:szCs w:val="24"/>
        </w:rPr>
      </w:pPr>
      <w:r w:rsidRPr="001C3692">
        <w:rPr>
          <w:rFonts w:asciiTheme="minorBidi" w:eastAsia="Times New Roman" w:hAnsiTheme="minorBidi" w:cstheme="minorBidi"/>
          <w:color w:val="000000"/>
          <w:szCs w:val="24"/>
          <w:rtl/>
        </w:rPr>
        <w:t>محاكاة المؤسسات المالية التقليدية في تحديد تكلفة عمليات التمويل وذلك بالاسترشاد بمؤشر سعر الفائدة؛ الأمر الذي يؤدي إلى تنامي عدم ثقة العملاء وفقدان هذه المؤسسات للتميز والاستقلالية، ويطرح أهمية إيجاد مؤشر ربحية بديل عن سعر الف</w:t>
      </w:r>
      <w:r w:rsidR="00A56D7A">
        <w:rPr>
          <w:rFonts w:asciiTheme="minorBidi" w:eastAsia="Times New Roman" w:hAnsiTheme="minorBidi" w:cstheme="minorBidi"/>
          <w:color w:val="000000"/>
          <w:szCs w:val="24"/>
          <w:rtl/>
        </w:rPr>
        <w:t>ائدة لقياس عائد عمليات التمويل.</w:t>
      </w:r>
    </w:p>
    <w:p w:rsidR="002B78BC" w:rsidRPr="00DB0FE4" w:rsidRDefault="00DB0FE4" w:rsidP="00DB0FE4">
      <w:pPr>
        <w:shd w:val="clear" w:color="auto" w:fill="FFFFFF"/>
        <w:spacing w:after="240" w:line="276" w:lineRule="auto"/>
        <w:jc w:val="lowKashida"/>
        <w:rPr>
          <w:rFonts w:asciiTheme="minorBidi" w:eastAsia="Times New Roman" w:hAnsiTheme="minorBidi" w:cstheme="minorBidi"/>
          <w:b/>
          <w:bCs/>
          <w:color w:val="000000"/>
          <w:sz w:val="28"/>
          <w:rtl/>
        </w:rPr>
      </w:pPr>
      <w:r w:rsidRPr="00DB0FE4">
        <w:rPr>
          <w:rFonts w:asciiTheme="minorBidi" w:eastAsia="Times New Roman" w:hAnsiTheme="minorBidi" w:cstheme="minorBidi"/>
          <w:b/>
          <w:bCs/>
          <w:color w:val="000000"/>
          <w:szCs w:val="24"/>
        </w:rPr>
        <w:t>3-3-2</w:t>
      </w:r>
      <w:r>
        <w:rPr>
          <w:rFonts w:asciiTheme="minorBidi" w:eastAsia="Times New Roman" w:hAnsiTheme="minorBidi" w:cstheme="minorBidi"/>
          <w:b/>
          <w:bCs/>
          <w:color w:val="000000"/>
          <w:szCs w:val="24"/>
        </w:rPr>
        <w:t xml:space="preserve"> </w:t>
      </w:r>
      <w:r>
        <w:rPr>
          <w:rFonts w:asciiTheme="minorBidi" w:eastAsia="Times New Roman" w:hAnsiTheme="minorBidi" w:cstheme="minorBidi" w:hint="cs"/>
          <w:b/>
          <w:bCs/>
          <w:color w:val="000000"/>
          <w:szCs w:val="24"/>
          <w:rtl/>
        </w:rPr>
        <w:t xml:space="preserve"> </w:t>
      </w:r>
      <w:r w:rsidR="002B78BC" w:rsidRPr="00DB0FE4">
        <w:rPr>
          <w:rFonts w:asciiTheme="minorBidi" w:eastAsia="Times New Roman" w:hAnsiTheme="minorBidi" w:cstheme="minorBidi"/>
          <w:b/>
          <w:bCs/>
          <w:color w:val="000000"/>
          <w:sz w:val="28"/>
          <w:rtl/>
        </w:rPr>
        <w:t>آثار الهندسة المالية الإسلامية على العمل المصرفي</w:t>
      </w:r>
    </w:p>
    <w:p w:rsidR="002B78BC" w:rsidRPr="00A275F0"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A275F0">
        <w:rPr>
          <w:rFonts w:asciiTheme="minorBidi" w:eastAsia="Times New Roman" w:hAnsiTheme="minorBidi" w:cstheme="minorBidi"/>
          <w:color w:val="000000"/>
          <w:szCs w:val="24"/>
          <w:rtl/>
        </w:rPr>
        <w:t>إن من باب الانصاف للهندسة المالية ودورها في تطوير العمل المصرفي، يلاحظ أنها قدمت خدمات هائلة وانجازات مرموقة خلال العقود الماضية، ولعل أبرز هذه الانجازات ما يأتي:</w:t>
      </w:r>
    </w:p>
    <w:p w:rsidR="002B78BC" w:rsidRPr="00A275F0" w:rsidRDefault="002B78BC" w:rsidP="002B78BC">
      <w:pPr>
        <w:numPr>
          <w:ilvl w:val="0"/>
          <w:numId w:val="6"/>
        </w:numPr>
        <w:shd w:val="clear" w:color="auto" w:fill="FFFFFF"/>
        <w:spacing w:after="120" w:line="276" w:lineRule="auto"/>
        <w:ind w:left="0"/>
        <w:jc w:val="lowKashida"/>
        <w:rPr>
          <w:rFonts w:asciiTheme="minorBidi" w:eastAsia="Times New Roman" w:hAnsiTheme="minorBidi" w:cstheme="minorBidi"/>
          <w:color w:val="000000"/>
          <w:szCs w:val="24"/>
          <w:rtl/>
        </w:rPr>
      </w:pPr>
      <w:r w:rsidRPr="00A275F0">
        <w:rPr>
          <w:rFonts w:asciiTheme="minorBidi" w:eastAsia="Times New Roman" w:hAnsiTheme="minorBidi" w:cstheme="minorBidi"/>
          <w:color w:val="000000"/>
          <w:szCs w:val="24"/>
          <w:rtl/>
        </w:rPr>
        <w:t xml:space="preserve">إيجاد </w:t>
      </w:r>
      <w:proofErr w:type="gramStart"/>
      <w:r w:rsidRPr="00A275F0">
        <w:rPr>
          <w:rFonts w:asciiTheme="minorBidi" w:eastAsia="Times New Roman" w:hAnsiTheme="minorBidi" w:cstheme="minorBidi"/>
          <w:color w:val="000000"/>
          <w:szCs w:val="24"/>
          <w:rtl/>
        </w:rPr>
        <w:t>المؤسسات</w:t>
      </w:r>
      <w:proofErr w:type="gramEnd"/>
      <w:r w:rsidRPr="00A275F0">
        <w:rPr>
          <w:rFonts w:asciiTheme="minorBidi" w:eastAsia="Times New Roman" w:hAnsiTheme="minorBidi" w:cstheme="minorBidi"/>
          <w:color w:val="000000"/>
          <w:szCs w:val="24"/>
          <w:rtl/>
        </w:rPr>
        <w:t xml:space="preserve"> المصرفية الخالية من الفائدة التي تمكن جمهور المتعاملين من تنفيذ معاملاتهم المصرفية وفقاً لمعتقداتهم الدينية.</w:t>
      </w:r>
    </w:p>
    <w:p w:rsidR="002B78BC" w:rsidRPr="00A275F0" w:rsidRDefault="002B78BC" w:rsidP="002B78BC">
      <w:pPr>
        <w:numPr>
          <w:ilvl w:val="0"/>
          <w:numId w:val="6"/>
        </w:numPr>
        <w:shd w:val="clear" w:color="auto" w:fill="FFFFFF"/>
        <w:spacing w:after="120" w:line="276" w:lineRule="auto"/>
        <w:ind w:left="0"/>
        <w:jc w:val="lowKashida"/>
        <w:rPr>
          <w:rFonts w:asciiTheme="minorBidi" w:eastAsia="Times New Roman" w:hAnsiTheme="minorBidi" w:cstheme="minorBidi"/>
          <w:color w:val="000000"/>
          <w:szCs w:val="24"/>
          <w:rtl/>
        </w:rPr>
      </w:pPr>
      <w:r w:rsidRPr="00A275F0">
        <w:rPr>
          <w:rFonts w:asciiTheme="minorBidi" w:eastAsia="Times New Roman" w:hAnsiTheme="minorBidi" w:cstheme="minorBidi"/>
          <w:color w:val="000000"/>
          <w:szCs w:val="24"/>
          <w:rtl/>
        </w:rPr>
        <w:t xml:space="preserve">توفير البديل للمصرفية التقليدية لجمهور المتعاملين من المسلمين </w:t>
      </w:r>
      <w:proofErr w:type="gramStart"/>
      <w:r w:rsidRPr="00A275F0">
        <w:rPr>
          <w:rFonts w:asciiTheme="minorBidi" w:eastAsia="Times New Roman" w:hAnsiTheme="minorBidi" w:cstheme="minorBidi"/>
          <w:color w:val="000000"/>
          <w:szCs w:val="24"/>
          <w:rtl/>
        </w:rPr>
        <w:t>وغير</w:t>
      </w:r>
      <w:proofErr w:type="gramEnd"/>
      <w:r w:rsidRPr="00A275F0">
        <w:rPr>
          <w:rFonts w:asciiTheme="minorBidi" w:eastAsia="Times New Roman" w:hAnsiTheme="minorBidi" w:cstheme="minorBidi"/>
          <w:color w:val="000000"/>
          <w:szCs w:val="24"/>
          <w:rtl/>
        </w:rPr>
        <w:t xml:space="preserve"> المسلمين.</w:t>
      </w:r>
    </w:p>
    <w:p w:rsidR="002B78BC" w:rsidRPr="00A275F0" w:rsidRDefault="002B78BC" w:rsidP="002B78BC">
      <w:pPr>
        <w:numPr>
          <w:ilvl w:val="0"/>
          <w:numId w:val="6"/>
        </w:numPr>
        <w:shd w:val="clear" w:color="auto" w:fill="FFFFFF"/>
        <w:spacing w:after="120" w:line="276" w:lineRule="auto"/>
        <w:ind w:left="0"/>
        <w:jc w:val="lowKashida"/>
        <w:rPr>
          <w:rFonts w:asciiTheme="minorBidi" w:eastAsia="Times New Roman" w:hAnsiTheme="minorBidi" w:cstheme="minorBidi"/>
          <w:color w:val="000000"/>
          <w:szCs w:val="24"/>
          <w:rtl/>
        </w:rPr>
      </w:pPr>
      <w:r w:rsidRPr="00A275F0">
        <w:rPr>
          <w:rFonts w:asciiTheme="minorBidi" w:eastAsia="Times New Roman" w:hAnsiTheme="minorBidi" w:cstheme="minorBidi"/>
          <w:color w:val="000000"/>
          <w:szCs w:val="24"/>
          <w:rtl/>
        </w:rPr>
        <w:t>إيجاد ثقافة مصرفية جديدة على أساس من التطور والابتكار وقبول الفكرة ولدى كثيرين من البنوك المركزية، وإعطاء الفرصة لتقديم الخدمات المصرفية الإسلامية جنباً إلى جنب مع المصارف التقليدية، وإعطاء البنوك التقليدية الفرصة أيضا لتقديم الخدمات المصرفية الإسلامية من خلال السماح لها بفتح نوافذ إسلامية.</w:t>
      </w:r>
    </w:p>
    <w:p w:rsidR="002B78BC" w:rsidRPr="00A275F0" w:rsidRDefault="002B78BC" w:rsidP="002B78BC">
      <w:pPr>
        <w:numPr>
          <w:ilvl w:val="0"/>
          <w:numId w:val="6"/>
        </w:numPr>
        <w:shd w:val="clear" w:color="auto" w:fill="FFFFFF"/>
        <w:spacing w:after="120" w:line="276" w:lineRule="auto"/>
        <w:ind w:left="0"/>
        <w:jc w:val="lowKashida"/>
        <w:rPr>
          <w:rFonts w:asciiTheme="minorBidi" w:eastAsia="Times New Roman" w:hAnsiTheme="minorBidi" w:cstheme="minorBidi"/>
          <w:color w:val="000000"/>
          <w:szCs w:val="24"/>
          <w:rtl/>
        </w:rPr>
      </w:pPr>
      <w:proofErr w:type="gramStart"/>
      <w:r w:rsidRPr="00A275F0">
        <w:rPr>
          <w:rFonts w:asciiTheme="minorBidi" w:eastAsia="Times New Roman" w:hAnsiTheme="minorBidi" w:cstheme="minorBidi"/>
          <w:color w:val="000000"/>
          <w:szCs w:val="24"/>
          <w:rtl/>
        </w:rPr>
        <w:t>تنافس</w:t>
      </w:r>
      <w:proofErr w:type="gramEnd"/>
      <w:r w:rsidRPr="00A275F0">
        <w:rPr>
          <w:rFonts w:asciiTheme="minorBidi" w:eastAsia="Times New Roman" w:hAnsiTheme="minorBidi" w:cstheme="minorBidi"/>
          <w:color w:val="000000"/>
          <w:szCs w:val="24"/>
          <w:rtl/>
        </w:rPr>
        <w:t xml:space="preserve"> المصارف التقليدية المحلية والأجنبية على تقديم خدمات ومنتجات مصرفية متوافقة مع أحكام الشريعة الإسلامية.</w:t>
      </w:r>
    </w:p>
    <w:p w:rsidR="002B78BC" w:rsidRPr="00A275F0" w:rsidRDefault="002B78BC" w:rsidP="002B78BC">
      <w:pPr>
        <w:numPr>
          <w:ilvl w:val="0"/>
          <w:numId w:val="6"/>
        </w:numPr>
        <w:shd w:val="clear" w:color="auto" w:fill="FFFFFF"/>
        <w:spacing w:after="120" w:line="276" w:lineRule="auto"/>
        <w:ind w:left="0"/>
        <w:jc w:val="lowKashida"/>
        <w:rPr>
          <w:rFonts w:asciiTheme="minorBidi" w:eastAsia="Times New Roman" w:hAnsiTheme="minorBidi" w:cstheme="minorBidi"/>
          <w:color w:val="000000"/>
          <w:szCs w:val="24"/>
          <w:rtl/>
        </w:rPr>
      </w:pPr>
      <w:r w:rsidRPr="00A275F0">
        <w:rPr>
          <w:rFonts w:asciiTheme="minorBidi" w:eastAsia="Times New Roman" w:hAnsiTheme="minorBidi" w:cstheme="minorBidi"/>
          <w:color w:val="000000"/>
          <w:szCs w:val="24"/>
          <w:rtl/>
        </w:rPr>
        <w:t>حصول الصناعة المصرفية على الاعتبار والتقدير من قبل بعض المؤسسات الدولية كالبنك الدولي وصندوق النقد الدولي و داوجونز.</w:t>
      </w:r>
    </w:p>
    <w:p w:rsidR="00A275F0" w:rsidRDefault="002B78BC" w:rsidP="00A56D7A">
      <w:pPr>
        <w:numPr>
          <w:ilvl w:val="0"/>
          <w:numId w:val="6"/>
        </w:numPr>
        <w:shd w:val="clear" w:color="auto" w:fill="FFFFFF"/>
        <w:spacing w:line="276" w:lineRule="auto"/>
        <w:ind w:left="0"/>
        <w:jc w:val="lowKashida"/>
        <w:rPr>
          <w:rFonts w:asciiTheme="minorBidi" w:eastAsia="Times New Roman" w:hAnsiTheme="minorBidi" w:cstheme="minorBidi"/>
          <w:color w:val="000000"/>
          <w:szCs w:val="24"/>
        </w:rPr>
      </w:pPr>
      <w:r w:rsidRPr="00A275F0">
        <w:rPr>
          <w:rFonts w:asciiTheme="minorBidi" w:eastAsia="Times New Roman" w:hAnsiTheme="minorBidi" w:cstheme="minorBidi"/>
          <w:color w:val="000000"/>
          <w:szCs w:val="24"/>
          <w:rtl/>
        </w:rPr>
        <w:t>إيجاد مؤسسات استراتيجية داعمة للصناعة المصرفية الإسلامية، مثل هيئة المحاسبة والمراجعة للمؤسسات المالية الإسلامية</w:t>
      </w:r>
    </w:p>
    <w:p w:rsidR="001A6091" w:rsidRPr="00A56D7A" w:rsidRDefault="001A6091" w:rsidP="001A6091">
      <w:pPr>
        <w:shd w:val="clear" w:color="auto" w:fill="FFFFFF"/>
        <w:spacing w:line="276" w:lineRule="auto"/>
        <w:ind w:left="360"/>
        <w:jc w:val="lowKashida"/>
        <w:rPr>
          <w:rFonts w:asciiTheme="minorBidi" w:eastAsia="Times New Roman" w:hAnsiTheme="minorBidi" w:cstheme="minorBidi"/>
          <w:color w:val="000000"/>
          <w:szCs w:val="24"/>
          <w:rtl/>
        </w:rPr>
      </w:pPr>
    </w:p>
    <w:p w:rsidR="002B78BC" w:rsidRPr="00DB0FE4" w:rsidRDefault="00DB0FE4" w:rsidP="00DB0FE4">
      <w:pPr>
        <w:shd w:val="clear" w:color="auto" w:fill="FFFFFF"/>
        <w:spacing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b/>
          <w:bCs/>
          <w:color w:val="000000"/>
          <w:szCs w:val="24"/>
          <w:rtl/>
        </w:rPr>
        <w:t xml:space="preserve"> </w:t>
      </w:r>
      <w:r>
        <w:rPr>
          <w:rFonts w:asciiTheme="minorBidi" w:eastAsia="Times New Roman" w:hAnsiTheme="minorBidi" w:cstheme="minorBidi"/>
          <w:b/>
          <w:bCs/>
          <w:color w:val="000000"/>
          <w:szCs w:val="24"/>
        </w:rPr>
        <w:t>3-3-3</w:t>
      </w:r>
      <w:r>
        <w:rPr>
          <w:rFonts w:asciiTheme="minorBidi" w:eastAsia="Times New Roman" w:hAnsiTheme="minorBidi" w:cstheme="minorBidi" w:hint="cs"/>
          <w:b/>
          <w:bCs/>
          <w:color w:val="000000"/>
          <w:szCs w:val="24"/>
          <w:rtl/>
        </w:rPr>
        <w:t xml:space="preserve"> </w:t>
      </w:r>
      <w:r w:rsidR="002B78BC" w:rsidRPr="00DB0FE4">
        <w:rPr>
          <w:rFonts w:asciiTheme="minorBidi" w:eastAsia="Times New Roman" w:hAnsiTheme="minorBidi" w:cstheme="minorBidi"/>
          <w:b/>
          <w:bCs/>
          <w:color w:val="000000"/>
          <w:szCs w:val="24"/>
          <w:rtl/>
        </w:rPr>
        <w:t>واقع المصارف الإسلامية مع منتجات الهندسة المالية الإسلامية</w:t>
      </w:r>
    </w:p>
    <w:p w:rsidR="00663F2D" w:rsidRDefault="002B78BC" w:rsidP="00663F2D">
      <w:pPr>
        <w:shd w:val="clear" w:color="auto" w:fill="FFFFFF"/>
        <w:spacing w:line="276" w:lineRule="auto"/>
        <w:jc w:val="lowKashida"/>
        <w:rPr>
          <w:rFonts w:asciiTheme="minorBidi" w:eastAsia="Times New Roman" w:hAnsiTheme="minorBidi" w:cstheme="minorBidi"/>
          <w:color w:val="000000"/>
          <w:szCs w:val="24"/>
          <w:rtl/>
        </w:rPr>
      </w:pPr>
      <w:r w:rsidRPr="00663F2D">
        <w:rPr>
          <w:rFonts w:asciiTheme="minorBidi" w:eastAsia="Times New Roman" w:hAnsiTheme="minorBidi" w:cstheme="minorBidi"/>
          <w:color w:val="000000"/>
          <w:szCs w:val="24"/>
          <w:rtl/>
        </w:rPr>
        <w:t xml:space="preserve">يقوم المصرف </w:t>
      </w:r>
      <w:proofErr w:type="spellStart"/>
      <w:r w:rsidRPr="00663F2D">
        <w:rPr>
          <w:rFonts w:asciiTheme="minorBidi" w:eastAsia="Times New Roman" w:hAnsiTheme="minorBidi" w:cstheme="minorBidi"/>
          <w:color w:val="000000"/>
          <w:szCs w:val="24"/>
          <w:rtl/>
        </w:rPr>
        <w:t>اللاربوي</w:t>
      </w:r>
      <w:proofErr w:type="spellEnd"/>
      <w:r w:rsidRPr="00663F2D">
        <w:rPr>
          <w:rFonts w:asciiTheme="minorBidi" w:eastAsia="Times New Roman" w:hAnsiTheme="minorBidi" w:cstheme="minorBidi"/>
          <w:color w:val="000000"/>
          <w:szCs w:val="24"/>
          <w:rtl/>
        </w:rPr>
        <w:t xml:space="preserve"> الإسلامي على فلسفة واضحة وركائز مهمة، تهدف إلى تحقيق المصالح المعتبرة شرعا المتمثلة باتباع الدين وحفظ النفس والعقل والنسل والمال، فتعمل على إدخال التصور الإسلامي على النظام المصرفي العالمي للتصرف بالمال، ومن جملة هذه الركائز ما يأتي:</w:t>
      </w:r>
    </w:p>
    <w:p w:rsidR="002B78BC" w:rsidRPr="00A275F0" w:rsidRDefault="002B78BC" w:rsidP="00663F2D">
      <w:pPr>
        <w:shd w:val="clear" w:color="auto" w:fill="FFFFFF"/>
        <w:spacing w:line="276" w:lineRule="auto"/>
        <w:jc w:val="lowKashida"/>
        <w:rPr>
          <w:rFonts w:asciiTheme="minorBidi" w:eastAsia="Times New Roman" w:hAnsiTheme="minorBidi" w:cstheme="minorBidi"/>
          <w:color w:val="000000"/>
          <w:szCs w:val="24"/>
          <w:rtl/>
        </w:rPr>
      </w:pPr>
      <w:r w:rsidRPr="00A275F0">
        <w:rPr>
          <w:rFonts w:asciiTheme="minorBidi" w:eastAsia="Times New Roman" w:hAnsiTheme="minorBidi" w:cstheme="minorBidi"/>
          <w:color w:val="000000"/>
          <w:szCs w:val="24"/>
          <w:rtl/>
        </w:rPr>
        <w:t xml:space="preserve">توظيف الأموال في المشاريع الاستثمارية التي تساعد على تحقيق أهداف التنمية الاقتصادية والاجتماعية في الوطن الإسلامي، </w:t>
      </w:r>
      <w:proofErr w:type="gramStart"/>
      <w:r w:rsidRPr="00A275F0">
        <w:rPr>
          <w:rFonts w:asciiTheme="minorBidi" w:eastAsia="Times New Roman" w:hAnsiTheme="minorBidi" w:cstheme="minorBidi"/>
          <w:color w:val="000000"/>
          <w:szCs w:val="24"/>
          <w:rtl/>
        </w:rPr>
        <w:t>بما</w:t>
      </w:r>
      <w:proofErr w:type="gramEnd"/>
      <w:r w:rsidRPr="00A275F0">
        <w:rPr>
          <w:rFonts w:asciiTheme="minorBidi" w:eastAsia="Times New Roman" w:hAnsiTheme="minorBidi" w:cstheme="minorBidi"/>
          <w:color w:val="000000"/>
          <w:szCs w:val="24"/>
          <w:rtl/>
        </w:rPr>
        <w:t xml:space="preserve"> يتوافق مع الشرعية الإسلامية وبعيدا عن شبهة الربا.</w:t>
      </w:r>
    </w:p>
    <w:p w:rsidR="002B78BC" w:rsidRPr="00A275F0" w:rsidRDefault="001A6091" w:rsidP="001A6091">
      <w:pPr>
        <w:shd w:val="clear" w:color="auto" w:fill="FFFFFF"/>
        <w:spacing w:after="120"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color w:val="000000"/>
          <w:szCs w:val="24"/>
          <w:rtl/>
        </w:rPr>
        <w:t xml:space="preserve">- </w:t>
      </w:r>
      <w:r w:rsidR="002B78BC" w:rsidRPr="00A275F0">
        <w:rPr>
          <w:rFonts w:asciiTheme="minorBidi" w:eastAsia="Times New Roman" w:hAnsiTheme="minorBidi" w:cstheme="minorBidi"/>
          <w:color w:val="000000"/>
          <w:szCs w:val="24"/>
          <w:rtl/>
        </w:rPr>
        <w:t xml:space="preserve">توزيع العوائد والمخاطر يتم بين أرباب المال والقائمين على إدارته </w:t>
      </w:r>
      <w:proofErr w:type="gramStart"/>
      <w:r w:rsidR="002B78BC" w:rsidRPr="00A275F0">
        <w:rPr>
          <w:rFonts w:asciiTheme="minorBidi" w:eastAsia="Times New Roman" w:hAnsiTheme="minorBidi" w:cstheme="minorBidi"/>
          <w:color w:val="000000"/>
          <w:szCs w:val="24"/>
          <w:rtl/>
        </w:rPr>
        <w:t>وتوظيفه</w:t>
      </w:r>
      <w:proofErr w:type="gramEnd"/>
      <w:r w:rsidR="002B78BC" w:rsidRPr="00A275F0">
        <w:rPr>
          <w:rFonts w:asciiTheme="minorBidi" w:eastAsia="Times New Roman" w:hAnsiTheme="minorBidi" w:cstheme="minorBidi"/>
          <w:color w:val="000000"/>
          <w:szCs w:val="24"/>
          <w:rtl/>
        </w:rPr>
        <w:t>.</w:t>
      </w:r>
    </w:p>
    <w:p w:rsidR="002B78BC" w:rsidRPr="00A275F0" w:rsidRDefault="001A6091" w:rsidP="001A6091">
      <w:pPr>
        <w:shd w:val="clear" w:color="auto" w:fill="FFFFFF"/>
        <w:spacing w:after="120"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color w:val="000000"/>
          <w:szCs w:val="24"/>
          <w:rtl/>
        </w:rPr>
        <w:t xml:space="preserve">- </w:t>
      </w:r>
      <w:r w:rsidR="002B78BC" w:rsidRPr="00A275F0">
        <w:rPr>
          <w:rFonts w:asciiTheme="minorBidi" w:eastAsia="Times New Roman" w:hAnsiTheme="minorBidi" w:cstheme="minorBidi"/>
          <w:color w:val="000000"/>
          <w:szCs w:val="24"/>
          <w:rtl/>
        </w:rPr>
        <w:t>للمُحتاجين حق في أموال القادرين عن طريق فريضة الزكاة.</w:t>
      </w:r>
    </w:p>
    <w:p w:rsidR="002B78BC" w:rsidRPr="00A275F0" w:rsidRDefault="001A6091" w:rsidP="001A6091">
      <w:pPr>
        <w:shd w:val="clear" w:color="auto" w:fill="FFFFFF"/>
        <w:spacing w:after="120"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color w:val="000000"/>
          <w:szCs w:val="24"/>
          <w:rtl/>
        </w:rPr>
        <w:t xml:space="preserve">- </w:t>
      </w:r>
      <w:r w:rsidR="002B78BC" w:rsidRPr="00A275F0">
        <w:rPr>
          <w:rFonts w:asciiTheme="minorBidi" w:eastAsia="Times New Roman" w:hAnsiTheme="minorBidi" w:cstheme="minorBidi"/>
          <w:color w:val="000000"/>
          <w:szCs w:val="24"/>
          <w:rtl/>
        </w:rPr>
        <w:t xml:space="preserve">الرقابة الشرعية هي أساس المراجعة والرقابة </w:t>
      </w:r>
      <w:proofErr w:type="gramStart"/>
      <w:r w:rsidR="002B78BC" w:rsidRPr="00A275F0">
        <w:rPr>
          <w:rFonts w:asciiTheme="minorBidi" w:eastAsia="Times New Roman" w:hAnsiTheme="minorBidi" w:cstheme="minorBidi"/>
          <w:color w:val="000000"/>
          <w:szCs w:val="24"/>
          <w:rtl/>
        </w:rPr>
        <w:t>في</w:t>
      </w:r>
      <w:proofErr w:type="gramEnd"/>
      <w:r w:rsidR="002B78BC" w:rsidRPr="00A275F0">
        <w:rPr>
          <w:rFonts w:asciiTheme="minorBidi" w:eastAsia="Times New Roman" w:hAnsiTheme="minorBidi" w:cstheme="minorBidi"/>
          <w:color w:val="000000"/>
          <w:szCs w:val="24"/>
          <w:rtl/>
        </w:rPr>
        <w:t xml:space="preserve"> عمل المصارف الإسلامية.</w:t>
      </w:r>
    </w:p>
    <w:p w:rsidR="001A6091" w:rsidRDefault="001A6091" w:rsidP="001A6091">
      <w:pPr>
        <w:shd w:val="clear" w:color="auto" w:fill="FFFFFF"/>
        <w:spacing w:after="120"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color w:val="000000"/>
          <w:szCs w:val="24"/>
          <w:rtl/>
        </w:rPr>
        <w:t xml:space="preserve">- </w:t>
      </w:r>
      <w:r w:rsidR="002B78BC" w:rsidRPr="00A275F0">
        <w:rPr>
          <w:rFonts w:asciiTheme="minorBidi" w:eastAsia="Times New Roman" w:hAnsiTheme="minorBidi" w:cstheme="minorBidi"/>
          <w:color w:val="000000"/>
          <w:szCs w:val="24"/>
          <w:rtl/>
        </w:rPr>
        <w:t>عدم الفصل بين الجانب المادي والجانبين الروحي والأخلاقي.</w:t>
      </w:r>
    </w:p>
    <w:p w:rsidR="002B78BC" w:rsidRPr="00A275F0" w:rsidRDefault="001A6091" w:rsidP="001A6091">
      <w:pPr>
        <w:shd w:val="clear" w:color="auto" w:fill="FFFFFF"/>
        <w:spacing w:after="120"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color w:val="000000"/>
          <w:szCs w:val="24"/>
          <w:rtl/>
        </w:rPr>
        <w:t xml:space="preserve">- </w:t>
      </w:r>
      <w:r w:rsidR="002B78BC" w:rsidRPr="00A275F0">
        <w:rPr>
          <w:rFonts w:asciiTheme="minorBidi" w:eastAsia="Times New Roman" w:hAnsiTheme="minorBidi" w:cstheme="minorBidi"/>
          <w:color w:val="000000"/>
          <w:szCs w:val="24"/>
          <w:rtl/>
        </w:rPr>
        <w:t>التدقيق والتطوير لأنظمة تسيير المصرف.</w:t>
      </w:r>
    </w:p>
    <w:p w:rsidR="002B78BC" w:rsidRPr="00A275F0" w:rsidRDefault="001A6091" w:rsidP="001A6091">
      <w:pPr>
        <w:shd w:val="clear" w:color="auto" w:fill="FFFFFF"/>
        <w:spacing w:after="120" w:line="276" w:lineRule="auto"/>
        <w:jc w:val="lowKashida"/>
        <w:rPr>
          <w:rFonts w:asciiTheme="minorBidi" w:eastAsia="Times New Roman" w:hAnsiTheme="minorBidi" w:cstheme="minorBidi"/>
          <w:color w:val="000000"/>
          <w:szCs w:val="24"/>
          <w:rtl/>
        </w:rPr>
      </w:pPr>
      <w:r>
        <w:rPr>
          <w:rFonts w:asciiTheme="minorBidi" w:eastAsia="Times New Roman" w:hAnsiTheme="minorBidi" w:cstheme="minorBidi" w:hint="cs"/>
          <w:color w:val="000000"/>
          <w:szCs w:val="24"/>
          <w:rtl/>
        </w:rPr>
        <w:t xml:space="preserve">- </w:t>
      </w:r>
      <w:r w:rsidR="002B78BC" w:rsidRPr="00A275F0">
        <w:rPr>
          <w:rFonts w:asciiTheme="minorBidi" w:eastAsia="Times New Roman" w:hAnsiTheme="minorBidi" w:cstheme="minorBidi"/>
          <w:color w:val="000000"/>
          <w:szCs w:val="24"/>
          <w:rtl/>
        </w:rPr>
        <w:t>التحكم في القيم ووضع أدوات التحليل للمردودية.</w:t>
      </w:r>
    </w:p>
    <w:p w:rsidR="002B78BC" w:rsidRPr="00256D2A"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t>كما تحتاج المؤسسات المالية الإسلامية عموما والمصارف الإسلامية خصوصا دوما إلى الاحتفاظ بمنتجات وأدوات مالية إسلامية متنوعة؛ تمكنها من إدارة سيولتها بصورة مربحة، بالإضافة إلى توفيرها للمرونة المناسبة للاستجابة لمتغيرات ال</w:t>
      </w:r>
      <w:r w:rsidR="001A6091">
        <w:rPr>
          <w:rFonts w:asciiTheme="minorBidi" w:eastAsia="Times New Roman" w:hAnsiTheme="minorBidi" w:cstheme="minorBidi" w:hint="cs"/>
          <w:color w:val="000000"/>
          <w:szCs w:val="24"/>
          <w:rtl/>
        </w:rPr>
        <w:t xml:space="preserve"> </w:t>
      </w:r>
      <w:r w:rsidRPr="00256D2A">
        <w:rPr>
          <w:rFonts w:asciiTheme="minorBidi" w:eastAsia="Times New Roman" w:hAnsiTheme="minorBidi" w:cstheme="minorBidi"/>
          <w:color w:val="000000"/>
          <w:szCs w:val="24"/>
          <w:rtl/>
        </w:rPr>
        <w:t>بيئة الاقتصادية</w:t>
      </w:r>
      <w:r w:rsidRPr="00256D2A">
        <w:rPr>
          <w:rFonts w:asciiTheme="minorBidi" w:eastAsia="Times New Roman" w:hAnsiTheme="minorBidi" w:cstheme="minorBidi"/>
          <w:color w:val="000000"/>
          <w:szCs w:val="24"/>
        </w:rPr>
        <w:t>.</w:t>
      </w:r>
      <w:r w:rsidRPr="00256D2A">
        <w:rPr>
          <w:rFonts w:asciiTheme="minorBidi" w:eastAsia="Times New Roman" w:hAnsiTheme="minorBidi" w:cstheme="minorBidi"/>
          <w:color w:val="000000"/>
          <w:szCs w:val="24"/>
          <w:rtl/>
        </w:rPr>
        <w:t>      </w:t>
      </w:r>
    </w:p>
    <w:p w:rsidR="002B78BC" w:rsidRPr="00256D2A" w:rsidRDefault="002B78BC" w:rsidP="00A56D7A">
      <w:pPr>
        <w:shd w:val="clear" w:color="auto" w:fill="FFFFFF"/>
        <w:spacing w:line="276" w:lineRule="auto"/>
        <w:jc w:val="lowKashida"/>
        <w:rPr>
          <w:rFonts w:asciiTheme="minorBidi" w:eastAsia="Times New Roman" w:hAnsiTheme="minorBidi" w:cstheme="minorBidi"/>
          <w:color w:val="000000"/>
          <w:szCs w:val="24"/>
          <w:lang w:bidi="ar-DZ"/>
        </w:rPr>
      </w:pPr>
      <w:r w:rsidRPr="00256D2A">
        <w:rPr>
          <w:rFonts w:asciiTheme="minorBidi" w:eastAsia="Times New Roman" w:hAnsiTheme="minorBidi" w:cstheme="minorBidi"/>
          <w:color w:val="000000"/>
          <w:szCs w:val="24"/>
          <w:rtl/>
        </w:rPr>
        <w:lastRenderedPageBreak/>
        <w:t>إن هذه المعطيات تشير إلى وجود ترابط جذري بين الهندسة المالية الإسلامية والمصارف الإسلامية، ويكمن سر هذا الترابط في أن الهندسة المالية الإسلامية تشاطر المصارف الإسلامية في المضي قدما نحو تحقيق جملة من الأهداف على رأسها تقديم رسالة الاقتصاد الإسلامي للعالم أجمع</w:t>
      </w:r>
      <w:r w:rsidR="00A275F0" w:rsidRPr="00256D2A">
        <w:rPr>
          <w:rFonts w:asciiTheme="minorBidi" w:eastAsia="Times New Roman" w:hAnsiTheme="minorBidi" w:cstheme="minorBidi"/>
          <w:color w:val="000000"/>
          <w:szCs w:val="24"/>
          <w:rtl/>
        </w:rPr>
        <w:t>.</w:t>
      </w:r>
      <w:r w:rsidRPr="00256D2A">
        <w:rPr>
          <w:rFonts w:asciiTheme="minorBidi" w:eastAsia="Times New Roman" w:hAnsiTheme="minorBidi" w:cstheme="minorBidi"/>
          <w:color w:val="000000"/>
          <w:szCs w:val="24"/>
          <w:rtl/>
        </w:rPr>
        <w:t xml:space="preserve"> </w:t>
      </w:r>
    </w:p>
    <w:p w:rsidR="002B78BC" w:rsidRPr="00A56D7A" w:rsidRDefault="002B78BC" w:rsidP="00A56D7A">
      <w:pPr>
        <w:pStyle w:val="Titre1"/>
        <w:numPr>
          <w:ilvl w:val="1"/>
          <w:numId w:val="2"/>
        </w:numPr>
        <w:tabs>
          <w:tab w:val="right" w:pos="-427"/>
          <w:tab w:val="right" w:pos="-2"/>
          <w:tab w:val="right" w:pos="1841"/>
        </w:tabs>
        <w:spacing w:before="0" w:line="276" w:lineRule="auto"/>
        <w:jc w:val="lowKashida"/>
        <w:rPr>
          <w:rFonts w:asciiTheme="minorBidi" w:hAnsiTheme="minorBidi" w:cstheme="minorBidi"/>
          <w:color w:val="auto"/>
          <w:szCs w:val="28"/>
          <w:rtl/>
        </w:rPr>
      </w:pPr>
      <w:r w:rsidRPr="006D14C4">
        <w:rPr>
          <w:rFonts w:asciiTheme="minorBidi" w:hAnsiTheme="minorBidi" w:cstheme="minorBidi" w:hint="cs"/>
          <w:color w:val="auto"/>
          <w:szCs w:val="28"/>
          <w:rtl/>
        </w:rPr>
        <w:t>دراسة نماذج لمنتجات مالية الإسلامية مطورة بفعل الهندسة المالية الإسلامية</w:t>
      </w:r>
    </w:p>
    <w:p w:rsidR="002B78BC" w:rsidRPr="00256D2A" w:rsidRDefault="002B78BC" w:rsidP="002B78BC">
      <w:pPr>
        <w:spacing w:line="276" w:lineRule="auto"/>
        <w:jc w:val="lowKashida"/>
        <w:rPr>
          <w:rFonts w:asciiTheme="minorBidi" w:hAnsiTheme="minorBidi" w:cstheme="minorBidi"/>
          <w:szCs w:val="24"/>
          <w:rtl/>
        </w:rPr>
      </w:pPr>
      <w:r w:rsidRPr="00256D2A">
        <w:rPr>
          <w:rFonts w:asciiTheme="minorBidi" w:hAnsiTheme="minorBidi" w:cstheme="minorBidi"/>
          <w:b/>
          <w:bCs/>
          <w:szCs w:val="24"/>
          <w:rtl/>
        </w:rPr>
        <w:t>تمهيد</w:t>
      </w:r>
      <w:r w:rsidRPr="00256D2A">
        <w:rPr>
          <w:rFonts w:asciiTheme="minorBidi" w:hAnsiTheme="minorBidi" w:cstheme="minorBidi"/>
          <w:szCs w:val="24"/>
          <w:rtl/>
        </w:rPr>
        <w:t>:</w:t>
      </w:r>
    </w:p>
    <w:p w:rsidR="002B78BC" w:rsidRPr="00256D2A" w:rsidRDefault="002B78BC" w:rsidP="002B78BC">
      <w:pPr>
        <w:spacing w:line="276" w:lineRule="auto"/>
        <w:jc w:val="lowKashida"/>
        <w:rPr>
          <w:rFonts w:asciiTheme="minorBidi" w:hAnsiTheme="minorBidi" w:cstheme="minorBidi"/>
          <w:szCs w:val="24"/>
          <w:rtl/>
        </w:rPr>
      </w:pPr>
      <w:r w:rsidRPr="00256D2A">
        <w:rPr>
          <w:rFonts w:asciiTheme="minorBidi" w:hAnsiTheme="minorBidi" w:cstheme="minorBidi"/>
          <w:szCs w:val="24"/>
          <w:rtl/>
        </w:rPr>
        <w:t xml:space="preserve">تحتوي الهندسة المالية الإسلامية على عديد النماذج والمنتجات المالية المبتكرة، التي تحتاجها المالية الإسلامية من جهة لزيادة تنافسيتها وضمان ديمومة نموها، فضلا عن إدارة </w:t>
      </w:r>
      <w:proofErr w:type="spellStart"/>
      <w:r w:rsidRPr="00256D2A">
        <w:rPr>
          <w:rFonts w:asciiTheme="minorBidi" w:hAnsiTheme="minorBidi" w:cstheme="minorBidi"/>
          <w:szCs w:val="24"/>
          <w:rtl/>
        </w:rPr>
        <w:t>مخاطرها</w:t>
      </w:r>
      <w:proofErr w:type="spellEnd"/>
      <w:r w:rsidRPr="00256D2A">
        <w:rPr>
          <w:rFonts w:asciiTheme="minorBidi" w:hAnsiTheme="minorBidi" w:cstheme="minorBidi"/>
          <w:szCs w:val="24"/>
          <w:rtl/>
        </w:rPr>
        <w:t xml:space="preserve"> وزيادة </w:t>
      </w:r>
      <w:proofErr w:type="spellStart"/>
      <w:r w:rsidRPr="00256D2A">
        <w:rPr>
          <w:rFonts w:asciiTheme="minorBidi" w:hAnsiTheme="minorBidi" w:cstheme="minorBidi"/>
          <w:szCs w:val="24"/>
          <w:rtl/>
        </w:rPr>
        <w:t>ربحيتها</w:t>
      </w:r>
      <w:proofErr w:type="spellEnd"/>
      <w:r w:rsidRPr="00256D2A">
        <w:rPr>
          <w:rFonts w:asciiTheme="minorBidi" w:hAnsiTheme="minorBidi" w:cstheme="minorBidi"/>
          <w:szCs w:val="24"/>
          <w:rtl/>
        </w:rPr>
        <w:t xml:space="preserve"> من جهة اخرى</w:t>
      </w:r>
      <w:r w:rsidRPr="00256D2A">
        <w:rPr>
          <w:rFonts w:asciiTheme="minorBidi" w:hAnsiTheme="minorBidi" w:cstheme="minorBidi"/>
          <w:szCs w:val="24"/>
        </w:rPr>
        <w:t>.</w:t>
      </w:r>
    </w:p>
    <w:p w:rsidR="00CC5781" w:rsidRPr="00256D2A" w:rsidRDefault="002B78BC" w:rsidP="002B78BC">
      <w:pPr>
        <w:spacing w:line="276" w:lineRule="auto"/>
        <w:jc w:val="lowKashida"/>
        <w:rPr>
          <w:rFonts w:asciiTheme="minorBidi" w:hAnsiTheme="minorBidi" w:cstheme="minorBidi"/>
          <w:szCs w:val="24"/>
        </w:rPr>
      </w:pPr>
      <w:r w:rsidRPr="00256D2A">
        <w:rPr>
          <w:rFonts w:asciiTheme="minorBidi" w:hAnsiTheme="minorBidi" w:cstheme="minorBidi"/>
          <w:szCs w:val="24"/>
          <w:rtl/>
        </w:rPr>
        <w:t xml:space="preserve">سوف نعرض في هذا الفصل نماذج </w:t>
      </w:r>
      <w:proofErr w:type="gramStart"/>
      <w:r w:rsidRPr="00256D2A">
        <w:rPr>
          <w:rFonts w:asciiTheme="minorBidi" w:hAnsiTheme="minorBidi" w:cstheme="minorBidi"/>
          <w:szCs w:val="24"/>
          <w:rtl/>
        </w:rPr>
        <w:t>ومنتجات</w:t>
      </w:r>
      <w:proofErr w:type="gramEnd"/>
      <w:r w:rsidRPr="00256D2A">
        <w:rPr>
          <w:rFonts w:asciiTheme="minorBidi" w:hAnsiTheme="minorBidi" w:cstheme="minorBidi"/>
          <w:szCs w:val="24"/>
          <w:rtl/>
        </w:rPr>
        <w:t xml:space="preserve"> مالية مطبقة أو قابلة للتطبيق بالمؤسسات المالية الإسلامية </w:t>
      </w:r>
    </w:p>
    <w:p w:rsidR="002B78BC" w:rsidRPr="00256D2A" w:rsidRDefault="002B78BC" w:rsidP="002B78BC">
      <w:pPr>
        <w:spacing w:line="276" w:lineRule="auto"/>
        <w:jc w:val="lowKashida"/>
        <w:rPr>
          <w:rFonts w:asciiTheme="minorBidi" w:hAnsiTheme="minorBidi" w:cstheme="minorBidi"/>
          <w:szCs w:val="24"/>
          <w:rtl/>
        </w:rPr>
      </w:pPr>
      <w:r w:rsidRPr="00256D2A">
        <w:rPr>
          <w:rFonts w:asciiTheme="minorBidi" w:hAnsiTheme="minorBidi" w:cstheme="minorBidi"/>
          <w:szCs w:val="24"/>
          <w:rtl/>
        </w:rPr>
        <w:t>، محاولين الابتعاد قدر الإمكان عن المنتجات التي يثار حولها الجدل بشأن مشروعيتها، فالهندسية المالية الإسلامية تسعى إلى  الابتعاد عن الخلافات الفقهية والمذهبية ما استطاعت إلى ذلك سبيلا</w:t>
      </w:r>
      <w:r w:rsidRPr="00256D2A">
        <w:rPr>
          <w:rFonts w:asciiTheme="minorBidi" w:hAnsiTheme="minorBidi" w:cstheme="minorBidi"/>
          <w:szCs w:val="24"/>
        </w:rPr>
        <w:t>.</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b/>
          <w:bCs/>
          <w:color w:val="000000"/>
          <w:szCs w:val="24"/>
        </w:rPr>
      </w:pPr>
      <w:r w:rsidRPr="00256D2A">
        <w:rPr>
          <w:rFonts w:asciiTheme="minorBidi" w:eastAsia="Times New Roman" w:hAnsiTheme="minorBidi" w:cstheme="minorBidi"/>
          <w:b/>
          <w:bCs/>
          <w:color w:val="000000"/>
          <w:szCs w:val="24"/>
          <w:rtl/>
        </w:rPr>
        <w:t>1)  منتجات لصيغ تمويلية مبتكرة وبعض تطبيقاتها</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Pr>
      </w:pPr>
      <w:r w:rsidRPr="00256D2A">
        <w:rPr>
          <w:rFonts w:asciiTheme="minorBidi" w:eastAsia="Times New Roman" w:hAnsiTheme="minorBidi" w:cstheme="minorBidi"/>
          <w:b/>
          <w:bCs/>
          <w:color w:val="000000"/>
          <w:szCs w:val="24"/>
          <w:rtl/>
        </w:rPr>
        <w:t>أولا: صيغ تمويلية مبتكرة</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proofErr w:type="gramStart"/>
      <w:r w:rsidRPr="00256D2A">
        <w:rPr>
          <w:rFonts w:asciiTheme="minorBidi" w:eastAsia="Times New Roman" w:hAnsiTheme="minorBidi" w:cstheme="minorBidi"/>
          <w:color w:val="000000"/>
          <w:szCs w:val="24"/>
          <w:rtl/>
        </w:rPr>
        <w:t>نعرض</w:t>
      </w:r>
      <w:proofErr w:type="gramEnd"/>
      <w:r w:rsidRPr="00256D2A">
        <w:rPr>
          <w:rFonts w:asciiTheme="minorBidi" w:eastAsia="Times New Roman" w:hAnsiTheme="minorBidi" w:cstheme="minorBidi"/>
          <w:color w:val="000000"/>
          <w:szCs w:val="24"/>
          <w:rtl/>
        </w:rPr>
        <w:t xml:space="preserve"> فيما يلي بعض صيغ التمويل المطورة من قبل الهندسة المالية الإسلامية والقابلة للتطبيق في</w:t>
      </w:r>
      <w:r w:rsidRPr="00256D2A">
        <w:rPr>
          <w:rFonts w:asciiTheme="minorBidi" w:eastAsia="Times New Roman" w:hAnsiTheme="minorBidi" w:cstheme="minorBidi"/>
          <w:color w:val="000000"/>
          <w:szCs w:val="24"/>
          <w:rtl/>
          <w:lang w:bidi="ar-DZ"/>
        </w:rPr>
        <w:t xml:space="preserve"> </w:t>
      </w:r>
      <w:r w:rsidRPr="00256D2A">
        <w:rPr>
          <w:rFonts w:asciiTheme="minorBidi" w:eastAsia="Times New Roman" w:hAnsiTheme="minorBidi" w:cstheme="minorBidi"/>
          <w:color w:val="000000"/>
          <w:szCs w:val="24"/>
          <w:rtl/>
        </w:rPr>
        <w:t>المؤسسات المالية الإسلامية.</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b/>
          <w:bCs/>
          <w:color w:val="000000"/>
          <w:szCs w:val="24"/>
          <w:rtl/>
        </w:rPr>
      </w:pPr>
      <w:r w:rsidRPr="00256D2A">
        <w:rPr>
          <w:rFonts w:asciiTheme="minorBidi" w:eastAsia="Times New Roman" w:hAnsiTheme="minorBidi" w:cstheme="minorBidi"/>
          <w:color w:val="000000"/>
          <w:szCs w:val="24"/>
          <w:rtl/>
          <w:lang w:bidi="ar-DZ"/>
        </w:rPr>
        <w:t xml:space="preserve">1- </w:t>
      </w:r>
      <w:proofErr w:type="gramStart"/>
      <w:r w:rsidRPr="00256D2A">
        <w:rPr>
          <w:rFonts w:asciiTheme="minorBidi" w:eastAsia="Times New Roman" w:hAnsiTheme="minorBidi" w:cstheme="minorBidi"/>
          <w:b/>
          <w:bCs/>
          <w:color w:val="000000"/>
          <w:szCs w:val="24"/>
          <w:rtl/>
        </w:rPr>
        <w:t>نموذج</w:t>
      </w:r>
      <w:proofErr w:type="gramEnd"/>
      <w:r w:rsidRPr="00256D2A">
        <w:rPr>
          <w:rFonts w:asciiTheme="minorBidi" w:eastAsia="Times New Roman" w:hAnsiTheme="minorBidi" w:cstheme="minorBidi"/>
          <w:b/>
          <w:bCs/>
          <w:color w:val="000000"/>
          <w:szCs w:val="24"/>
          <w:rtl/>
        </w:rPr>
        <w:t xml:space="preserve"> المرابحة</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t xml:space="preserve"> يقوم هذا النموذج على إعادة هندسة بيع المرابحة للأمر بالشراء من خلال عقد المشاركة كما يلي: - يفتح التاجر الذي ينوي خصيص جزء من مبيعاته لتكون بالتقسيط حساب لدى المصرف الإسلامي كحصته في حساب المشاركة، ويقوم المصرف كذلك بإيداع مبلغ مماثل أو يزيد كحصة المصرف في</w:t>
      </w:r>
      <w:r w:rsidRPr="00256D2A">
        <w:rPr>
          <w:rFonts w:asciiTheme="minorBidi" w:eastAsia="Times New Roman" w:hAnsiTheme="minorBidi" w:cstheme="minorBidi"/>
          <w:color w:val="000000"/>
          <w:szCs w:val="24"/>
          <w:rtl/>
          <w:lang w:bidi="ar-DZ"/>
        </w:rPr>
        <w:t xml:space="preserve"> </w:t>
      </w:r>
      <w:r w:rsidRPr="00256D2A">
        <w:rPr>
          <w:rFonts w:asciiTheme="minorBidi" w:eastAsia="Times New Roman" w:hAnsiTheme="minorBidi" w:cstheme="minorBidi"/>
          <w:color w:val="000000"/>
          <w:szCs w:val="24"/>
          <w:rtl/>
        </w:rPr>
        <w:t>حساب المشاركة؛</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t xml:space="preserve">- </w:t>
      </w:r>
      <w:proofErr w:type="gramStart"/>
      <w:r w:rsidRPr="00256D2A">
        <w:rPr>
          <w:rFonts w:asciiTheme="minorBidi" w:eastAsia="Times New Roman" w:hAnsiTheme="minorBidi" w:cstheme="minorBidi"/>
          <w:color w:val="000000"/>
          <w:szCs w:val="24"/>
          <w:rtl/>
        </w:rPr>
        <w:t>يقوم</w:t>
      </w:r>
      <w:proofErr w:type="gramEnd"/>
      <w:r w:rsidRPr="00256D2A">
        <w:rPr>
          <w:rFonts w:asciiTheme="minorBidi" w:eastAsia="Times New Roman" w:hAnsiTheme="minorBidi" w:cstheme="minorBidi"/>
          <w:color w:val="000000"/>
          <w:szCs w:val="24"/>
          <w:rtl/>
        </w:rPr>
        <w:t xml:space="preserve"> التاجر بعملية البيع بالتقسيط ونقل الملكية وكل ما يتعلق بالأمور الفنية لبضاعته، </w:t>
      </w:r>
      <w:proofErr w:type="spellStart"/>
      <w:r w:rsidRPr="00256D2A">
        <w:rPr>
          <w:rFonts w:asciiTheme="minorBidi" w:eastAsia="Times New Roman" w:hAnsiTheme="minorBidi" w:cstheme="minorBidi"/>
          <w:color w:val="000000"/>
          <w:szCs w:val="24"/>
          <w:rtl/>
        </w:rPr>
        <w:t>ويتولی</w:t>
      </w:r>
      <w:proofErr w:type="spellEnd"/>
      <w:r w:rsidRPr="00256D2A">
        <w:rPr>
          <w:rFonts w:asciiTheme="minorBidi" w:eastAsia="Times New Roman" w:hAnsiTheme="minorBidi" w:cstheme="minorBidi"/>
          <w:color w:val="000000"/>
          <w:szCs w:val="24"/>
          <w:rtl/>
        </w:rPr>
        <w:t xml:space="preserve"> المصرف</w:t>
      </w:r>
      <w:r w:rsidRPr="00256D2A">
        <w:rPr>
          <w:rFonts w:asciiTheme="minorBidi" w:eastAsia="Times New Roman" w:hAnsiTheme="minorBidi" w:cstheme="minorBidi"/>
          <w:color w:val="000000"/>
          <w:szCs w:val="24"/>
          <w:rtl/>
          <w:lang w:bidi="ar-DZ"/>
        </w:rPr>
        <w:t xml:space="preserve"> </w:t>
      </w:r>
      <w:r w:rsidRPr="00256D2A">
        <w:rPr>
          <w:rFonts w:asciiTheme="minorBidi" w:eastAsia="Times New Roman" w:hAnsiTheme="minorBidi" w:cstheme="minorBidi"/>
          <w:color w:val="000000"/>
          <w:szCs w:val="24"/>
          <w:rtl/>
        </w:rPr>
        <w:t xml:space="preserve">متابعة الأقساط والتسديد وكافة الأمور المالية؛ </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Pr>
      </w:pPr>
      <w:r w:rsidRPr="00256D2A">
        <w:rPr>
          <w:rFonts w:asciiTheme="minorBidi" w:eastAsia="Times New Roman" w:hAnsiTheme="minorBidi" w:cstheme="minorBidi"/>
          <w:color w:val="000000"/>
          <w:szCs w:val="24"/>
          <w:rtl/>
        </w:rPr>
        <w:t xml:space="preserve">- الأرباح التي يجنيها هذا الحساب المشترك </w:t>
      </w:r>
      <w:proofErr w:type="gramStart"/>
      <w:r w:rsidRPr="00256D2A">
        <w:rPr>
          <w:rFonts w:asciiTheme="minorBidi" w:eastAsia="Times New Roman" w:hAnsiTheme="minorBidi" w:cstheme="minorBidi"/>
          <w:color w:val="000000"/>
          <w:szCs w:val="24"/>
          <w:rtl/>
        </w:rPr>
        <w:t>توزع</w:t>
      </w:r>
      <w:proofErr w:type="gramEnd"/>
      <w:r w:rsidRPr="00256D2A">
        <w:rPr>
          <w:rFonts w:asciiTheme="minorBidi" w:eastAsia="Times New Roman" w:hAnsiTheme="minorBidi" w:cstheme="minorBidi"/>
          <w:color w:val="000000"/>
          <w:szCs w:val="24"/>
          <w:rtl/>
        </w:rPr>
        <w:t xml:space="preserve"> بين التاجر والمصرف بالاتفاق.</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proofErr w:type="gramStart"/>
      <w:r w:rsidRPr="00256D2A">
        <w:rPr>
          <w:rFonts w:asciiTheme="minorBidi" w:eastAsia="Times New Roman" w:hAnsiTheme="minorBidi" w:cstheme="minorBidi"/>
          <w:color w:val="000000"/>
          <w:szCs w:val="24"/>
          <w:rtl/>
        </w:rPr>
        <w:t>وبهذه</w:t>
      </w:r>
      <w:proofErr w:type="gramEnd"/>
      <w:r w:rsidRPr="00256D2A">
        <w:rPr>
          <w:rFonts w:asciiTheme="minorBidi" w:eastAsia="Times New Roman" w:hAnsiTheme="minorBidi" w:cstheme="minorBidi"/>
          <w:color w:val="000000"/>
          <w:szCs w:val="24"/>
          <w:rtl/>
        </w:rPr>
        <w:t xml:space="preserve"> الطريقة يحقق المصرف عدة أهداف، فهو أولا يقلل التكاليف الإجرائية التي تتسم بها عمليات المرابحة بالمقارنة مع المصارف التقليدية، ومن ثم يبتعد عن الشبهات الشرعية المتعلقة بالقبض وخيارة ويكون أيضا مكملا العمل التجار وليس منافسا لهم</w:t>
      </w:r>
      <w:r w:rsidRPr="00256D2A">
        <w:rPr>
          <w:rFonts w:asciiTheme="minorBidi" w:eastAsia="Times New Roman" w:hAnsiTheme="minorBidi" w:cstheme="minorBidi"/>
          <w:color w:val="000000"/>
          <w:szCs w:val="24"/>
        </w:rPr>
        <w:t>.</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b/>
          <w:bCs/>
          <w:color w:val="000000"/>
          <w:szCs w:val="24"/>
          <w:rtl/>
        </w:rPr>
      </w:pPr>
      <w:r w:rsidRPr="00256D2A">
        <w:rPr>
          <w:rFonts w:asciiTheme="minorBidi" w:eastAsia="Times New Roman" w:hAnsiTheme="minorBidi" w:cstheme="minorBidi"/>
          <w:b/>
          <w:bCs/>
          <w:color w:val="000000"/>
          <w:szCs w:val="24"/>
          <w:rtl/>
        </w:rPr>
        <w:t>2- نموذج الوكالة بأجر:</w:t>
      </w:r>
    </w:p>
    <w:p w:rsidR="001231BD" w:rsidRDefault="002B78BC" w:rsidP="001231BD">
      <w:pPr>
        <w:shd w:val="clear" w:color="auto" w:fill="FFFFFF"/>
        <w:spacing w:line="276" w:lineRule="auto"/>
        <w:ind w:left="-2"/>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t xml:space="preserve"> يقوم هذا النموذج على إعادة هندسة علاقة المودعين مع المصرف الإسلامي، من علاقة المضاربة المشتركة</w:t>
      </w:r>
      <w:r w:rsidRPr="00256D2A">
        <w:rPr>
          <w:rFonts w:asciiTheme="minorBidi" w:eastAsia="Times New Roman" w:hAnsiTheme="minorBidi" w:cstheme="minorBidi"/>
          <w:color w:val="000000"/>
          <w:szCs w:val="24"/>
          <w:rtl/>
          <w:lang w:bidi="ar-DZ"/>
        </w:rPr>
        <w:t xml:space="preserve"> ال</w:t>
      </w:r>
      <w:r w:rsidRPr="00256D2A">
        <w:rPr>
          <w:rFonts w:asciiTheme="minorBidi" w:eastAsia="Times New Roman" w:hAnsiTheme="minorBidi" w:cstheme="minorBidi"/>
          <w:color w:val="000000"/>
          <w:szCs w:val="24"/>
          <w:rtl/>
        </w:rPr>
        <w:t>تي تثير مشكلة تطبيقية</w:t>
      </w:r>
      <w:r w:rsidRPr="00256D2A">
        <w:rPr>
          <w:rFonts w:asciiTheme="minorBidi" w:eastAsia="Times New Roman" w:hAnsiTheme="minorBidi" w:cstheme="minorBidi"/>
          <w:color w:val="000000"/>
          <w:szCs w:val="24"/>
          <w:rtl/>
          <w:lang w:bidi="ar-DZ"/>
        </w:rPr>
        <w:t xml:space="preserve"> </w:t>
      </w:r>
      <w:r w:rsidRPr="00256D2A">
        <w:rPr>
          <w:rFonts w:asciiTheme="minorBidi" w:eastAsia="Times New Roman" w:hAnsiTheme="minorBidi" w:cstheme="minorBidi"/>
          <w:color w:val="000000"/>
          <w:szCs w:val="24"/>
          <w:rtl/>
        </w:rPr>
        <w:t xml:space="preserve">وهي مسألة التداخل الزمني، وهي اختلاف مواعيد السحب والإيداع بين مودعين ومواعيد بدء وتصفية الاستثمارات التي استخدمت فيها أموال المودعين، وهو يحول دون تحديد الريح أو الخسارة الفعلية العائدة لأي وديعة بعينها، </w:t>
      </w:r>
    </w:p>
    <w:p w:rsidR="002B78BC" w:rsidRPr="00256D2A" w:rsidRDefault="002B78BC" w:rsidP="001231BD">
      <w:pPr>
        <w:shd w:val="clear" w:color="auto" w:fill="FFFFFF"/>
        <w:spacing w:line="276" w:lineRule="auto"/>
        <w:ind w:left="-2"/>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br/>
        <w:t xml:space="preserve">إذا يعتبر المصرف وكيلا عن المودع في استثمار وخلط الأموال، وهذا التكييف جيد </w:t>
      </w:r>
      <w:proofErr w:type="spellStart"/>
      <w:r w:rsidRPr="00256D2A">
        <w:rPr>
          <w:rFonts w:asciiTheme="minorBidi" w:eastAsia="Times New Roman" w:hAnsiTheme="minorBidi" w:cstheme="minorBidi"/>
          <w:color w:val="000000"/>
          <w:szCs w:val="24"/>
          <w:rtl/>
        </w:rPr>
        <w:t>وکاف</w:t>
      </w:r>
      <w:proofErr w:type="spellEnd"/>
      <w:r w:rsidRPr="00256D2A">
        <w:rPr>
          <w:rFonts w:asciiTheme="minorBidi" w:eastAsia="Times New Roman" w:hAnsiTheme="minorBidi" w:cstheme="minorBidi"/>
          <w:color w:val="000000"/>
          <w:szCs w:val="24"/>
          <w:rtl/>
        </w:rPr>
        <w:t xml:space="preserve"> كأساس لعلاقة المودع مع المصرف ويبعدنا عن مشكلات تكييف هذه العلاقة على أساس عقده المضاربة. </w:t>
      </w:r>
    </w:p>
    <w:p w:rsidR="00256D2A" w:rsidRPr="00256D2A" w:rsidRDefault="002B78BC" w:rsidP="00256D2A">
      <w:pPr>
        <w:shd w:val="clear" w:color="auto" w:fill="FFFFFF"/>
        <w:spacing w:line="276" w:lineRule="auto"/>
        <w:ind w:left="-2"/>
        <w:jc w:val="lowKashida"/>
        <w:rPr>
          <w:rFonts w:asciiTheme="minorBidi" w:eastAsia="Times New Roman" w:hAnsiTheme="minorBidi" w:cstheme="minorBidi"/>
          <w:color w:val="000000"/>
          <w:szCs w:val="24"/>
        </w:rPr>
      </w:pPr>
      <w:r w:rsidRPr="00256D2A">
        <w:rPr>
          <w:rFonts w:asciiTheme="minorBidi" w:eastAsia="Times New Roman" w:hAnsiTheme="minorBidi" w:cstheme="minorBidi"/>
          <w:color w:val="000000"/>
          <w:szCs w:val="24"/>
          <w:rtl/>
        </w:rPr>
        <w:br/>
      </w:r>
      <w:proofErr w:type="gramStart"/>
      <w:r w:rsidRPr="00256D2A">
        <w:rPr>
          <w:rFonts w:asciiTheme="minorBidi" w:eastAsia="Times New Roman" w:hAnsiTheme="minorBidi" w:cstheme="minorBidi"/>
          <w:color w:val="000000"/>
          <w:szCs w:val="24"/>
          <w:rtl/>
        </w:rPr>
        <w:t>والميزة</w:t>
      </w:r>
      <w:proofErr w:type="gramEnd"/>
      <w:r w:rsidRPr="00256D2A">
        <w:rPr>
          <w:rFonts w:asciiTheme="minorBidi" w:eastAsia="Times New Roman" w:hAnsiTheme="minorBidi" w:cstheme="minorBidi"/>
          <w:color w:val="000000"/>
          <w:szCs w:val="24"/>
          <w:rtl/>
        </w:rPr>
        <w:t xml:space="preserve"> الرئيسية لصيغة الوكالة هي أن يكون أجر الوكيل (بدلا من نسبة من الأرباح كما في حالة المضارب) مبلغا مقطوعا أو نسبة من مبلغ الوديعة ذاتها، وهذا مما يسهل حساب الدخل في المصرف الإسلامي ويفصله عن نتيجة السلة الاستثمارية </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Pr>
      </w:pPr>
    </w:p>
    <w:p w:rsidR="002B78BC" w:rsidRDefault="002B78BC" w:rsidP="002B78BC">
      <w:pPr>
        <w:shd w:val="clear" w:color="auto" w:fill="FFFFFF"/>
        <w:spacing w:line="276" w:lineRule="auto"/>
        <w:ind w:left="-2"/>
        <w:jc w:val="lowKashida"/>
        <w:rPr>
          <w:rFonts w:ascii="jannaregular" w:eastAsia="Times New Roman" w:hAnsi="jannaregular" w:cs="Times New Roman"/>
          <w:b/>
          <w:bCs/>
          <w:color w:val="000000"/>
          <w:sz w:val="30"/>
          <w:szCs w:val="30"/>
          <w:rtl/>
        </w:rPr>
      </w:pPr>
      <w:r w:rsidRPr="00256D2A">
        <w:rPr>
          <w:rFonts w:asciiTheme="minorBidi" w:eastAsia="Times New Roman" w:hAnsiTheme="minorBidi" w:cstheme="minorBidi"/>
          <w:b/>
          <w:bCs/>
          <w:color w:val="000000"/>
          <w:szCs w:val="24"/>
          <w:rtl/>
        </w:rPr>
        <w:t xml:space="preserve">ثانيا -طرق تمويل </w:t>
      </w:r>
      <w:proofErr w:type="gramStart"/>
      <w:r w:rsidRPr="00256D2A">
        <w:rPr>
          <w:rFonts w:asciiTheme="minorBidi" w:eastAsia="Times New Roman" w:hAnsiTheme="minorBidi" w:cstheme="minorBidi"/>
          <w:b/>
          <w:bCs/>
          <w:color w:val="000000"/>
          <w:szCs w:val="24"/>
          <w:rtl/>
        </w:rPr>
        <w:t>جديدة</w:t>
      </w:r>
      <w:proofErr w:type="gramEnd"/>
      <w:r w:rsidRPr="00256D2A">
        <w:rPr>
          <w:rFonts w:asciiTheme="minorBidi" w:eastAsia="Times New Roman" w:hAnsiTheme="minorBidi" w:cstheme="minorBidi"/>
          <w:b/>
          <w:bCs/>
          <w:color w:val="000000"/>
          <w:szCs w:val="24"/>
          <w:rtl/>
        </w:rPr>
        <w:t xml:space="preserve"> بأسلوب المشاركة:</w:t>
      </w:r>
    </w:p>
    <w:p w:rsidR="002B78BC" w:rsidRPr="00256D2A" w:rsidRDefault="002B78BC" w:rsidP="002B78BC">
      <w:pPr>
        <w:shd w:val="clear" w:color="auto" w:fill="FFFFFF"/>
        <w:spacing w:line="276" w:lineRule="auto"/>
        <w:jc w:val="lowKashida"/>
        <w:rPr>
          <w:rFonts w:asciiTheme="minorBidi" w:eastAsia="Times New Roman" w:hAnsiTheme="minorBidi" w:cstheme="minorBidi"/>
          <w:b/>
          <w:bCs/>
          <w:color w:val="000000"/>
          <w:szCs w:val="24"/>
          <w:rtl/>
        </w:rPr>
      </w:pPr>
      <w:r w:rsidRPr="00256D2A">
        <w:rPr>
          <w:rFonts w:asciiTheme="minorBidi" w:eastAsia="Times New Roman" w:hAnsiTheme="minorBidi" w:cstheme="minorBidi"/>
          <w:color w:val="000000"/>
          <w:szCs w:val="24"/>
          <w:rtl/>
        </w:rPr>
        <w:t xml:space="preserve">وفيما يلي </w:t>
      </w:r>
      <w:proofErr w:type="gramStart"/>
      <w:r w:rsidRPr="00256D2A">
        <w:rPr>
          <w:rFonts w:asciiTheme="minorBidi" w:eastAsia="Times New Roman" w:hAnsiTheme="minorBidi" w:cstheme="minorBidi"/>
          <w:color w:val="000000"/>
          <w:szCs w:val="24"/>
          <w:rtl/>
        </w:rPr>
        <w:t>نعرض</w:t>
      </w:r>
      <w:proofErr w:type="gramEnd"/>
      <w:r w:rsidRPr="00256D2A">
        <w:rPr>
          <w:rFonts w:asciiTheme="minorBidi" w:eastAsia="Times New Roman" w:hAnsiTheme="minorBidi" w:cstheme="minorBidi"/>
          <w:color w:val="000000"/>
          <w:szCs w:val="24"/>
          <w:rtl/>
        </w:rPr>
        <w:t xml:space="preserve"> أهم هذه الآليات الجديدة التي تقوم على صيغة المشاركة:</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auto"/>
          <w:szCs w:val="24"/>
          <w:rtl/>
        </w:rPr>
        <w:t>أ</w:t>
      </w:r>
      <w:r w:rsidRPr="00256D2A">
        <w:rPr>
          <w:rFonts w:asciiTheme="minorBidi" w:eastAsia="Times New Roman" w:hAnsiTheme="minorBidi" w:cstheme="minorBidi"/>
          <w:color w:val="000000"/>
          <w:szCs w:val="24"/>
          <w:rtl/>
        </w:rPr>
        <w:t xml:space="preserve">- </w:t>
      </w:r>
      <w:r w:rsidRPr="00256D2A">
        <w:rPr>
          <w:rFonts w:asciiTheme="minorBidi" w:eastAsia="Times New Roman" w:hAnsiTheme="minorBidi" w:cstheme="minorBidi"/>
          <w:b/>
          <w:bCs/>
          <w:color w:val="000000"/>
          <w:szCs w:val="24"/>
          <w:rtl/>
        </w:rPr>
        <w:t>المشاركة بين المصرف الإسلامي والعميل بأسلوب الشراكة بالمرابحة</w:t>
      </w:r>
    </w:p>
    <w:p w:rsidR="002B78BC" w:rsidRPr="00256D2A"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t xml:space="preserve">هذا الأسلوب من المشاركة بين المصرف الإسلامي والعميل والقائم على الشراكة بالمرابحة </w:t>
      </w:r>
      <w:proofErr w:type="spellStart"/>
      <w:r w:rsidRPr="00256D2A">
        <w:rPr>
          <w:rFonts w:asciiTheme="minorBidi" w:eastAsia="Times New Roman" w:hAnsiTheme="minorBidi" w:cstheme="minorBidi"/>
          <w:color w:val="000000"/>
          <w:szCs w:val="24"/>
          <w:rtl/>
        </w:rPr>
        <w:t>يأخد</w:t>
      </w:r>
      <w:proofErr w:type="spellEnd"/>
      <w:r w:rsidRPr="00256D2A">
        <w:rPr>
          <w:rFonts w:asciiTheme="minorBidi" w:eastAsia="Times New Roman" w:hAnsiTheme="minorBidi" w:cstheme="minorBidi"/>
          <w:color w:val="000000"/>
          <w:szCs w:val="24"/>
          <w:rtl/>
        </w:rPr>
        <w:t xml:space="preserve"> من المرابحة بعض خصائصها، ويقوم في نفس الوقت على الشراكة بين الطرفين في العمل والربح حسب الاتفاق.</w:t>
      </w:r>
    </w:p>
    <w:p w:rsidR="002B78BC" w:rsidRPr="00256D2A" w:rsidRDefault="002B78BC" w:rsidP="002B78BC">
      <w:pPr>
        <w:shd w:val="clear" w:color="auto" w:fill="FFFFFF"/>
        <w:spacing w:line="276" w:lineRule="auto"/>
        <w:jc w:val="lowKashida"/>
        <w:rPr>
          <w:rFonts w:asciiTheme="minorBidi" w:eastAsia="Times New Roman" w:hAnsiTheme="minorBidi" w:cstheme="minorBidi"/>
          <w:color w:val="000000"/>
          <w:szCs w:val="24"/>
          <w:rtl/>
        </w:rPr>
      </w:pPr>
      <w:r w:rsidRPr="00256D2A">
        <w:rPr>
          <w:rFonts w:asciiTheme="minorBidi" w:eastAsia="Times New Roman" w:hAnsiTheme="minorBidi" w:cstheme="minorBidi"/>
          <w:color w:val="000000"/>
          <w:szCs w:val="24"/>
          <w:rtl/>
        </w:rPr>
        <w:t>وآلية عمل هذه الشراكة تتمثل في:</w:t>
      </w:r>
    </w:p>
    <w:p w:rsidR="002B78BC" w:rsidRPr="00E64030"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E64030">
        <w:rPr>
          <w:rFonts w:asciiTheme="minorBidi" w:eastAsia="Times New Roman" w:hAnsiTheme="minorBidi" w:cstheme="minorBidi"/>
          <w:color w:val="000000"/>
          <w:szCs w:val="24"/>
          <w:rtl/>
        </w:rPr>
        <w:lastRenderedPageBreak/>
        <w:t>- يقوم العميل بتقديم  طلب للمصرف الإسلامي بخصوص الحصول على تمويل اما بصورة كلية أو جزئية، الشراء بضاعة معينة على أساس معرفة العميل بنوعية البضاعة وكيفية تسويقها، اذ يحدد مواصفاتها، ثم  يطلب شراءها من المصرف ؛</w:t>
      </w:r>
    </w:p>
    <w:p w:rsidR="002B78BC" w:rsidRPr="00E64030"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E64030">
        <w:rPr>
          <w:rFonts w:asciiTheme="minorBidi" w:eastAsia="Times New Roman" w:hAnsiTheme="minorBidi" w:cstheme="minorBidi"/>
          <w:color w:val="000000"/>
          <w:szCs w:val="24"/>
          <w:rtl/>
        </w:rPr>
        <w:t xml:space="preserve">- </w:t>
      </w:r>
      <w:proofErr w:type="gramStart"/>
      <w:r w:rsidRPr="00E64030">
        <w:rPr>
          <w:rFonts w:asciiTheme="minorBidi" w:eastAsia="Times New Roman" w:hAnsiTheme="minorBidi" w:cstheme="minorBidi"/>
          <w:color w:val="000000"/>
          <w:szCs w:val="24"/>
          <w:rtl/>
        </w:rPr>
        <w:t>يقوم</w:t>
      </w:r>
      <w:proofErr w:type="gramEnd"/>
      <w:r w:rsidRPr="00E64030">
        <w:rPr>
          <w:rFonts w:asciiTheme="minorBidi" w:eastAsia="Times New Roman" w:hAnsiTheme="minorBidi" w:cstheme="minorBidi"/>
          <w:color w:val="000000"/>
          <w:szCs w:val="24"/>
          <w:rtl/>
        </w:rPr>
        <w:t xml:space="preserve"> المصرف بشراء البضاعة حسب المواصفات التي يحددها العميل، وتبقى يده أمانة لا يد امتلاك، حيث لا يوجد ملك تام للبضاعة، لا للمصرف ولا للعميل، وإنما الملكية هنا مشتركة بين الاثنين؛</w:t>
      </w:r>
    </w:p>
    <w:p w:rsidR="002B78BC" w:rsidRPr="00E64030" w:rsidRDefault="002B78BC" w:rsidP="002B78BC">
      <w:pPr>
        <w:shd w:val="clear" w:color="auto" w:fill="FFFFFF"/>
        <w:spacing w:line="276" w:lineRule="auto"/>
        <w:ind w:left="-2"/>
        <w:jc w:val="lowKashida"/>
        <w:rPr>
          <w:rFonts w:asciiTheme="minorBidi" w:eastAsia="Times New Roman" w:hAnsiTheme="minorBidi" w:cstheme="minorBidi"/>
          <w:color w:val="000000"/>
          <w:szCs w:val="24"/>
          <w:rtl/>
        </w:rPr>
      </w:pPr>
      <w:r w:rsidRPr="00E64030">
        <w:rPr>
          <w:rFonts w:asciiTheme="minorBidi" w:eastAsia="Times New Roman" w:hAnsiTheme="minorBidi" w:cstheme="minorBidi"/>
          <w:color w:val="000000"/>
          <w:szCs w:val="24"/>
          <w:rtl/>
        </w:rPr>
        <w:t xml:space="preserve">- يتم بيع البضاعة بموافقة المصرف الإسلامي ومعرفة العميل، ويتم تقاسم الربح في كل صفقة </w:t>
      </w:r>
      <w:proofErr w:type="spellStart"/>
      <w:r w:rsidRPr="00E64030">
        <w:rPr>
          <w:rFonts w:asciiTheme="minorBidi" w:eastAsia="Times New Roman" w:hAnsiTheme="minorBidi" w:cstheme="minorBidi"/>
          <w:color w:val="000000"/>
          <w:szCs w:val="24"/>
          <w:rtl/>
        </w:rPr>
        <w:t>مبيعة</w:t>
      </w:r>
      <w:proofErr w:type="spellEnd"/>
      <w:r w:rsidRPr="00E64030">
        <w:rPr>
          <w:rFonts w:asciiTheme="minorBidi" w:eastAsia="Times New Roman" w:hAnsiTheme="minorBidi" w:cstheme="minorBidi"/>
          <w:color w:val="000000"/>
          <w:szCs w:val="24"/>
          <w:rtl/>
        </w:rPr>
        <w:t xml:space="preserve"> حسب النسبة المتفق عليها؛</w:t>
      </w:r>
    </w:p>
    <w:p w:rsidR="002B78BC" w:rsidRDefault="002B78BC" w:rsidP="002B78BC">
      <w:pPr>
        <w:shd w:val="clear" w:color="auto" w:fill="FFFFFF"/>
        <w:spacing w:line="276" w:lineRule="auto"/>
        <w:ind w:left="-2"/>
        <w:jc w:val="lowKashida"/>
        <w:rPr>
          <w:rFonts w:ascii="jannaregular" w:eastAsia="Times New Roman" w:hAnsi="jannaregular" w:cs="Times New Roman"/>
          <w:color w:val="000000"/>
          <w:sz w:val="30"/>
          <w:szCs w:val="30"/>
          <w:rtl/>
        </w:rPr>
      </w:pPr>
      <w:r w:rsidRPr="00E64030">
        <w:rPr>
          <w:rFonts w:asciiTheme="minorBidi" w:eastAsia="Times New Roman" w:hAnsiTheme="minorBidi" w:cstheme="minorBidi"/>
          <w:color w:val="000000"/>
          <w:szCs w:val="24"/>
          <w:rtl/>
        </w:rPr>
        <w:t>يشكل هذا النوع من الشراكة عقدا من نوع جديد بين المصرف و العميل</w:t>
      </w:r>
      <w:r w:rsidRPr="00E64030">
        <w:rPr>
          <w:rFonts w:asciiTheme="minorBidi" w:eastAsia="Times New Roman" w:hAnsiTheme="minorBidi" w:cstheme="minorBidi"/>
          <w:color w:val="000000"/>
          <w:szCs w:val="24"/>
        </w:rPr>
        <w:t> </w:t>
      </w:r>
      <w:r w:rsidRPr="00E64030">
        <w:rPr>
          <w:rFonts w:asciiTheme="minorBidi" w:eastAsia="Times New Roman" w:hAnsiTheme="minorBidi" w:cstheme="minorBidi"/>
          <w:color w:val="000000"/>
          <w:szCs w:val="24"/>
          <w:rtl/>
        </w:rPr>
        <w:t>لا ينطبق عليه أنه من عقود المضاربة، ولا من عقود المرابحة للآمر بالشراء لأنه لا يوجد التزام على العميل لشراء ما أمر به من جانبه ، وإنما ينطبق عليه بأنه عقد من قبيل المشاركة التي لا تنافي مع قواعد الشريعة الإسلامية.</w:t>
      </w:r>
    </w:p>
    <w:p w:rsidR="002B78BC" w:rsidRPr="00A1189C" w:rsidRDefault="002B78BC" w:rsidP="00A1189C">
      <w:pPr>
        <w:spacing w:line="276" w:lineRule="auto"/>
        <w:jc w:val="lowKashida"/>
        <w:rPr>
          <w:rFonts w:asciiTheme="minorBidi" w:eastAsia="Times New Roman" w:hAnsiTheme="minorBidi" w:cstheme="minorBidi"/>
          <w:b/>
          <w:bCs/>
          <w:color w:val="000000"/>
          <w:szCs w:val="24"/>
        </w:rPr>
      </w:pPr>
      <w:r w:rsidRPr="00E64030">
        <w:rPr>
          <w:rFonts w:asciiTheme="minorBidi" w:eastAsia="Times New Roman" w:hAnsiTheme="minorBidi" w:cstheme="minorBidi"/>
          <w:b/>
          <w:bCs/>
          <w:color w:val="000000"/>
          <w:szCs w:val="24"/>
          <w:rtl/>
        </w:rPr>
        <w:t xml:space="preserve">ب- </w:t>
      </w:r>
      <w:proofErr w:type="gramStart"/>
      <w:r w:rsidRPr="00E64030">
        <w:rPr>
          <w:rFonts w:asciiTheme="minorBidi" w:eastAsia="Times New Roman" w:hAnsiTheme="minorBidi" w:cstheme="minorBidi"/>
          <w:b/>
          <w:bCs/>
          <w:color w:val="000000"/>
          <w:szCs w:val="24"/>
          <w:rtl/>
        </w:rPr>
        <w:t>المشاركة</w:t>
      </w:r>
      <w:proofErr w:type="gramEnd"/>
      <w:r w:rsidRPr="00E64030">
        <w:rPr>
          <w:rFonts w:asciiTheme="minorBidi" w:eastAsia="Times New Roman" w:hAnsiTheme="minorBidi" w:cstheme="minorBidi"/>
          <w:b/>
          <w:bCs/>
          <w:color w:val="000000"/>
          <w:szCs w:val="24"/>
          <w:rtl/>
        </w:rPr>
        <w:t xml:space="preserve"> المتغيرة</w:t>
      </w:r>
    </w:p>
    <w:p w:rsidR="002B78BC" w:rsidRDefault="002B78BC" w:rsidP="00A56D7A">
      <w:pPr>
        <w:spacing w:line="276" w:lineRule="auto"/>
        <w:jc w:val="lowKashida"/>
        <w:rPr>
          <w:rFonts w:asciiTheme="minorBidi" w:eastAsia="Times New Roman" w:hAnsiTheme="minorBidi" w:cstheme="minorBidi"/>
          <w:color w:val="000000"/>
          <w:szCs w:val="24"/>
          <w:rtl/>
        </w:rPr>
      </w:pPr>
      <w:r w:rsidRPr="00E64030">
        <w:rPr>
          <w:rFonts w:asciiTheme="minorBidi" w:eastAsia="Times New Roman" w:hAnsiTheme="minorBidi" w:cstheme="minorBidi"/>
          <w:color w:val="000000"/>
          <w:szCs w:val="24"/>
          <w:rtl/>
        </w:rPr>
        <w:t>في هذا النوع من الشراكة، يدخل المصرف الإسلامي كشريك  في إحدى الشركات ذات السمعة والمكانة،</w:t>
      </w:r>
      <w:r w:rsidRPr="00E64030">
        <w:rPr>
          <w:rFonts w:asciiTheme="minorBidi" w:eastAsia="Times New Roman" w:hAnsiTheme="minorBidi" w:cstheme="minorBidi"/>
          <w:color w:val="000000"/>
          <w:szCs w:val="24"/>
        </w:rPr>
        <w:t> </w:t>
      </w:r>
      <w:r w:rsidRPr="00E64030">
        <w:rPr>
          <w:rFonts w:asciiTheme="minorBidi" w:eastAsia="Times New Roman" w:hAnsiTheme="minorBidi" w:cstheme="minorBidi"/>
          <w:color w:val="000000"/>
          <w:szCs w:val="24"/>
          <w:rtl/>
        </w:rPr>
        <w:t>وتعمل على إصدار بياناتها المالية بصورة مدققة ومعتمدة، إذ يفتح حسابا للشركة يسجل فيه مساهمته  في رأس المال على أن تسحب الشركة من ذلك الحساب حسب حاجتها، ويكون الشركة الحق في رد مساهمة المصرف أو جزء منها في حال عدم الحاجة إليها و يستخدم نظام النمر (يعني وحدة العملة مضروبة في وحدة الزمن) لتحديد المدة التي أمضتها مساهمة المصرف في المشاركة</w:t>
      </w:r>
      <w:r w:rsidRPr="00E64030">
        <w:rPr>
          <w:rFonts w:asciiTheme="minorBidi" w:eastAsia="Times New Roman" w:hAnsiTheme="minorBidi" w:cstheme="minorBidi"/>
          <w:color w:val="000000"/>
          <w:szCs w:val="24"/>
        </w:rPr>
        <w:t>.</w:t>
      </w:r>
      <w:r w:rsidRPr="00E64030">
        <w:rPr>
          <w:rFonts w:asciiTheme="minorBidi" w:eastAsia="Times New Roman" w:hAnsiTheme="minorBidi" w:cstheme="minorBidi"/>
          <w:color w:val="000000"/>
          <w:szCs w:val="24"/>
          <w:rtl/>
        </w:rPr>
        <w:t>وهناك العديد من الشركات والمؤسسات التي تحتاج إلى هذا النوع من التمويل،  وهي مستعدة لمشاركة المصارف الإسلامية في مشاريعها،  خاصة لأنها تعلم أن المصرف الإسلامي في حالة خسارة المشروع دون تقصير منها يتحمل معها نصيبا من هذه الخسارة،  وبالتالي يتم توزيع المخاطر بينهما</w:t>
      </w:r>
      <w:r w:rsidR="00E64030">
        <w:rPr>
          <w:rFonts w:asciiTheme="minorBidi" w:eastAsia="Times New Roman" w:hAnsiTheme="minorBidi" w:cstheme="minorBidi" w:hint="cs"/>
          <w:color w:val="000000"/>
          <w:szCs w:val="24"/>
          <w:rtl/>
        </w:rPr>
        <w:t>.</w:t>
      </w:r>
    </w:p>
    <w:p w:rsidR="00E64030" w:rsidRPr="00E64030" w:rsidRDefault="00E64030" w:rsidP="00E64030">
      <w:pPr>
        <w:spacing w:line="276" w:lineRule="auto"/>
        <w:jc w:val="lowKashida"/>
        <w:rPr>
          <w:rFonts w:asciiTheme="minorBidi" w:eastAsia="Times New Roman" w:hAnsiTheme="minorBidi" w:cstheme="minorBidi"/>
          <w:color w:val="000000"/>
          <w:szCs w:val="24"/>
          <w:rtl/>
        </w:rPr>
      </w:pPr>
    </w:p>
    <w:p w:rsidR="002B78BC" w:rsidRDefault="002B78BC" w:rsidP="002B78BC">
      <w:pPr>
        <w:spacing w:line="276" w:lineRule="auto"/>
        <w:jc w:val="lowKashida"/>
        <w:rPr>
          <w:rFonts w:asciiTheme="minorBidi" w:eastAsia="Times New Roman" w:hAnsiTheme="minorBidi" w:cstheme="minorBidi"/>
          <w:b/>
          <w:bCs/>
          <w:color w:val="000000"/>
          <w:szCs w:val="24"/>
          <w:rtl/>
        </w:rPr>
      </w:pPr>
      <w:r w:rsidRPr="00E64030">
        <w:rPr>
          <w:rFonts w:asciiTheme="minorBidi" w:eastAsia="Times New Roman" w:hAnsiTheme="minorBidi" w:cstheme="minorBidi"/>
          <w:b/>
          <w:bCs/>
          <w:color w:val="000000"/>
          <w:szCs w:val="24"/>
          <w:rtl/>
        </w:rPr>
        <w:t xml:space="preserve">ثالثا: بعض التطبيقات </w:t>
      </w:r>
      <w:proofErr w:type="gramStart"/>
      <w:r w:rsidRPr="00E64030">
        <w:rPr>
          <w:rFonts w:asciiTheme="minorBidi" w:eastAsia="Times New Roman" w:hAnsiTheme="minorBidi" w:cstheme="minorBidi"/>
          <w:b/>
          <w:bCs/>
          <w:color w:val="000000"/>
          <w:szCs w:val="24"/>
          <w:rtl/>
        </w:rPr>
        <w:t>لصيغ</w:t>
      </w:r>
      <w:proofErr w:type="gramEnd"/>
      <w:r w:rsidRPr="00E64030">
        <w:rPr>
          <w:rFonts w:asciiTheme="minorBidi" w:eastAsia="Times New Roman" w:hAnsiTheme="minorBidi" w:cstheme="minorBidi"/>
          <w:b/>
          <w:bCs/>
          <w:color w:val="000000"/>
          <w:szCs w:val="24"/>
          <w:rtl/>
        </w:rPr>
        <w:t xml:space="preserve"> التمويل المبتكرة</w:t>
      </w:r>
    </w:p>
    <w:p w:rsidR="00A1189C" w:rsidRPr="00E64030" w:rsidRDefault="00A1189C" w:rsidP="002B78BC">
      <w:pPr>
        <w:spacing w:line="276" w:lineRule="auto"/>
        <w:jc w:val="lowKashida"/>
        <w:rPr>
          <w:rFonts w:asciiTheme="minorBidi" w:eastAsia="Times New Roman" w:hAnsiTheme="minorBidi" w:cstheme="minorBidi"/>
          <w:b/>
          <w:bCs/>
          <w:color w:val="000000"/>
          <w:szCs w:val="24"/>
        </w:rPr>
      </w:pPr>
    </w:p>
    <w:p w:rsidR="002B78BC" w:rsidRPr="00E64030" w:rsidRDefault="002B78BC" w:rsidP="002B78BC">
      <w:pPr>
        <w:spacing w:line="276" w:lineRule="auto"/>
        <w:jc w:val="lowKashida"/>
        <w:rPr>
          <w:rFonts w:asciiTheme="minorBidi" w:eastAsia="Times New Roman" w:hAnsiTheme="minorBidi" w:cstheme="minorBidi"/>
          <w:b/>
          <w:bCs/>
          <w:color w:val="000000"/>
          <w:szCs w:val="24"/>
          <w:rtl/>
        </w:rPr>
      </w:pPr>
      <w:r w:rsidRPr="00E64030">
        <w:rPr>
          <w:rFonts w:asciiTheme="minorBidi" w:eastAsia="Times New Roman" w:hAnsiTheme="minorBidi" w:cstheme="minorBidi"/>
          <w:b/>
          <w:bCs/>
          <w:color w:val="000000"/>
          <w:szCs w:val="24"/>
          <w:rtl/>
        </w:rPr>
        <w:t>1- صيغة المشاركة في رأس المال التشغيلي</w:t>
      </w:r>
    </w:p>
    <w:p w:rsidR="002B78BC" w:rsidRPr="00E64030" w:rsidRDefault="002B78BC" w:rsidP="00E64030">
      <w:pPr>
        <w:spacing w:line="276" w:lineRule="auto"/>
        <w:jc w:val="lowKashida"/>
        <w:rPr>
          <w:rFonts w:asciiTheme="minorBidi" w:eastAsia="Times New Roman" w:hAnsiTheme="minorBidi" w:cstheme="minorBidi"/>
          <w:color w:val="000000"/>
          <w:szCs w:val="24"/>
          <w:rtl/>
        </w:rPr>
      </w:pPr>
      <w:r w:rsidRPr="00E64030">
        <w:rPr>
          <w:rFonts w:asciiTheme="minorBidi" w:eastAsia="Times New Roman" w:hAnsiTheme="minorBidi" w:cstheme="minorBidi"/>
          <w:color w:val="000000"/>
          <w:szCs w:val="24"/>
          <w:rtl/>
        </w:rPr>
        <w:t>تقوم هذه ال</w:t>
      </w:r>
      <w:r w:rsidR="00E64030" w:rsidRPr="00E64030">
        <w:rPr>
          <w:rFonts w:asciiTheme="minorBidi" w:eastAsia="Times New Roman" w:hAnsiTheme="minorBidi" w:cstheme="minorBidi"/>
          <w:color w:val="000000"/>
          <w:szCs w:val="24"/>
          <w:rtl/>
        </w:rPr>
        <w:t>ص</w:t>
      </w:r>
      <w:r w:rsidRPr="00E64030">
        <w:rPr>
          <w:rFonts w:asciiTheme="minorBidi" w:eastAsia="Times New Roman" w:hAnsiTheme="minorBidi" w:cstheme="minorBidi"/>
          <w:color w:val="000000"/>
          <w:szCs w:val="24"/>
          <w:rtl/>
        </w:rPr>
        <w:t>ي</w:t>
      </w:r>
      <w:r w:rsidR="00E64030" w:rsidRPr="00E64030">
        <w:rPr>
          <w:rFonts w:asciiTheme="minorBidi" w:eastAsia="Times New Roman" w:hAnsiTheme="minorBidi" w:cstheme="minorBidi"/>
          <w:color w:val="000000"/>
          <w:szCs w:val="24"/>
          <w:rtl/>
        </w:rPr>
        <w:t>غ</w:t>
      </w:r>
      <w:r w:rsidRPr="00E64030">
        <w:rPr>
          <w:rFonts w:asciiTheme="minorBidi" w:eastAsia="Times New Roman" w:hAnsiTheme="minorBidi" w:cstheme="minorBidi"/>
          <w:color w:val="000000"/>
          <w:szCs w:val="24"/>
          <w:rtl/>
        </w:rPr>
        <w:t>ة على إنشاء شراكة بين المصرف وصاحب المنشأة لتمويل رأس المال اللازم لتمويل</w:t>
      </w:r>
      <w:r w:rsidR="00E64030" w:rsidRPr="00E64030">
        <w:rPr>
          <w:rFonts w:asciiTheme="minorBidi" w:eastAsia="Times New Roman" w:hAnsiTheme="minorBidi" w:cstheme="minorBidi"/>
          <w:color w:val="000000"/>
          <w:szCs w:val="24"/>
          <w:rtl/>
          <w:lang w:bidi="ar-DZ"/>
        </w:rPr>
        <w:t xml:space="preserve"> </w:t>
      </w:r>
      <w:r w:rsidRPr="00E64030">
        <w:rPr>
          <w:rFonts w:asciiTheme="minorBidi" w:eastAsia="Times New Roman" w:hAnsiTheme="minorBidi" w:cstheme="minorBidi"/>
          <w:color w:val="000000"/>
          <w:szCs w:val="24"/>
          <w:rtl/>
        </w:rPr>
        <w:t>مشروع معين قائم من ناحية الأصول، ويحتاج فقط لرأس المال لتشغيله، وبنسب يتفق عليها، حيث يتكفل المصرف بتوفير التمويل اللازم لشراء احتياجات الإنتاج، من مواد خام وغيره، ويصبح شريكا في نتائج أعمال الدورة الإنتاجية التي يقوم بتمويلها.</w:t>
      </w:r>
    </w:p>
    <w:p w:rsidR="002B78BC" w:rsidRPr="00E64030" w:rsidRDefault="002B78BC" w:rsidP="00E64030">
      <w:pPr>
        <w:spacing w:line="276" w:lineRule="auto"/>
        <w:jc w:val="lowKashida"/>
        <w:rPr>
          <w:rFonts w:asciiTheme="minorBidi" w:eastAsia="Times New Roman" w:hAnsiTheme="minorBidi" w:cstheme="minorBidi"/>
          <w:color w:val="000000"/>
          <w:szCs w:val="24"/>
          <w:rtl/>
        </w:rPr>
      </w:pPr>
      <w:r w:rsidRPr="00E64030">
        <w:rPr>
          <w:rFonts w:asciiTheme="minorBidi" w:eastAsia="Times New Roman" w:hAnsiTheme="minorBidi" w:cstheme="minorBidi"/>
          <w:color w:val="000000"/>
          <w:szCs w:val="24"/>
          <w:rtl/>
        </w:rPr>
        <w:t>وكما هو معلوم، فإن رأس المال التشغيلي هو ذلك الجزء من رأس مال المنشأة الذي يخصص لمتطلبات</w:t>
      </w:r>
      <w:r w:rsidRPr="00E64030">
        <w:rPr>
          <w:rFonts w:asciiTheme="minorBidi" w:eastAsia="Times New Roman" w:hAnsiTheme="minorBidi" w:cstheme="minorBidi"/>
          <w:color w:val="000000"/>
          <w:szCs w:val="24"/>
          <w:rtl/>
          <w:lang w:bidi="ar-DZ"/>
        </w:rPr>
        <w:t xml:space="preserve"> </w:t>
      </w:r>
      <w:r w:rsidRPr="00E64030">
        <w:rPr>
          <w:rFonts w:asciiTheme="minorBidi" w:eastAsia="Times New Roman" w:hAnsiTheme="minorBidi" w:cstheme="minorBidi"/>
          <w:color w:val="000000"/>
          <w:szCs w:val="24"/>
          <w:rtl/>
        </w:rPr>
        <w:t>التشغيل من يوم الأخر ولاستمرار دورة الإنتاج</w:t>
      </w:r>
      <w:r w:rsidR="00A56D7A">
        <w:rPr>
          <w:rFonts w:asciiTheme="minorBidi" w:eastAsia="Times New Roman" w:hAnsiTheme="minorBidi" w:cstheme="minorBidi" w:hint="cs"/>
          <w:color w:val="000000"/>
          <w:szCs w:val="24"/>
          <w:rtl/>
        </w:rPr>
        <w:t>.</w:t>
      </w:r>
    </w:p>
    <w:p w:rsidR="00E64030" w:rsidRPr="00E64030" w:rsidRDefault="00E64030" w:rsidP="00E64030">
      <w:pPr>
        <w:spacing w:line="276" w:lineRule="auto"/>
        <w:jc w:val="lowKashida"/>
        <w:rPr>
          <w:rFonts w:asciiTheme="minorBidi" w:eastAsia="Times New Roman" w:hAnsiTheme="minorBidi" w:cstheme="minorBidi"/>
          <w:color w:val="000000"/>
          <w:szCs w:val="24"/>
        </w:rPr>
      </w:pPr>
    </w:p>
    <w:p w:rsidR="002B78BC" w:rsidRPr="00E64030" w:rsidRDefault="002B78BC" w:rsidP="00E64030">
      <w:pPr>
        <w:spacing w:line="276" w:lineRule="auto"/>
        <w:jc w:val="lowKashida"/>
        <w:rPr>
          <w:rFonts w:asciiTheme="minorBidi" w:eastAsia="Times New Roman" w:hAnsiTheme="minorBidi" w:cstheme="minorBidi"/>
          <w:color w:val="000000"/>
          <w:szCs w:val="24"/>
        </w:rPr>
      </w:pPr>
      <w:r w:rsidRPr="00E64030">
        <w:rPr>
          <w:rFonts w:asciiTheme="minorBidi" w:eastAsia="Times New Roman" w:hAnsiTheme="minorBidi" w:cstheme="minorBidi"/>
          <w:color w:val="000000"/>
          <w:szCs w:val="24"/>
          <w:rtl/>
        </w:rPr>
        <w:t>يتم تمويل رأس المال التشغيلي في النظام المصرفي التقليدي عن طريق السحب على المكشوف والقروض</w:t>
      </w:r>
      <w:r w:rsidRPr="00E64030">
        <w:rPr>
          <w:rFonts w:asciiTheme="minorBidi" w:eastAsia="Times New Roman" w:hAnsiTheme="minorBidi" w:cstheme="minorBidi"/>
          <w:color w:val="000000"/>
          <w:szCs w:val="24"/>
          <w:rtl/>
          <w:lang w:bidi="ar-DZ"/>
        </w:rPr>
        <w:t xml:space="preserve"> </w:t>
      </w:r>
      <w:r w:rsidRPr="00E64030">
        <w:rPr>
          <w:rFonts w:asciiTheme="minorBidi" w:eastAsia="Times New Roman" w:hAnsiTheme="minorBidi" w:cstheme="minorBidi"/>
          <w:color w:val="000000"/>
          <w:szCs w:val="24"/>
          <w:rtl/>
        </w:rPr>
        <w:t xml:space="preserve">الربوية المباشرة. أما في المصارف الإسلامية فقد استخدمت صيغة المشاركة على نحو تقوم فيه بالمساهمة في توفير رأس المال التشغيلي وفق نسب يتفق عليها، ويتم استئجار موجودات المنشأة لاستعمالها لدورة إنتاجية أو لعدد من دورات الإنتاج. وهذه الصيغة مطبقة في المصارف الإسلامية السودانية، ويتم فيها </w:t>
      </w:r>
      <w:proofErr w:type="gramStart"/>
      <w:r w:rsidRPr="00E64030">
        <w:rPr>
          <w:rFonts w:asciiTheme="minorBidi" w:eastAsia="Times New Roman" w:hAnsiTheme="minorBidi" w:cstheme="minorBidi"/>
          <w:color w:val="000000"/>
          <w:szCs w:val="24"/>
          <w:rtl/>
        </w:rPr>
        <w:t>دمج</w:t>
      </w:r>
      <w:proofErr w:type="gramEnd"/>
      <w:r w:rsidRPr="00E64030">
        <w:rPr>
          <w:rFonts w:asciiTheme="minorBidi" w:eastAsia="Times New Roman" w:hAnsiTheme="minorBidi" w:cstheme="minorBidi"/>
          <w:color w:val="000000"/>
          <w:szCs w:val="24"/>
          <w:rtl/>
        </w:rPr>
        <w:t xml:space="preserve"> صيغة المشاركة مع الإجارة </w:t>
      </w:r>
    </w:p>
    <w:p w:rsidR="00A1189C" w:rsidRDefault="00A1189C" w:rsidP="002B78BC">
      <w:pPr>
        <w:spacing w:line="276" w:lineRule="auto"/>
        <w:jc w:val="lowKashida"/>
        <w:rPr>
          <w:rFonts w:asciiTheme="minorBidi" w:eastAsia="Times New Roman" w:hAnsiTheme="minorBidi" w:cstheme="minorBidi"/>
          <w:b/>
          <w:bCs/>
          <w:color w:val="000000"/>
          <w:szCs w:val="24"/>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Default="00022F28" w:rsidP="00022F28">
      <w:pPr>
        <w:spacing w:line="276" w:lineRule="auto"/>
        <w:jc w:val="center"/>
        <w:rPr>
          <w:rFonts w:asciiTheme="minorBidi" w:eastAsia="Times New Roman" w:hAnsiTheme="minorBidi" w:cstheme="minorBidi"/>
          <w:b/>
          <w:bCs/>
          <w:color w:val="000000"/>
          <w:sz w:val="28"/>
          <w:u w:val="single"/>
          <w:rtl/>
        </w:rPr>
      </w:pPr>
    </w:p>
    <w:p w:rsidR="00022F28" w:rsidRPr="00022F28" w:rsidRDefault="00022F28" w:rsidP="00FD42D8">
      <w:pPr>
        <w:spacing w:line="276" w:lineRule="auto"/>
        <w:jc w:val="center"/>
        <w:rPr>
          <w:rFonts w:asciiTheme="minorBidi" w:eastAsia="Times New Roman" w:hAnsiTheme="minorBidi" w:cstheme="minorBidi"/>
          <w:b/>
          <w:bCs/>
          <w:color w:val="000000"/>
          <w:sz w:val="28"/>
          <w:u w:val="single"/>
          <w:rtl/>
        </w:rPr>
      </w:pPr>
      <w:r w:rsidRPr="00022F28">
        <w:rPr>
          <w:rFonts w:asciiTheme="minorBidi" w:eastAsia="Times New Roman" w:hAnsiTheme="minorBidi" w:cstheme="minorBidi" w:hint="cs"/>
          <w:b/>
          <w:bCs/>
          <w:color w:val="000000"/>
          <w:sz w:val="28"/>
          <w:u w:val="single"/>
          <w:rtl/>
        </w:rPr>
        <w:lastRenderedPageBreak/>
        <w:t xml:space="preserve">المحاضرة </w:t>
      </w:r>
      <w:r w:rsidR="00FD42D8">
        <w:rPr>
          <w:rFonts w:asciiTheme="minorBidi" w:eastAsia="Times New Roman" w:hAnsiTheme="minorBidi" w:cstheme="minorBidi"/>
          <w:b/>
          <w:bCs/>
          <w:color w:val="000000"/>
          <w:sz w:val="28"/>
          <w:u w:val="single"/>
        </w:rPr>
        <w:t>07</w:t>
      </w:r>
      <w:bookmarkStart w:id="2" w:name="_GoBack"/>
      <w:bookmarkEnd w:id="2"/>
      <w:r w:rsidRPr="00022F28">
        <w:rPr>
          <w:rFonts w:asciiTheme="minorBidi" w:eastAsia="Times New Roman" w:hAnsiTheme="minorBidi" w:cstheme="minorBidi" w:hint="cs"/>
          <w:b/>
          <w:bCs/>
          <w:color w:val="000000"/>
          <w:sz w:val="28"/>
          <w:u w:val="single"/>
          <w:rtl/>
        </w:rPr>
        <w:t xml:space="preserve"> في الهندسة المالية الاسلامية</w:t>
      </w:r>
    </w:p>
    <w:p w:rsidR="00022F28" w:rsidRDefault="00022F28" w:rsidP="002B78BC">
      <w:pPr>
        <w:spacing w:line="276" w:lineRule="auto"/>
        <w:jc w:val="lowKashida"/>
        <w:rPr>
          <w:rFonts w:asciiTheme="minorBidi" w:eastAsia="Times New Roman" w:hAnsiTheme="minorBidi" w:cstheme="minorBidi"/>
          <w:b/>
          <w:bCs/>
          <w:color w:val="000000"/>
          <w:szCs w:val="24"/>
          <w:rtl/>
        </w:rPr>
      </w:pPr>
    </w:p>
    <w:p w:rsidR="002B78BC" w:rsidRPr="00A1189C" w:rsidRDefault="00A1189C" w:rsidP="002B78BC">
      <w:pPr>
        <w:spacing w:line="276" w:lineRule="auto"/>
        <w:jc w:val="lowKashida"/>
        <w:rPr>
          <w:rFonts w:asciiTheme="minorBidi" w:eastAsia="Times New Roman" w:hAnsiTheme="minorBidi" w:cstheme="minorBidi"/>
          <w:b/>
          <w:bCs/>
          <w:color w:val="000000"/>
          <w:sz w:val="28"/>
          <w:rtl/>
        </w:rPr>
      </w:pPr>
      <w:r w:rsidRPr="00A1189C">
        <w:rPr>
          <w:rFonts w:asciiTheme="minorBidi" w:eastAsia="Times New Roman" w:hAnsiTheme="minorBidi" w:cstheme="minorBidi"/>
          <w:b/>
          <w:bCs/>
          <w:color w:val="000000"/>
          <w:sz w:val="28"/>
        </w:rPr>
        <w:t xml:space="preserve">II </w:t>
      </w:r>
      <w:r w:rsidRPr="00A1189C">
        <w:rPr>
          <w:rFonts w:asciiTheme="minorBidi" w:eastAsia="Times New Roman" w:hAnsiTheme="minorBidi" w:cstheme="minorBidi" w:hint="cs"/>
          <w:b/>
          <w:bCs/>
          <w:color w:val="000000"/>
          <w:sz w:val="28"/>
          <w:rtl/>
          <w:lang w:bidi="ar-DZ"/>
        </w:rPr>
        <w:t xml:space="preserve"> </w:t>
      </w:r>
      <w:r w:rsidR="002B78BC" w:rsidRPr="00A1189C">
        <w:rPr>
          <w:rFonts w:asciiTheme="minorBidi" w:eastAsia="Times New Roman" w:hAnsiTheme="minorBidi" w:cstheme="minorBidi"/>
          <w:b/>
          <w:bCs/>
          <w:color w:val="000000"/>
          <w:sz w:val="28"/>
          <w:u w:val="single"/>
          <w:rtl/>
        </w:rPr>
        <w:t>نماذج التأمين الإسلامي</w:t>
      </w:r>
    </w:p>
    <w:p w:rsidR="00A56D7A" w:rsidRDefault="00A56D7A" w:rsidP="002B78BC">
      <w:pPr>
        <w:spacing w:line="276" w:lineRule="auto"/>
        <w:jc w:val="lowKashida"/>
        <w:rPr>
          <w:rFonts w:asciiTheme="minorBidi" w:eastAsia="Times New Roman" w:hAnsiTheme="minorBidi" w:cstheme="minorBidi"/>
          <w:b/>
          <w:bCs/>
          <w:color w:val="000000"/>
          <w:szCs w:val="24"/>
          <w:rtl/>
        </w:rPr>
      </w:pPr>
    </w:p>
    <w:p w:rsidR="00A1189C" w:rsidRPr="00A56D7A" w:rsidRDefault="00A1189C" w:rsidP="002B78BC">
      <w:pPr>
        <w:spacing w:line="276" w:lineRule="auto"/>
        <w:jc w:val="lowKashida"/>
        <w:rPr>
          <w:rFonts w:asciiTheme="minorBidi" w:eastAsia="Times New Roman" w:hAnsiTheme="minorBidi" w:cstheme="minorBidi"/>
          <w:b/>
          <w:bCs/>
          <w:color w:val="000000"/>
          <w:szCs w:val="24"/>
        </w:rPr>
      </w:pPr>
      <w:proofErr w:type="gramStart"/>
      <w:r w:rsidRPr="00A56D7A">
        <w:rPr>
          <w:rFonts w:asciiTheme="minorBidi" w:eastAsia="Times New Roman" w:hAnsiTheme="minorBidi" w:cstheme="minorBidi"/>
          <w:color w:val="000000"/>
          <w:szCs w:val="24"/>
          <w:rtl/>
        </w:rPr>
        <w:t>سنعرض</w:t>
      </w:r>
      <w:proofErr w:type="gramEnd"/>
      <w:r w:rsidRPr="00A56D7A">
        <w:rPr>
          <w:rFonts w:asciiTheme="minorBidi" w:eastAsia="Times New Roman" w:hAnsiTheme="minorBidi" w:cstheme="minorBidi"/>
          <w:color w:val="000000"/>
          <w:szCs w:val="24"/>
          <w:rtl/>
        </w:rPr>
        <w:t>  فيما يلي</w:t>
      </w:r>
      <w:r w:rsidRPr="00A56D7A">
        <w:rPr>
          <w:rFonts w:asciiTheme="minorBidi" w:eastAsia="Times New Roman" w:hAnsiTheme="minorBidi" w:cstheme="minorBidi"/>
          <w:color w:val="000000"/>
          <w:szCs w:val="24"/>
        </w:rPr>
        <w:t> </w:t>
      </w:r>
      <w:r w:rsidRPr="00A56D7A">
        <w:rPr>
          <w:rFonts w:asciiTheme="minorBidi" w:eastAsia="Times New Roman" w:hAnsiTheme="minorBidi" w:cstheme="minorBidi"/>
          <w:color w:val="000000"/>
          <w:szCs w:val="24"/>
          <w:rtl/>
          <w:lang w:bidi="ar-DZ"/>
        </w:rPr>
        <w:t xml:space="preserve"> </w:t>
      </w:r>
      <w:r w:rsidRPr="00A56D7A">
        <w:rPr>
          <w:rFonts w:asciiTheme="minorBidi" w:eastAsia="Times New Roman" w:hAnsiTheme="minorBidi" w:cstheme="minorBidi"/>
          <w:color w:val="000000"/>
          <w:szCs w:val="24"/>
          <w:rtl/>
        </w:rPr>
        <w:t>بعض النماذج المبتكرة في مجال التأمين الإسلامي، والتي نرى أنها تمثل البديل الشرعي</w:t>
      </w:r>
      <w:r w:rsidRPr="00A56D7A">
        <w:rPr>
          <w:rFonts w:asciiTheme="minorBidi" w:eastAsia="Times New Roman" w:hAnsiTheme="minorBidi" w:cstheme="minorBidi"/>
          <w:color w:val="000000"/>
          <w:szCs w:val="24"/>
          <w:rtl/>
          <w:lang w:bidi="ar-DZ"/>
        </w:rPr>
        <w:t xml:space="preserve"> </w:t>
      </w:r>
      <w:r w:rsidRPr="00A56D7A">
        <w:rPr>
          <w:rFonts w:asciiTheme="minorBidi" w:eastAsia="Times New Roman" w:hAnsiTheme="minorBidi" w:cstheme="minorBidi"/>
          <w:color w:val="000000"/>
          <w:szCs w:val="24"/>
          <w:rtl/>
        </w:rPr>
        <w:t>المناسب للتأمين التقليدي، ثم ننتقل بعد ذلك إلى ذكر بعض التجارب الرائدة في مجال تطبيق نماذج ومنتجات التأمين الإسلامي.</w:t>
      </w:r>
    </w:p>
    <w:p w:rsidR="00A1189C" w:rsidRDefault="00A1189C" w:rsidP="002B78BC">
      <w:pPr>
        <w:spacing w:line="276" w:lineRule="auto"/>
        <w:jc w:val="lowKashida"/>
        <w:rPr>
          <w:rFonts w:asciiTheme="minorBidi" w:eastAsia="Times New Roman" w:hAnsiTheme="minorBidi" w:cstheme="minorBidi"/>
          <w:b/>
          <w:bCs/>
          <w:color w:val="000000"/>
          <w:szCs w:val="24"/>
          <w:rtl/>
        </w:rPr>
      </w:pPr>
    </w:p>
    <w:p w:rsidR="00A1189C" w:rsidRDefault="00A1189C" w:rsidP="002B78BC">
      <w:pPr>
        <w:spacing w:line="276" w:lineRule="auto"/>
        <w:jc w:val="lowKashida"/>
        <w:rPr>
          <w:rFonts w:asciiTheme="minorBidi" w:eastAsia="Times New Roman" w:hAnsiTheme="minorBidi" w:cstheme="minorBidi"/>
          <w:b/>
          <w:bCs/>
          <w:color w:val="000000"/>
          <w:szCs w:val="24"/>
          <w:rtl/>
        </w:rPr>
      </w:pPr>
    </w:p>
    <w:p w:rsidR="00A1189C" w:rsidRDefault="00A1189C" w:rsidP="002B78BC">
      <w:pPr>
        <w:spacing w:line="276" w:lineRule="auto"/>
        <w:jc w:val="lowKashida"/>
        <w:rPr>
          <w:rFonts w:asciiTheme="minorBidi" w:eastAsia="Times New Roman" w:hAnsiTheme="minorBidi" w:cstheme="minorBidi"/>
          <w:b/>
          <w:bCs/>
          <w:color w:val="000000"/>
          <w:szCs w:val="24"/>
          <w:rtl/>
        </w:rPr>
      </w:pPr>
    </w:p>
    <w:p w:rsidR="002B78BC" w:rsidRPr="00A56D7A" w:rsidRDefault="002B78BC" w:rsidP="002B78BC">
      <w:pPr>
        <w:spacing w:line="276" w:lineRule="auto"/>
        <w:jc w:val="lowKashida"/>
        <w:rPr>
          <w:rFonts w:asciiTheme="minorBidi" w:eastAsia="Times New Roman" w:hAnsiTheme="minorBidi" w:cstheme="minorBidi"/>
          <w:b/>
          <w:bCs/>
          <w:color w:val="000000"/>
          <w:szCs w:val="24"/>
        </w:rPr>
      </w:pPr>
      <w:proofErr w:type="gramStart"/>
      <w:r w:rsidRPr="00A56D7A">
        <w:rPr>
          <w:rFonts w:asciiTheme="minorBidi" w:eastAsia="Times New Roman" w:hAnsiTheme="minorBidi" w:cstheme="minorBidi"/>
          <w:b/>
          <w:bCs/>
          <w:color w:val="000000"/>
          <w:szCs w:val="24"/>
          <w:rtl/>
        </w:rPr>
        <w:t>النموذج</w:t>
      </w:r>
      <w:proofErr w:type="gramEnd"/>
      <w:r w:rsidRPr="00A56D7A">
        <w:rPr>
          <w:rFonts w:asciiTheme="minorBidi" w:eastAsia="Times New Roman" w:hAnsiTheme="minorBidi" w:cstheme="minorBidi"/>
          <w:b/>
          <w:bCs/>
          <w:color w:val="000000"/>
          <w:szCs w:val="24"/>
          <w:rtl/>
        </w:rPr>
        <w:t xml:space="preserve"> الأول: التأمين الإسلامي من خلال التبرع</w:t>
      </w:r>
    </w:p>
    <w:p w:rsidR="002B78BC" w:rsidRPr="00A56D7A" w:rsidRDefault="002B78BC" w:rsidP="002B78BC">
      <w:pPr>
        <w:spacing w:line="276" w:lineRule="auto"/>
        <w:jc w:val="lowKashida"/>
        <w:rPr>
          <w:rFonts w:asciiTheme="minorBidi" w:eastAsia="Times New Roman" w:hAnsiTheme="minorBidi" w:cstheme="minorBidi"/>
          <w:color w:val="000000"/>
          <w:szCs w:val="24"/>
        </w:rPr>
      </w:pPr>
      <w:proofErr w:type="gramStart"/>
      <w:r w:rsidRPr="00A56D7A">
        <w:rPr>
          <w:rFonts w:asciiTheme="minorBidi" w:eastAsia="Times New Roman" w:hAnsiTheme="minorBidi" w:cstheme="minorBidi"/>
          <w:color w:val="000000"/>
          <w:szCs w:val="24"/>
          <w:rtl/>
        </w:rPr>
        <w:t>يعتبر</w:t>
      </w:r>
      <w:proofErr w:type="gramEnd"/>
      <w:r w:rsidRPr="00A56D7A">
        <w:rPr>
          <w:rFonts w:asciiTheme="minorBidi" w:eastAsia="Times New Roman" w:hAnsiTheme="minorBidi" w:cstheme="minorBidi"/>
          <w:color w:val="000000"/>
          <w:szCs w:val="24"/>
          <w:rtl/>
        </w:rPr>
        <w:t xml:space="preserve"> التأمين الإسلامي القائم على أساس التبرع بالاشتراكات إلى صندوق التأمين، أهم نموذج شائع في هذا الإطار، فهو يقوم على تبرع  حملة الوثائق المستأمنين إلى صندوق خاص يعرف بأنه صندوق التأمين أو وعاء التأمين، تشرف على إدارته واستثماره شركة التأمين. وهذا النموذج هو الذي اعتمده معيار هيئة المحاسبة والمراجعة بالبحرين</w:t>
      </w:r>
      <w:r w:rsidRPr="00A56D7A">
        <w:rPr>
          <w:rFonts w:asciiTheme="minorBidi" w:eastAsia="Times New Roman" w:hAnsiTheme="minorBidi" w:cstheme="minorBidi"/>
          <w:color w:val="000000"/>
          <w:szCs w:val="24"/>
        </w:rPr>
        <w:t>.</w:t>
      </w:r>
    </w:p>
    <w:p w:rsidR="002B78BC" w:rsidRPr="00A56D7A" w:rsidRDefault="002B78BC" w:rsidP="00A56D7A">
      <w:pPr>
        <w:spacing w:line="276" w:lineRule="auto"/>
        <w:jc w:val="lowKashida"/>
        <w:rPr>
          <w:rFonts w:asciiTheme="minorBidi" w:eastAsia="Times New Roman" w:hAnsiTheme="minorBidi" w:cstheme="minorBidi"/>
          <w:color w:val="000000"/>
          <w:szCs w:val="24"/>
        </w:rPr>
      </w:pPr>
      <w:r w:rsidRPr="00A56D7A">
        <w:rPr>
          <w:rFonts w:asciiTheme="minorBidi" w:eastAsia="Times New Roman" w:hAnsiTheme="minorBidi" w:cstheme="minorBidi"/>
          <w:color w:val="000000"/>
          <w:szCs w:val="24"/>
          <w:rtl/>
        </w:rPr>
        <w:t>وحسب النموذج، يلتزم المشتركون بالتبرع الى صندوق التأمين الذي تديره شركة التأمين على أساس</w:t>
      </w:r>
      <w:r w:rsidR="00A56D7A" w:rsidRPr="00A56D7A">
        <w:rPr>
          <w:rFonts w:asciiTheme="minorBidi" w:eastAsia="Times New Roman" w:hAnsiTheme="minorBidi" w:cstheme="minorBidi"/>
          <w:color w:val="000000"/>
          <w:szCs w:val="24"/>
        </w:rPr>
        <w:t> </w:t>
      </w:r>
      <w:r w:rsidRPr="00A56D7A">
        <w:rPr>
          <w:rFonts w:asciiTheme="minorBidi" w:eastAsia="Times New Roman" w:hAnsiTheme="minorBidi" w:cstheme="minorBidi"/>
          <w:color w:val="000000"/>
          <w:szCs w:val="24"/>
          <w:rtl/>
        </w:rPr>
        <w:t>الوكالة بأجر، كما تقوم الشركة باستثمار ما فيه على أساس المضاربة أو الوكالة بالاستثمار، وتتكون من خلال هذا التكييف العلاقات  ال</w:t>
      </w:r>
      <w:r w:rsidR="00A56D7A" w:rsidRPr="00A56D7A">
        <w:rPr>
          <w:rFonts w:asciiTheme="minorBidi" w:eastAsia="Times New Roman" w:hAnsiTheme="minorBidi" w:cstheme="minorBidi"/>
          <w:color w:val="000000"/>
          <w:szCs w:val="24"/>
          <w:rtl/>
        </w:rPr>
        <w:t>ت</w:t>
      </w:r>
      <w:r w:rsidRPr="00A56D7A">
        <w:rPr>
          <w:rFonts w:asciiTheme="minorBidi" w:eastAsia="Times New Roman" w:hAnsiTheme="minorBidi" w:cstheme="minorBidi"/>
          <w:color w:val="000000"/>
          <w:szCs w:val="24"/>
          <w:rtl/>
        </w:rPr>
        <w:t>وا</w:t>
      </w:r>
      <w:r w:rsidR="00A56D7A" w:rsidRPr="00A56D7A">
        <w:rPr>
          <w:rFonts w:asciiTheme="minorBidi" w:eastAsia="Times New Roman" w:hAnsiTheme="minorBidi" w:cstheme="minorBidi"/>
          <w:color w:val="000000"/>
          <w:szCs w:val="24"/>
          <w:rtl/>
        </w:rPr>
        <w:t>ز</w:t>
      </w:r>
      <w:r w:rsidRPr="00A56D7A">
        <w:rPr>
          <w:rFonts w:asciiTheme="minorBidi" w:eastAsia="Times New Roman" w:hAnsiTheme="minorBidi" w:cstheme="minorBidi"/>
          <w:color w:val="000000"/>
          <w:szCs w:val="24"/>
          <w:rtl/>
        </w:rPr>
        <w:t>ن التعاقدية الأتية</w:t>
      </w:r>
      <w:r w:rsidRPr="00A56D7A">
        <w:rPr>
          <w:rFonts w:asciiTheme="minorBidi" w:eastAsia="Times New Roman" w:hAnsiTheme="minorBidi" w:cstheme="minorBidi"/>
          <w:color w:val="000000"/>
          <w:szCs w:val="24"/>
        </w:rPr>
        <w:t>:</w:t>
      </w:r>
    </w:p>
    <w:p w:rsidR="002B78BC" w:rsidRPr="00A56D7A" w:rsidRDefault="002B78BC" w:rsidP="00A56D7A">
      <w:pPr>
        <w:spacing w:line="276" w:lineRule="auto"/>
        <w:jc w:val="lowKashida"/>
        <w:rPr>
          <w:rFonts w:asciiTheme="minorBidi" w:eastAsia="Times New Roman" w:hAnsiTheme="minorBidi" w:cstheme="minorBidi"/>
          <w:color w:val="000000"/>
          <w:szCs w:val="24"/>
        </w:rPr>
      </w:pPr>
      <w:r w:rsidRPr="00A56D7A">
        <w:rPr>
          <w:rFonts w:asciiTheme="minorBidi" w:eastAsia="Times New Roman" w:hAnsiTheme="minorBidi" w:cstheme="minorBidi"/>
          <w:color w:val="000000"/>
          <w:szCs w:val="24"/>
        </w:rPr>
        <w:t xml:space="preserve">- </w:t>
      </w:r>
      <w:r w:rsidRPr="00A56D7A">
        <w:rPr>
          <w:rFonts w:asciiTheme="minorBidi" w:eastAsia="Times New Roman" w:hAnsiTheme="minorBidi" w:cstheme="minorBidi"/>
          <w:color w:val="000000"/>
          <w:szCs w:val="24"/>
          <w:rtl/>
        </w:rPr>
        <w:t xml:space="preserve">علاقة الالتزام بالتبرع بين حملة الوثائق والصندوق، فيلتزم حملة الوثائق عند الاشتراك بالتبرع إلى الصندوق ، ويلتزم  الصندوق بتغطية </w:t>
      </w:r>
      <w:proofErr w:type="spellStart"/>
      <w:r w:rsidRPr="00A56D7A">
        <w:rPr>
          <w:rFonts w:asciiTheme="minorBidi" w:eastAsia="Times New Roman" w:hAnsiTheme="minorBidi" w:cstheme="minorBidi"/>
          <w:color w:val="000000"/>
          <w:szCs w:val="24"/>
          <w:rtl/>
        </w:rPr>
        <w:t>الضررعند</w:t>
      </w:r>
      <w:proofErr w:type="spellEnd"/>
      <w:r w:rsidRPr="00A56D7A">
        <w:rPr>
          <w:rFonts w:asciiTheme="minorBidi" w:eastAsia="Times New Roman" w:hAnsiTheme="minorBidi" w:cstheme="minorBidi"/>
          <w:color w:val="000000"/>
          <w:szCs w:val="24"/>
          <w:rtl/>
        </w:rPr>
        <w:t xml:space="preserve"> وقوعه على المتضرر؛</w:t>
      </w:r>
      <w:r w:rsidRPr="00A56D7A">
        <w:rPr>
          <w:rFonts w:asciiTheme="minorBidi" w:eastAsia="Times New Roman" w:hAnsiTheme="minorBidi" w:cstheme="minorBidi"/>
          <w:color w:val="000000"/>
          <w:szCs w:val="24"/>
        </w:rPr>
        <w:t> </w:t>
      </w:r>
    </w:p>
    <w:p w:rsidR="002B78BC" w:rsidRPr="00A56D7A" w:rsidRDefault="002B78BC" w:rsidP="002B78BC">
      <w:pPr>
        <w:spacing w:line="276" w:lineRule="auto"/>
        <w:jc w:val="lowKashida"/>
        <w:rPr>
          <w:rFonts w:asciiTheme="minorBidi" w:eastAsia="Times New Roman" w:hAnsiTheme="minorBidi" w:cstheme="minorBidi"/>
          <w:color w:val="000000"/>
          <w:szCs w:val="24"/>
        </w:rPr>
      </w:pPr>
      <w:r w:rsidRPr="00A56D7A">
        <w:rPr>
          <w:rFonts w:asciiTheme="minorBidi" w:eastAsia="Times New Roman" w:hAnsiTheme="minorBidi" w:cstheme="minorBidi"/>
          <w:color w:val="000000"/>
          <w:szCs w:val="24"/>
        </w:rPr>
        <w:t xml:space="preserve">- </w:t>
      </w:r>
      <w:r w:rsidRPr="00A56D7A">
        <w:rPr>
          <w:rFonts w:asciiTheme="minorBidi" w:eastAsia="Times New Roman" w:hAnsiTheme="minorBidi" w:cstheme="minorBidi"/>
          <w:color w:val="000000"/>
          <w:szCs w:val="24"/>
          <w:rtl/>
        </w:rPr>
        <w:t>علاقة الوكالة بأجر بين الشركة وصندوق التأمين من حيث إدارة الصندوق، وعلاقة الوكالة بالاستثمار أو المضاربة من حيث  استثمار ما في الصندوق؛</w:t>
      </w:r>
    </w:p>
    <w:p w:rsidR="002B78BC" w:rsidRPr="00A56D7A" w:rsidRDefault="002B78BC" w:rsidP="00A56D7A">
      <w:pPr>
        <w:spacing w:line="276" w:lineRule="auto"/>
        <w:jc w:val="lowKashida"/>
        <w:rPr>
          <w:rFonts w:asciiTheme="minorBidi" w:eastAsia="Times New Roman" w:hAnsiTheme="minorBidi" w:cstheme="minorBidi"/>
          <w:color w:val="000000"/>
          <w:szCs w:val="24"/>
        </w:rPr>
      </w:pPr>
      <w:r w:rsidRPr="00A56D7A">
        <w:rPr>
          <w:rFonts w:asciiTheme="minorBidi" w:eastAsia="Times New Roman" w:hAnsiTheme="minorBidi" w:cstheme="minorBidi"/>
          <w:color w:val="000000"/>
          <w:szCs w:val="24"/>
        </w:rPr>
        <w:t xml:space="preserve">- </w:t>
      </w:r>
      <w:r w:rsidRPr="00A56D7A">
        <w:rPr>
          <w:rFonts w:asciiTheme="minorBidi" w:eastAsia="Times New Roman" w:hAnsiTheme="minorBidi" w:cstheme="minorBidi"/>
          <w:color w:val="000000"/>
          <w:szCs w:val="24"/>
          <w:rtl/>
        </w:rPr>
        <w:t>تقوم شركة التأمين  بإنشاء حسابين منفصلين، أحدهما خاص بالشركة نفسها :حقوقها و التزاماتها، والآخر</w:t>
      </w:r>
      <w:r w:rsidRPr="00A56D7A">
        <w:rPr>
          <w:rFonts w:asciiTheme="minorBidi" w:eastAsia="Times New Roman" w:hAnsiTheme="minorBidi" w:cstheme="minorBidi"/>
          <w:color w:val="000000"/>
          <w:szCs w:val="24"/>
          <w:rtl/>
          <w:lang w:bidi="ar-DZ"/>
        </w:rPr>
        <w:t xml:space="preserve"> </w:t>
      </w:r>
      <w:r w:rsidRPr="00A56D7A">
        <w:rPr>
          <w:rFonts w:asciiTheme="minorBidi" w:eastAsia="Times New Roman" w:hAnsiTheme="minorBidi" w:cstheme="minorBidi"/>
          <w:color w:val="000000"/>
          <w:szCs w:val="24"/>
          <w:rtl/>
        </w:rPr>
        <w:t>خاص بالصندوق الذي يعكس التزامات وحقوق حملة الوثائق، ونشير هنا إلى أن الشركة لا تملك</w:t>
      </w:r>
      <w:r w:rsidRPr="00A56D7A">
        <w:rPr>
          <w:rFonts w:asciiTheme="minorBidi" w:eastAsia="Times New Roman" w:hAnsiTheme="minorBidi" w:cstheme="minorBidi"/>
          <w:color w:val="000000"/>
          <w:szCs w:val="24"/>
          <w:rtl/>
          <w:lang w:bidi="ar-DZ"/>
        </w:rPr>
        <w:t xml:space="preserve"> </w:t>
      </w:r>
      <w:r w:rsidRPr="00A56D7A">
        <w:rPr>
          <w:rFonts w:asciiTheme="minorBidi" w:eastAsia="Times New Roman" w:hAnsiTheme="minorBidi" w:cstheme="minorBidi"/>
          <w:color w:val="000000"/>
          <w:szCs w:val="24"/>
          <w:rtl/>
        </w:rPr>
        <w:t>الحساب الخاص بالصندوق.</w:t>
      </w:r>
      <w:r w:rsidRPr="00A56D7A">
        <w:rPr>
          <w:rFonts w:asciiTheme="minorBidi" w:eastAsia="Times New Roman" w:hAnsiTheme="minorBidi" w:cstheme="minorBidi"/>
          <w:color w:val="000000"/>
          <w:szCs w:val="24"/>
        </w:rPr>
        <w:t> </w:t>
      </w:r>
    </w:p>
    <w:p w:rsidR="002B78BC" w:rsidRPr="00720E84" w:rsidRDefault="002B78BC" w:rsidP="002B78BC">
      <w:pPr>
        <w:spacing w:line="276" w:lineRule="auto"/>
        <w:jc w:val="lowKashida"/>
        <w:rPr>
          <w:rFonts w:asciiTheme="minorBidi" w:eastAsia="Times New Roman" w:hAnsiTheme="minorBidi" w:cstheme="minorBidi"/>
          <w:b/>
          <w:bCs/>
          <w:color w:val="000000"/>
          <w:szCs w:val="24"/>
        </w:rPr>
      </w:pPr>
      <w:proofErr w:type="gramStart"/>
      <w:r w:rsidRPr="00720E84">
        <w:rPr>
          <w:rFonts w:asciiTheme="minorBidi" w:eastAsia="Times New Roman" w:hAnsiTheme="minorBidi" w:cstheme="minorBidi"/>
          <w:b/>
          <w:bCs/>
          <w:color w:val="000000"/>
          <w:szCs w:val="24"/>
          <w:rtl/>
        </w:rPr>
        <w:t>النموذج</w:t>
      </w:r>
      <w:proofErr w:type="gramEnd"/>
      <w:r w:rsidRPr="00720E84">
        <w:rPr>
          <w:rFonts w:asciiTheme="minorBidi" w:eastAsia="Times New Roman" w:hAnsiTheme="minorBidi" w:cstheme="minorBidi"/>
          <w:b/>
          <w:bCs/>
          <w:color w:val="000000"/>
          <w:szCs w:val="24"/>
          <w:rtl/>
        </w:rPr>
        <w:t xml:space="preserve"> الثاني: التأمين الإسلامي من خلال الوقف</w:t>
      </w:r>
    </w:p>
    <w:p w:rsidR="002B78BC" w:rsidRPr="00720E84" w:rsidRDefault="002B78BC" w:rsidP="00C9486F">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التأمين الإسلامي على أساس الوقف هو تبرع بالوقف الذي هو أحد صور التبرعات، يخرج به الواقف ما</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 xml:space="preserve">تبرع به عن </w:t>
      </w:r>
      <w:proofErr w:type="spellStart"/>
      <w:r w:rsidRPr="00720E84">
        <w:rPr>
          <w:rFonts w:asciiTheme="minorBidi" w:eastAsia="Times New Roman" w:hAnsiTheme="minorBidi" w:cstheme="minorBidi"/>
          <w:color w:val="000000"/>
          <w:szCs w:val="24"/>
          <w:rtl/>
        </w:rPr>
        <w:t>ملکه</w:t>
      </w:r>
      <w:proofErr w:type="spellEnd"/>
      <w:r w:rsidRPr="00720E84">
        <w:rPr>
          <w:rFonts w:asciiTheme="minorBidi" w:eastAsia="Times New Roman" w:hAnsiTheme="minorBidi" w:cstheme="minorBidi"/>
          <w:color w:val="000000"/>
          <w:szCs w:val="24"/>
          <w:rtl/>
        </w:rPr>
        <w:t xml:space="preserve"> ويحبسه من حيث الأصل، مع تحديد ما تصرف فيه غلة ذلك الأصل، مع استخدام مبدأ التبرع</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على الوقف نفسه وأنه لا يكون وقفا مثله وهذا التبرع على الوقف بديل عن التبرع بالاشتراكات</w:t>
      </w:r>
      <w:r w:rsidR="00C9486F" w:rsidRPr="00720E84">
        <w:rPr>
          <w:rFonts w:asciiTheme="minorBidi" w:eastAsia="Times New Roman" w:hAnsiTheme="minorBidi" w:cstheme="minorBidi"/>
          <w:color w:val="000000"/>
          <w:szCs w:val="24"/>
          <w:rtl/>
        </w:rPr>
        <w:t>:</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1-</w:t>
      </w:r>
      <w:r w:rsidRPr="00720E84">
        <w:rPr>
          <w:rFonts w:asciiTheme="minorBidi" w:eastAsia="Times New Roman" w:hAnsiTheme="minorBidi" w:cstheme="minorBidi"/>
          <w:color w:val="000000"/>
          <w:szCs w:val="24"/>
        </w:rPr>
        <w:t xml:space="preserve"> </w:t>
      </w:r>
      <w:proofErr w:type="gramStart"/>
      <w:r w:rsidRPr="00720E84">
        <w:rPr>
          <w:rFonts w:asciiTheme="minorBidi" w:eastAsia="Times New Roman" w:hAnsiTheme="minorBidi" w:cstheme="minorBidi"/>
          <w:color w:val="000000"/>
          <w:szCs w:val="24"/>
          <w:rtl/>
        </w:rPr>
        <w:t>تخصص</w:t>
      </w:r>
      <w:proofErr w:type="gramEnd"/>
      <w:r w:rsidRPr="00720E84">
        <w:rPr>
          <w:rFonts w:asciiTheme="minorBidi" w:eastAsia="Times New Roman" w:hAnsiTheme="minorBidi" w:cstheme="minorBidi"/>
          <w:color w:val="000000"/>
          <w:szCs w:val="24"/>
          <w:rtl/>
        </w:rPr>
        <w:t xml:space="preserve"> شركة التأمين مبلغا من المال لإنشاء صندوق وقف لا يملكه أحد وتكون له شخصية</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 xml:space="preserve">اعتبارية مستقلة يتمكن بها من أن يتملك الأموال ويستثمرها ويملكها </w:t>
      </w:r>
      <w:proofErr w:type="gramStart"/>
      <w:r w:rsidRPr="00720E84">
        <w:rPr>
          <w:rFonts w:asciiTheme="minorBidi" w:eastAsia="Times New Roman" w:hAnsiTheme="minorBidi" w:cstheme="minorBidi"/>
          <w:color w:val="000000"/>
          <w:szCs w:val="24"/>
          <w:rtl/>
        </w:rPr>
        <w:t>حسب</w:t>
      </w:r>
      <w:proofErr w:type="gramEnd"/>
      <w:r w:rsidRPr="00720E84">
        <w:rPr>
          <w:rFonts w:asciiTheme="minorBidi" w:eastAsia="Times New Roman" w:hAnsiTheme="minorBidi" w:cstheme="minorBidi"/>
          <w:color w:val="000000"/>
          <w:szCs w:val="24"/>
          <w:rtl/>
        </w:rPr>
        <w:t xml:space="preserve"> اللوائح المنظمة</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 xml:space="preserve">لذلك، وتفصل شركة التأمين </w:t>
      </w:r>
      <w:proofErr w:type="spellStart"/>
      <w:r w:rsidRPr="00720E84">
        <w:rPr>
          <w:rFonts w:asciiTheme="minorBidi" w:eastAsia="Times New Roman" w:hAnsiTheme="minorBidi" w:cstheme="minorBidi"/>
          <w:color w:val="000000"/>
          <w:szCs w:val="24"/>
          <w:rtl/>
        </w:rPr>
        <w:t>بین</w:t>
      </w:r>
      <w:proofErr w:type="spellEnd"/>
      <w:r w:rsidRPr="00720E84">
        <w:rPr>
          <w:rFonts w:asciiTheme="minorBidi" w:eastAsia="Times New Roman" w:hAnsiTheme="minorBidi" w:cstheme="minorBidi"/>
          <w:color w:val="000000"/>
          <w:szCs w:val="24"/>
          <w:rtl/>
        </w:rPr>
        <w:t xml:space="preserve"> حسابات الصندوق والحسابات الخاصة بها؛</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2-</w:t>
      </w:r>
      <w:r w:rsidRPr="00720E84">
        <w:rPr>
          <w:rFonts w:asciiTheme="minorBidi" w:eastAsia="Times New Roman" w:hAnsiTheme="minorBidi" w:cstheme="minorBidi"/>
          <w:color w:val="000000"/>
          <w:szCs w:val="24"/>
        </w:rPr>
        <w:t xml:space="preserve"> </w:t>
      </w:r>
      <w:r w:rsidRPr="00720E84">
        <w:rPr>
          <w:rFonts w:asciiTheme="minorBidi" w:eastAsia="Times New Roman" w:hAnsiTheme="minorBidi" w:cstheme="minorBidi"/>
          <w:color w:val="000000"/>
          <w:szCs w:val="24"/>
          <w:rtl/>
        </w:rPr>
        <w:t xml:space="preserve">لا يلزم أن يكون رأس </w:t>
      </w:r>
      <w:proofErr w:type="gramStart"/>
      <w:r w:rsidRPr="00720E84">
        <w:rPr>
          <w:rFonts w:asciiTheme="minorBidi" w:eastAsia="Times New Roman" w:hAnsiTheme="minorBidi" w:cstheme="minorBidi"/>
          <w:color w:val="000000"/>
          <w:szCs w:val="24"/>
          <w:rtl/>
        </w:rPr>
        <w:t>مال</w:t>
      </w:r>
      <w:proofErr w:type="gramEnd"/>
      <w:r w:rsidRPr="00720E84">
        <w:rPr>
          <w:rFonts w:asciiTheme="minorBidi" w:eastAsia="Times New Roman" w:hAnsiTheme="minorBidi" w:cstheme="minorBidi"/>
          <w:color w:val="000000"/>
          <w:szCs w:val="24"/>
          <w:rtl/>
        </w:rPr>
        <w:t xml:space="preserve"> الصندوق كبير، فيكفي الحد الأدنى الذي يعترف به النظام ويكتسب</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به الشخصية الاعتبارية ؛</w:t>
      </w:r>
    </w:p>
    <w:p w:rsidR="002B78BC" w:rsidRPr="00720E84" w:rsidRDefault="00720E84" w:rsidP="00720E84">
      <w:pPr>
        <w:spacing w:line="276" w:lineRule="auto"/>
        <w:jc w:val="lowKashida"/>
        <w:rPr>
          <w:rFonts w:asciiTheme="minorBidi" w:eastAsia="Times New Roman" w:hAnsiTheme="minorBidi" w:cstheme="minorBidi"/>
          <w:color w:val="000000"/>
          <w:szCs w:val="24"/>
        </w:rPr>
      </w:pPr>
      <w:r>
        <w:rPr>
          <w:rFonts w:asciiTheme="minorBidi" w:eastAsia="Times New Roman" w:hAnsiTheme="minorBidi" w:cstheme="minorBidi" w:hint="cs"/>
          <w:color w:val="000000"/>
          <w:szCs w:val="24"/>
          <w:rtl/>
        </w:rPr>
        <w:t xml:space="preserve">3 </w:t>
      </w:r>
      <w:r w:rsidR="002B78BC" w:rsidRPr="00720E84">
        <w:rPr>
          <w:rFonts w:asciiTheme="minorBidi" w:eastAsia="Times New Roman" w:hAnsiTheme="minorBidi" w:cstheme="minorBidi"/>
          <w:color w:val="000000"/>
          <w:szCs w:val="24"/>
          <w:rtl/>
        </w:rPr>
        <w:t>يكون للصندوق الوقفي نوعان من الموارد</w:t>
      </w:r>
      <w:r w:rsidR="002B78BC" w:rsidRPr="00720E84">
        <w:rPr>
          <w:rFonts w:asciiTheme="minorBidi" w:eastAsia="Times New Roman" w:hAnsiTheme="minorBidi" w:cstheme="minorBidi"/>
          <w:color w:val="000000"/>
          <w:szCs w:val="24"/>
        </w:rPr>
        <w:t>:</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 xml:space="preserve">الأول: اشتراكات التأمين التي يدفعها المؤمن لهم، وهذه الاشتراكات تدفع على سبيل التمليك </w:t>
      </w:r>
      <w:proofErr w:type="gramStart"/>
      <w:r w:rsidRPr="00720E84">
        <w:rPr>
          <w:rFonts w:asciiTheme="minorBidi" w:eastAsia="Times New Roman" w:hAnsiTheme="minorBidi" w:cstheme="minorBidi"/>
          <w:color w:val="000000"/>
          <w:szCs w:val="24"/>
          <w:rtl/>
        </w:rPr>
        <w:t>للصندوق ؛</w:t>
      </w:r>
      <w:proofErr w:type="gramEnd"/>
      <w:r w:rsidRPr="00720E84">
        <w:rPr>
          <w:rFonts w:asciiTheme="minorBidi" w:eastAsia="Times New Roman" w:hAnsiTheme="minorBidi" w:cstheme="minorBidi"/>
          <w:color w:val="000000"/>
          <w:szCs w:val="24"/>
          <w:rtl/>
        </w:rPr>
        <w:t xml:space="preserve">  والثاني: عوائد استثمار أموال الصندوق</w:t>
      </w:r>
      <w:r w:rsidRPr="00720E84">
        <w:rPr>
          <w:rFonts w:asciiTheme="minorBidi" w:eastAsia="Times New Roman" w:hAnsiTheme="minorBidi" w:cstheme="minorBidi"/>
          <w:color w:val="000000"/>
          <w:szCs w:val="24"/>
        </w:rPr>
        <w:t>.</w:t>
      </w:r>
    </w:p>
    <w:p w:rsidR="002B78BC" w:rsidRPr="00720E84" w:rsidRDefault="002B78BC" w:rsidP="00720E84">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4-</w:t>
      </w:r>
      <w:r w:rsidRPr="00720E84">
        <w:rPr>
          <w:rFonts w:asciiTheme="minorBidi" w:eastAsia="Times New Roman" w:hAnsiTheme="minorBidi" w:cstheme="minorBidi"/>
          <w:color w:val="000000"/>
          <w:szCs w:val="24"/>
        </w:rPr>
        <w:t xml:space="preserve"> </w:t>
      </w:r>
      <w:r w:rsidRPr="00720E84">
        <w:rPr>
          <w:rFonts w:asciiTheme="minorBidi" w:eastAsia="Times New Roman" w:hAnsiTheme="minorBidi" w:cstheme="minorBidi"/>
          <w:color w:val="000000"/>
          <w:szCs w:val="24"/>
          <w:rtl/>
        </w:rPr>
        <w:t>ويكون مصرف الوقف مخصصا لأعمال التأمين من مصروفات تشغيلية وعمومية وإدارية وغيرها،</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بالإضافة إلى دفع تعويضات المشتركين في الصندوق، وينص في لائحة الصندوق على شروط</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 xml:space="preserve">استحقاق المشتركين للتعويضات، </w:t>
      </w:r>
      <w:proofErr w:type="spellStart"/>
      <w:r w:rsidRPr="00720E84">
        <w:rPr>
          <w:rFonts w:asciiTheme="minorBidi" w:eastAsia="Times New Roman" w:hAnsiTheme="minorBidi" w:cstheme="minorBidi"/>
          <w:color w:val="000000"/>
          <w:szCs w:val="24"/>
          <w:rtl/>
        </w:rPr>
        <w:t>ومبالغها</w:t>
      </w:r>
      <w:proofErr w:type="spellEnd"/>
      <w:r w:rsidR="00720E84" w:rsidRPr="00720E84">
        <w:rPr>
          <w:rFonts w:asciiTheme="minorBidi" w:eastAsia="Times New Roman" w:hAnsiTheme="minorBidi" w:cstheme="minorBidi"/>
          <w:color w:val="000000"/>
          <w:szCs w:val="24"/>
          <w:rtl/>
        </w:rPr>
        <w:t>.</w:t>
      </w:r>
      <w:r w:rsidRPr="00720E84">
        <w:rPr>
          <w:rFonts w:asciiTheme="minorBidi" w:eastAsia="Times New Roman" w:hAnsiTheme="minorBidi" w:cstheme="minorBidi"/>
          <w:color w:val="000000"/>
          <w:szCs w:val="24"/>
          <w:rtl/>
        </w:rPr>
        <w:t xml:space="preserve"> </w:t>
      </w:r>
    </w:p>
    <w:p w:rsidR="002B78BC" w:rsidRPr="00720E84" w:rsidRDefault="002B78BC" w:rsidP="002B78BC">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5-</w:t>
      </w:r>
      <w:proofErr w:type="gramStart"/>
      <w:r w:rsidRPr="00720E84">
        <w:rPr>
          <w:rFonts w:asciiTheme="minorBidi" w:eastAsia="Times New Roman" w:hAnsiTheme="minorBidi" w:cstheme="minorBidi"/>
          <w:color w:val="000000"/>
          <w:szCs w:val="24"/>
          <w:rtl/>
        </w:rPr>
        <w:t>ما</w:t>
      </w:r>
      <w:proofErr w:type="gramEnd"/>
      <w:r w:rsidRPr="00720E84">
        <w:rPr>
          <w:rFonts w:asciiTheme="minorBidi" w:eastAsia="Times New Roman" w:hAnsiTheme="minorBidi" w:cstheme="minorBidi"/>
          <w:color w:val="000000"/>
          <w:szCs w:val="24"/>
          <w:rtl/>
        </w:rPr>
        <w:t xml:space="preserve"> يحصل عليه المشتركون من التعويضات ليس عوضا عما تبرعوا  به، وإنما هو عطاء مستقل من صندوق الوقف لدخولهم في جملة  الموقوف عليهم حسب شروط الوقف؛</w:t>
      </w:r>
    </w:p>
    <w:p w:rsidR="002B78BC" w:rsidRPr="00720E84" w:rsidRDefault="002B78BC" w:rsidP="00022F28">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 xml:space="preserve">6- يكون الصندوق الوقفي مالك جميع أمواله بما فيها أرباح النقود </w:t>
      </w:r>
      <w:proofErr w:type="spellStart"/>
      <w:r w:rsidRPr="00720E84">
        <w:rPr>
          <w:rFonts w:asciiTheme="minorBidi" w:eastAsia="Times New Roman" w:hAnsiTheme="minorBidi" w:cstheme="minorBidi"/>
          <w:color w:val="000000"/>
          <w:szCs w:val="24"/>
          <w:rtl/>
        </w:rPr>
        <w:t>الوفقية</w:t>
      </w:r>
      <w:proofErr w:type="spellEnd"/>
      <w:r w:rsidRPr="00720E84">
        <w:rPr>
          <w:rFonts w:asciiTheme="minorBidi" w:eastAsia="Times New Roman" w:hAnsiTheme="minorBidi" w:cstheme="minorBidi"/>
          <w:color w:val="000000"/>
          <w:szCs w:val="24"/>
          <w:rtl/>
        </w:rPr>
        <w:t xml:space="preserve"> والتبرعات التي قدمها المشتركون مع ما كسب من الأرباح بالاستثمار،  حيث  يجوز للصندوق  الاحتفاظ  بالفائض </w:t>
      </w:r>
      <w:proofErr w:type="spellStart"/>
      <w:r w:rsidRPr="00720E84">
        <w:rPr>
          <w:rFonts w:asciiTheme="minorBidi" w:eastAsia="Times New Roman" w:hAnsiTheme="minorBidi" w:cstheme="minorBidi"/>
          <w:color w:val="000000"/>
          <w:szCs w:val="24"/>
          <w:rtl/>
        </w:rPr>
        <w:t>التأميني</w:t>
      </w:r>
      <w:proofErr w:type="spellEnd"/>
      <w:r w:rsidRPr="00720E84">
        <w:rPr>
          <w:rFonts w:asciiTheme="minorBidi" w:eastAsia="Times New Roman" w:hAnsiTheme="minorBidi" w:cstheme="minorBidi"/>
          <w:color w:val="000000"/>
          <w:szCs w:val="24"/>
          <w:rtl/>
        </w:rPr>
        <w:br/>
        <w:t>كاحتياطي لدعم أعمال التأمين، أو توزيعه على المشتركين لتجلية الفارق الملموس بينه وبين التأمين التقليدي  بشكل واضح لدى عامة الناس،</w:t>
      </w:r>
    </w:p>
    <w:p w:rsidR="002B78BC" w:rsidRPr="00720E84" w:rsidRDefault="002B78BC" w:rsidP="002B78BC">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lastRenderedPageBreak/>
        <w:t xml:space="preserve">7- يكون للصندوق  الوقفي هيئة </w:t>
      </w:r>
      <w:proofErr w:type="spellStart"/>
      <w:r w:rsidRPr="00720E84">
        <w:rPr>
          <w:rFonts w:asciiTheme="minorBidi" w:eastAsia="Times New Roman" w:hAnsiTheme="minorBidi" w:cstheme="minorBidi"/>
          <w:color w:val="000000"/>
          <w:szCs w:val="24"/>
          <w:rtl/>
        </w:rPr>
        <w:t>إشرافية</w:t>
      </w:r>
      <w:proofErr w:type="spellEnd"/>
      <w:r w:rsidRPr="00720E84">
        <w:rPr>
          <w:rFonts w:asciiTheme="minorBidi" w:eastAsia="Times New Roman" w:hAnsiTheme="minorBidi" w:cstheme="minorBidi"/>
          <w:color w:val="000000"/>
          <w:szCs w:val="24"/>
          <w:rtl/>
        </w:rPr>
        <w:t xml:space="preserve"> اما من  شركة التأمين أو من المؤمن لهم ،أو منهما معا، أو من طرف ثالث. </w:t>
      </w:r>
      <w:proofErr w:type="gramStart"/>
      <w:r w:rsidRPr="00720E84">
        <w:rPr>
          <w:rFonts w:asciiTheme="minorBidi" w:eastAsia="Times New Roman" w:hAnsiTheme="minorBidi" w:cstheme="minorBidi"/>
          <w:color w:val="000000"/>
          <w:szCs w:val="24"/>
          <w:rtl/>
        </w:rPr>
        <w:t>ولا</w:t>
      </w:r>
      <w:proofErr w:type="gramEnd"/>
      <w:r w:rsidRPr="00720E84">
        <w:rPr>
          <w:rFonts w:asciiTheme="minorBidi" w:eastAsia="Times New Roman" w:hAnsiTheme="minorBidi" w:cstheme="minorBidi"/>
          <w:color w:val="000000"/>
          <w:szCs w:val="24"/>
          <w:rtl/>
        </w:rPr>
        <w:t xml:space="preserve"> مانع من أن تكون شركة التأمين متولية للوقف مضاربة في أمواله في آن واحد، بشرط أن تكون المضاربة بعقد  منفصل وبنسبة من الربح تكون فيها الغبطة لصالح الصندوق؛</w:t>
      </w:r>
    </w:p>
    <w:p w:rsidR="002B78BC" w:rsidRDefault="002B78BC" w:rsidP="002B78BC">
      <w:pPr>
        <w:spacing w:line="276" w:lineRule="auto"/>
        <w:jc w:val="lowKashida"/>
        <w:rPr>
          <w:rFonts w:ascii="jannaregular" w:eastAsia="Times New Roman" w:hAnsi="jannaregular" w:cs="Times New Roman"/>
          <w:color w:val="000000"/>
          <w:sz w:val="30"/>
          <w:szCs w:val="30"/>
        </w:rPr>
      </w:pPr>
      <w:r w:rsidRPr="00720E84">
        <w:rPr>
          <w:rFonts w:asciiTheme="minorBidi" w:eastAsia="Times New Roman" w:hAnsiTheme="minorBidi" w:cstheme="minorBidi"/>
          <w:color w:val="000000"/>
          <w:szCs w:val="24"/>
          <w:rtl/>
        </w:rPr>
        <w:t>8- يكون لشركة إدارة التأمين أجر مقابل إدارتها لعمليات التأمين، وهذا الأجر إما أن يكون مبلغا مقطوعا عن كل وثيقة تأمين، أو بنسبة من مبلغ الاشتراك، ولها كذلك حصة من أرباح استثمار أموال الصندوق فيحال كون الاستثمار من طريق المضاربة، أو أجر معلوم في حال كونه استثمارا بالوكالة؛</w:t>
      </w:r>
    </w:p>
    <w:p w:rsidR="002B78BC" w:rsidRPr="005716D4" w:rsidRDefault="002B78BC" w:rsidP="00720E84">
      <w:pPr>
        <w:spacing w:line="276" w:lineRule="auto"/>
        <w:jc w:val="lowKashida"/>
        <w:rPr>
          <w:rFonts w:ascii="jannaregular" w:eastAsia="Times New Roman" w:hAnsi="jannaregular" w:cs="Times New Roman"/>
          <w:color w:val="000000"/>
          <w:sz w:val="30"/>
          <w:szCs w:val="30"/>
          <w:rtl/>
        </w:rPr>
      </w:pPr>
      <w:r>
        <w:rPr>
          <w:rFonts w:ascii="jannaregular" w:eastAsia="Times New Roman" w:hAnsi="jannaregular" w:cs="Times New Roman" w:hint="cs"/>
          <w:color w:val="000000"/>
          <w:sz w:val="30"/>
          <w:szCs w:val="30"/>
          <w:rtl/>
        </w:rPr>
        <w:t>9</w:t>
      </w:r>
      <w:r w:rsidRPr="00720E84">
        <w:rPr>
          <w:rFonts w:asciiTheme="minorBidi" w:eastAsia="Times New Roman" w:hAnsiTheme="minorBidi" w:cstheme="minorBidi"/>
          <w:color w:val="000000"/>
          <w:szCs w:val="24"/>
          <w:rtl/>
        </w:rPr>
        <w:t xml:space="preserve">- </w:t>
      </w:r>
      <w:proofErr w:type="gramStart"/>
      <w:r w:rsidRPr="00720E84">
        <w:rPr>
          <w:rFonts w:asciiTheme="minorBidi" w:eastAsia="Times New Roman" w:hAnsiTheme="minorBidi" w:cstheme="minorBidi"/>
          <w:color w:val="000000"/>
          <w:szCs w:val="24"/>
          <w:rtl/>
        </w:rPr>
        <w:t>وفي</w:t>
      </w:r>
      <w:proofErr w:type="gramEnd"/>
      <w:r w:rsidRPr="00720E84">
        <w:rPr>
          <w:rFonts w:asciiTheme="minorBidi" w:eastAsia="Times New Roman" w:hAnsiTheme="minorBidi" w:cstheme="minorBidi"/>
          <w:color w:val="000000"/>
          <w:szCs w:val="24"/>
          <w:rtl/>
        </w:rPr>
        <w:t xml:space="preserve"> حال تصفية الصندوق فتسدد الالتزامات التي عليه، وما بقي بعد ذلك فإنه يصرف إلى جهة مماثلة غير منقطعة من أوجه البر، ولا يصلح أن ينص على تملك شركة الإدارة له عند التصفية؛</w:t>
      </w:r>
    </w:p>
    <w:p w:rsidR="00786F16" w:rsidRDefault="00786F16" w:rsidP="002B78BC">
      <w:pPr>
        <w:spacing w:line="276" w:lineRule="auto"/>
        <w:jc w:val="lowKashida"/>
        <w:rPr>
          <w:rFonts w:asciiTheme="minorBidi" w:eastAsia="Times New Roman" w:hAnsiTheme="minorBidi" w:cstheme="minorBidi"/>
          <w:b/>
          <w:bCs/>
          <w:color w:val="000000"/>
          <w:szCs w:val="24"/>
          <w:rtl/>
        </w:rPr>
      </w:pPr>
    </w:p>
    <w:p w:rsidR="002B78BC" w:rsidRPr="00720E84" w:rsidRDefault="002B78BC" w:rsidP="002B78BC">
      <w:pPr>
        <w:spacing w:line="276" w:lineRule="auto"/>
        <w:jc w:val="lowKashida"/>
        <w:rPr>
          <w:rFonts w:asciiTheme="minorBidi" w:eastAsia="Times New Roman" w:hAnsiTheme="minorBidi" w:cstheme="minorBidi"/>
          <w:b/>
          <w:bCs/>
          <w:color w:val="000000"/>
          <w:szCs w:val="24"/>
          <w:rtl/>
        </w:rPr>
      </w:pPr>
      <w:proofErr w:type="gramStart"/>
      <w:r w:rsidRPr="00720E84">
        <w:rPr>
          <w:rFonts w:asciiTheme="minorBidi" w:eastAsia="Times New Roman" w:hAnsiTheme="minorBidi" w:cstheme="minorBidi"/>
          <w:b/>
          <w:bCs/>
          <w:color w:val="000000"/>
          <w:szCs w:val="24"/>
          <w:rtl/>
        </w:rPr>
        <w:t>النموذج</w:t>
      </w:r>
      <w:proofErr w:type="gramEnd"/>
      <w:r w:rsidRPr="00720E84">
        <w:rPr>
          <w:rFonts w:asciiTheme="minorBidi" w:eastAsia="Times New Roman" w:hAnsiTheme="minorBidi" w:cstheme="minorBidi"/>
          <w:b/>
          <w:bCs/>
          <w:color w:val="000000"/>
          <w:szCs w:val="24"/>
          <w:rtl/>
        </w:rPr>
        <w:t xml:space="preserve"> الثالث: التأمين الإسلامي من خلال الإباحة</w:t>
      </w:r>
    </w:p>
    <w:p w:rsidR="002B78BC" w:rsidRPr="00720E84" w:rsidRDefault="002B78BC" w:rsidP="002B78BC">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تعني الإباحة أنت تبيح لأخر و أو لآخرين  استهلاك  شيء  دون مقابل، لكن يبقى الشيء، المباح ملكا لك فيحق لك الانتفاع به، فلا يكون ثمة حاجة إلى تخريج انتفاعاك  به أو بالباقي منه على وجه الالتزام المقابل بالتبرع إليك، والإباحة وإن كان فيها نوع من التبرع، إلا أنها تتميز عن التبرع في كونها تبيح للآخرين  استهلاك ما هو محل إباحة، لكن يبقى الشيء المباح والقدر غير المستهلك منه ملكا للطرف المبيح.</w:t>
      </w:r>
    </w:p>
    <w:p w:rsidR="002B78BC" w:rsidRPr="00720E84" w:rsidRDefault="002B78BC" w:rsidP="002B78BC">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 xml:space="preserve">و </w:t>
      </w:r>
      <w:proofErr w:type="spellStart"/>
      <w:r w:rsidRPr="00720E84">
        <w:rPr>
          <w:rFonts w:asciiTheme="minorBidi" w:eastAsia="Times New Roman" w:hAnsiTheme="minorBidi" w:cstheme="minorBidi"/>
          <w:color w:val="000000"/>
          <w:szCs w:val="24"/>
          <w:rtl/>
        </w:rPr>
        <w:t>بناءا</w:t>
      </w:r>
      <w:proofErr w:type="spellEnd"/>
      <w:r w:rsidRPr="00720E84">
        <w:rPr>
          <w:rFonts w:asciiTheme="minorBidi" w:eastAsia="Times New Roman" w:hAnsiTheme="minorBidi" w:cstheme="minorBidi"/>
          <w:color w:val="000000"/>
          <w:szCs w:val="24"/>
          <w:rtl/>
        </w:rPr>
        <w:t xml:space="preserve"> على هذا الاقتراح </w:t>
      </w:r>
      <w:proofErr w:type="spellStart"/>
      <w:r w:rsidRPr="00720E84">
        <w:rPr>
          <w:rFonts w:asciiTheme="minorBidi" w:eastAsia="Times New Roman" w:hAnsiTheme="minorBidi" w:cstheme="minorBidi"/>
          <w:color w:val="000000"/>
          <w:szCs w:val="24"/>
          <w:rtl/>
        </w:rPr>
        <w:t>يکون</w:t>
      </w:r>
      <w:proofErr w:type="spellEnd"/>
      <w:r w:rsidRPr="00720E84">
        <w:rPr>
          <w:rFonts w:asciiTheme="minorBidi" w:eastAsia="Times New Roman" w:hAnsiTheme="minorBidi" w:cstheme="minorBidi"/>
          <w:color w:val="000000"/>
          <w:szCs w:val="24"/>
          <w:rtl/>
        </w:rPr>
        <w:t xml:space="preserve"> صندوق التأمين ملكا للمشتركين ، فيستحقون التعويضات بمقتضى الملك، مع اتفاقهم وعلمهم بأن الشركة  تستوفي أجرا لها عن تنظيم هذا العمل، أي فتنفي المعاوضة الحاصلة من الالتزام بالتبرعات المتقابلة.</w:t>
      </w:r>
    </w:p>
    <w:p w:rsidR="002B78BC" w:rsidRPr="00720E84" w:rsidRDefault="002B78BC" w:rsidP="00720E84">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 xml:space="preserve">والخلاصة أنه بهذا الاقتراح تنحل مشكلة الالتزامات المتقابلة من المشتركين  وصندوق التأمين،  </w:t>
      </w:r>
      <w:proofErr w:type="spellStart"/>
      <w:r w:rsidRPr="00720E84">
        <w:rPr>
          <w:rFonts w:asciiTheme="minorBidi" w:eastAsia="Times New Roman" w:hAnsiTheme="minorBidi" w:cstheme="minorBidi"/>
          <w:color w:val="000000"/>
          <w:szCs w:val="24"/>
          <w:rtl/>
        </w:rPr>
        <w:t>کما</w:t>
      </w:r>
      <w:proofErr w:type="spellEnd"/>
      <w:r w:rsidRPr="00720E84">
        <w:rPr>
          <w:rFonts w:asciiTheme="minorBidi" w:eastAsia="Times New Roman" w:hAnsiTheme="minorBidi" w:cstheme="minorBidi"/>
          <w:color w:val="000000"/>
          <w:szCs w:val="24"/>
          <w:rtl/>
        </w:rPr>
        <w:t xml:space="preserve"> و تنحل  مشكلة التكييف التعاقدي بين الشركة وحملة الوثائق، فلا تحتاج إلى ذلك التقسيم للعلاقات التعاقدية   إلى تلك التي تكون بين المشتركين والصندوق، وتلك التي تكون بين الصندوق والشركة،  بل تكون  العلاقة مباشرة من المشتركين حملة الوثائق وبين الشركة، ومقتضاها إدارة عمليات التأمين، و بمقتضاها إدارة عمليات التأمين،  واستثمار حصيلة تأمين ، والأفضل أن يكون  ذلك على أساس الوكالة بأجر، وهي إما وكالة واحدة بالإدارة والاستثمار معا، أو وكالتان، واحدة بالإدارة، وأخرى  </w:t>
      </w:r>
      <w:r w:rsidR="00720E84">
        <w:rPr>
          <w:rFonts w:asciiTheme="minorBidi" w:eastAsia="Times New Roman" w:hAnsiTheme="minorBidi" w:cstheme="minorBidi"/>
          <w:color w:val="000000"/>
          <w:szCs w:val="24"/>
          <w:rtl/>
        </w:rPr>
        <w:t>بالاستثمار</w:t>
      </w:r>
      <w:r w:rsidR="00720E84">
        <w:rPr>
          <w:rFonts w:asciiTheme="minorBidi" w:eastAsia="Times New Roman" w:hAnsiTheme="minorBidi" w:cstheme="minorBidi" w:hint="cs"/>
          <w:color w:val="000000"/>
          <w:szCs w:val="24"/>
          <w:rtl/>
        </w:rPr>
        <w:t>.</w:t>
      </w:r>
    </w:p>
    <w:p w:rsidR="002B78BC" w:rsidRPr="00720E84" w:rsidRDefault="002B78BC" w:rsidP="002B78BC">
      <w:pPr>
        <w:spacing w:line="276" w:lineRule="auto"/>
        <w:jc w:val="lowKashida"/>
        <w:rPr>
          <w:rFonts w:asciiTheme="minorBidi" w:eastAsia="Times New Roman" w:hAnsiTheme="minorBidi" w:cstheme="minorBidi"/>
          <w:color w:val="000000"/>
          <w:szCs w:val="24"/>
          <w:rtl/>
        </w:rPr>
      </w:pPr>
    </w:p>
    <w:p w:rsidR="002B78BC" w:rsidRPr="00720E84" w:rsidRDefault="002B78BC" w:rsidP="00786F16">
      <w:pPr>
        <w:spacing w:line="276" w:lineRule="auto"/>
        <w:jc w:val="lowKashida"/>
        <w:rPr>
          <w:rFonts w:asciiTheme="minorBidi" w:eastAsia="Times New Roman" w:hAnsiTheme="minorBidi" w:cstheme="minorBidi"/>
          <w:b/>
          <w:bCs/>
          <w:color w:val="000000"/>
          <w:szCs w:val="24"/>
          <w:rtl/>
        </w:rPr>
      </w:pPr>
      <w:proofErr w:type="gramStart"/>
      <w:r w:rsidRPr="00720E84">
        <w:rPr>
          <w:rFonts w:asciiTheme="minorBidi" w:eastAsia="Times New Roman" w:hAnsiTheme="minorBidi" w:cstheme="minorBidi"/>
          <w:b/>
          <w:bCs/>
          <w:color w:val="000000"/>
          <w:szCs w:val="24"/>
          <w:rtl/>
        </w:rPr>
        <w:t>النموذج</w:t>
      </w:r>
      <w:proofErr w:type="gramEnd"/>
      <w:r w:rsidRPr="00720E84">
        <w:rPr>
          <w:rFonts w:asciiTheme="minorBidi" w:eastAsia="Times New Roman" w:hAnsiTheme="minorBidi" w:cstheme="minorBidi"/>
          <w:b/>
          <w:bCs/>
          <w:color w:val="000000"/>
          <w:szCs w:val="24"/>
          <w:rtl/>
        </w:rPr>
        <w:t xml:space="preserve"> الرابع: التأمين الإسلامي من خلال المشاركة المتزايدة</w:t>
      </w:r>
    </w:p>
    <w:p w:rsidR="002B78BC" w:rsidRPr="00720E84" w:rsidRDefault="002B78BC" w:rsidP="00786F16">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 xml:space="preserve">يمكن </w:t>
      </w:r>
      <w:proofErr w:type="gramStart"/>
      <w:r w:rsidRPr="00720E84">
        <w:rPr>
          <w:rFonts w:asciiTheme="minorBidi" w:eastAsia="Times New Roman" w:hAnsiTheme="minorBidi" w:cstheme="minorBidi"/>
          <w:color w:val="000000"/>
          <w:szCs w:val="24"/>
          <w:rtl/>
        </w:rPr>
        <w:t>عرض</w:t>
      </w:r>
      <w:proofErr w:type="gramEnd"/>
      <w:r w:rsidRPr="00720E84">
        <w:rPr>
          <w:rFonts w:asciiTheme="minorBidi" w:eastAsia="Times New Roman" w:hAnsiTheme="minorBidi" w:cstheme="minorBidi"/>
          <w:color w:val="000000"/>
          <w:szCs w:val="24"/>
          <w:rtl/>
        </w:rPr>
        <w:t xml:space="preserve"> هذا النموذج على النحو التالي:</w:t>
      </w:r>
    </w:p>
    <w:p w:rsidR="002B78BC" w:rsidRPr="00720E84" w:rsidRDefault="002B78BC" w:rsidP="00786F16">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1. يقوم هذا النموذج على توصيف العلاقة التعاقدية من حملة الوثائق وحماية حقوق الملكية عل قاعدة المشاركة في شركة أموال يتحمل المساهمون فيها الربح والخسارة لصافي الاستثمارات على أساس مليكة  رأس المال، واعتبار الشركة أجيرا خاصا يستحق عائد  الأجرة ؛</w:t>
      </w:r>
    </w:p>
    <w:p w:rsidR="002B78BC" w:rsidRPr="00720E84" w:rsidRDefault="002B78BC" w:rsidP="00786F16">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 xml:space="preserve">2. تمثل وثائق التأمين حصصا مالية في رأس مال محفظة  الشركة </w:t>
      </w:r>
      <w:proofErr w:type="gramStart"/>
      <w:r w:rsidRPr="00720E84">
        <w:rPr>
          <w:rFonts w:asciiTheme="minorBidi" w:eastAsia="Times New Roman" w:hAnsiTheme="minorBidi" w:cstheme="minorBidi"/>
          <w:color w:val="000000"/>
          <w:szCs w:val="24"/>
          <w:rtl/>
        </w:rPr>
        <w:t>الاستثمارية ،</w:t>
      </w:r>
      <w:proofErr w:type="gramEnd"/>
      <w:r w:rsidRPr="00720E84">
        <w:rPr>
          <w:rFonts w:asciiTheme="minorBidi" w:eastAsia="Times New Roman" w:hAnsiTheme="minorBidi" w:cstheme="minorBidi"/>
          <w:color w:val="000000"/>
          <w:szCs w:val="24"/>
          <w:rtl/>
        </w:rPr>
        <w:t xml:space="preserve"> وهي مشاركة تتصف بقابلية  التزايد تبعا لتزايد المتزايد  وثائق التأمين </w:t>
      </w:r>
      <w:proofErr w:type="spellStart"/>
      <w:r w:rsidRPr="00720E84">
        <w:rPr>
          <w:rFonts w:asciiTheme="minorBidi" w:eastAsia="Times New Roman" w:hAnsiTheme="minorBidi" w:cstheme="minorBidi"/>
          <w:color w:val="000000"/>
          <w:szCs w:val="24"/>
          <w:rtl/>
        </w:rPr>
        <w:t>المشتراة</w:t>
      </w:r>
      <w:proofErr w:type="spellEnd"/>
      <w:r w:rsidRPr="00720E84">
        <w:rPr>
          <w:rFonts w:asciiTheme="minorBidi" w:eastAsia="Times New Roman" w:hAnsiTheme="minorBidi" w:cstheme="minorBidi"/>
          <w:color w:val="000000"/>
          <w:szCs w:val="24"/>
          <w:rtl/>
        </w:rPr>
        <w:t xml:space="preserve"> بشكل متوالي عبر السنوات؛</w:t>
      </w:r>
    </w:p>
    <w:p w:rsidR="002B78BC" w:rsidRPr="00720E84" w:rsidRDefault="002B78BC" w:rsidP="00786F16">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3- تهدف شركة التأمين إلى تلبية حاجات العملاء ورفع الضرر عنهم، وحمايتهم  من الأخطار  التي تهددهم؛</w:t>
      </w:r>
      <w:r w:rsidRPr="00720E84">
        <w:rPr>
          <w:rFonts w:asciiTheme="minorBidi" w:eastAsia="Times New Roman" w:hAnsiTheme="minorBidi" w:cstheme="minorBidi"/>
          <w:color w:val="000000"/>
          <w:szCs w:val="24"/>
          <w:rtl/>
        </w:rPr>
        <w:br/>
        <w:t>4- يتم  تقييد المصاريف التأمينية ومبالغ التعويضات النقدية المدفوعة للمستفيدين على حساب استثماري خاص بحملة الوثائق وفق قاعدة الإذن الصريح في العقد بجواز استرداد أحد الشركاء جزءا من رأسماله في شركة الأموال، على أن تخصم من صافي نسبة مشاركته في الشركة؛</w:t>
      </w:r>
    </w:p>
    <w:p w:rsidR="002B78BC" w:rsidRPr="00720E84" w:rsidRDefault="002B78BC" w:rsidP="00786F16">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5. تعطي الوثائق التأمينية حاملها حق الحصول على العائد المتحقق من الاستثمار في حالة الربح بشكل نقدي ان لم يرغب بتجديد الوثيقة لعام تالي، وبعد ذلك مخارجة بحيث يحل محله من  يدخل في الشركة من حملة الوثائق الجدد، أما حامل الوثيقة الراغب بتجديد مشاركته مع الشركة لعام آخر ، فيتم تقييد نصيبه في حسابه الاستثماري بالشركة، ويستحقه في السنة التي يرغب فيها بالانسحاب؛</w:t>
      </w:r>
    </w:p>
    <w:p w:rsidR="002B78BC" w:rsidRPr="00786F16" w:rsidRDefault="002B78BC" w:rsidP="00786F16">
      <w:pPr>
        <w:spacing w:line="276" w:lineRule="auto"/>
        <w:jc w:val="lowKashida"/>
        <w:rPr>
          <w:rFonts w:asciiTheme="minorBidi" w:eastAsia="Times New Roman" w:hAnsiTheme="minorBidi" w:cstheme="minorBidi"/>
          <w:color w:val="000000"/>
          <w:szCs w:val="24"/>
          <w:rtl/>
        </w:rPr>
      </w:pPr>
      <w:r w:rsidRPr="00803660">
        <w:rPr>
          <w:rFonts w:ascii="jannaregular" w:eastAsia="Times New Roman" w:hAnsi="jannaregular" w:cs="Times New Roman"/>
          <w:color w:val="000000"/>
          <w:sz w:val="30"/>
          <w:szCs w:val="30"/>
          <w:rtl/>
        </w:rPr>
        <w:t>6</w:t>
      </w:r>
      <w:r w:rsidRPr="00720E84">
        <w:rPr>
          <w:rFonts w:asciiTheme="minorBidi" w:eastAsia="Times New Roman" w:hAnsiTheme="minorBidi" w:cstheme="minorBidi"/>
          <w:color w:val="000000"/>
          <w:szCs w:val="24"/>
          <w:rtl/>
        </w:rPr>
        <w:t>- تعطي الوثائق حاملها خيار تحويل مشاركته في الشركة إلى مشاركة دائمة بالانتقال إلى حقوق الملكية من خلال الاكتتاب، ويستحق كل من حملة الوثائق وحملة حقوق الملكية العائد الاستثماري؛</w:t>
      </w:r>
    </w:p>
    <w:p w:rsidR="002B78BC" w:rsidRPr="00720E84" w:rsidRDefault="002B78BC" w:rsidP="00786F16">
      <w:pPr>
        <w:spacing w:line="276" w:lineRule="auto"/>
        <w:jc w:val="lowKashida"/>
        <w:rPr>
          <w:rFonts w:asciiTheme="minorBidi" w:eastAsia="Times New Roman" w:hAnsiTheme="minorBidi" w:cstheme="minorBidi"/>
          <w:color w:val="000000"/>
          <w:szCs w:val="24"/>
          <w:rtl/>
          <w:lang w:bidi="ar-DZ"/>
        </w:rPr>
      </w:pPr>
      <w:r w:rsidRPr="00720E84">
        <w:rPr>
          <w:rFonts w:asciiTheme="minorBidi" w:eastAsia="Times New Roman" w:hAnsiTheme="minorBidi" w:cstheme="minorBidi"/>
          <w:color w:val="auto"/>
          <w:szCs w:val="24"/>
          <w:rtl/>
        </w:rPr>
        <w:t xml:space="preserve">7- </w:t>
      </w:r>
      <w:r w:rsidRPr="00720E84">
        <w:rPr>
          <w:rFonts w:asciiTheme="minorBidi" w:eastAsia="Times New Roman" w:hAnsiTheme="minorBidi" w:cstheme="minorBidi"/>
          <w:color w:val="auto"/>
          <w:szCs w:val="24"/>
        </w:rPr>
        <w:t xml:space="preserve"> </w:t>
      </w:r>
      <w:r w:rsidRPr="00720E84">
        <w:rPr>
          <w:rFonts w:asciiTheme="minorBidi" w:eastAsia="Times New Roman" w:hAnsiTheme="minorBidi" w:cstheme="minorBidi"/>
          <w:color w:val="000000"/>
          <w:szCs w:val="24"/>
          <w:rtl/>
        </w:rPr>
        <w:t xml:space="preserve">توجه الشركة الجزء الأكبر من مصادر الأموال لديها الاستثمار الحقيقي في أصول مالية </w:t>
      </w:r>
      <w:proofErr w:type="spellStart"/>
      <w:r w:rsidRPr="00720E84">
        <w:rPr>
          <w:rFonts w:asciiTheme="minorBidi" w:eastAsia="Times New Roman" w:hAnsiTheme="minorBidi" w:cstheme="minorBidi"/>
          <w:color w:val="000000"/>
          <w:szCs w:val="24"/>
          <w:rtl/>
        </w:rPr>
        <w:t>استشمارا</w:t>
      </w:r>
      <w:proofErr w:type="spellEnd"/>
      <w:r w:rsidRPr="00720E84">
        <w:rPr>
          <w:rFonts w:asciiTheme="minorBidi" w:eastAsia="Times New Roman" w:hAnsiTheme="minorBidi" w:cstheme="minorBidi"/>
          <w:color w:val="000000"/>
          <w:szCs w:val="24"/>
          <w:rtl/>
        </w:rPr>
        <w:t xml:space="preserve"> طويل الأجل كالمشاركة في إنشاء الجامعات والمشافي والفنادق .. </w:t>
      </w:r>
      <w:proofErr w:type="gramStart"/>
      <w:r w:rsidRPr="00720E84">
        <w:rPr>
          <w:rFonts w:asciiTheme="minorBidi" w:eastAsia="Times New Roman" w:hAnsiTheme="minorBidi" w:cstheme="minorBidi"/>
          <w:color w:val="000000"/>
          <w:szCs w:val="24"/>
          <w:rtl/>
        </w:rPr>
        <w:t>مراعية</w:t>
      </w:r>
      <w:proofErr w:type="gramEnd"/>
      <w:r w:rsidRPr="00720E84">
        <w:rPr>
          <w:rFonts w:asciiTheme="minorBidi" w:eastAsia="Times New Roman" w:hAnsiTheme="minorBidi" w:cstheme="minorBidi"/>
          <w:color w:val="000000"/>
          <w:szCs w:val="24"/>
          <w:rtl/>
        </w:rPr>
        <w:t xml:space="preserve"> بذلك كل القطاعات التي تقدم فيها الشركة خدمات تأمينية، </w:t>
      </w:r>
      <w:r w:rsidRPr="00720E84">
        <w:rPr>
          <w:rFonts w:asciiTheme="minorBidi" w:eastAsia="Times New Roman" w:hAnsiTheme="minorBidi" w:cstheme="minorBidi"/>
          <w:color w:val="000000"/>
          <w:szCs w:val="24"/>
          <w:rtl/>
        </w:rPr>
        <w:lastRenderedPageBreak/>
        <w:t>وذلك من أجل تجنب تقديم تعويضات نقدية ما أمكن، والحرص على توفير</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الخدمات للمستفيدين من خلال المؤسسات التي ساهمت فيها الشركة استثماريا؛</w:t>
      </w:r>
    </w:p>
    <w:p w:rsidR="002B78BC" w:rsidRPr="00720E84" w:rsidRDefault="002B78BC" w:rsidP="00786F16">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 xml:space="preserve">8- في حالة الخسارة توزع على جميع المساهمين في محفظة الشركة من حملة وثائق وحقوق الملكية بنسبة ما منهم في المحفظة الاستثمارية، أما في حالة التصفية النهائية فيتم </w:t>
      </w:r>
      <w:proofErr w:type="spellStart"/>
      <w:r w:rsidRPr="00720E84">
        <w:rPr>
          <w:rFonts w:asciiTheme="minorBidi" w:eastAsia="Times New Roman" w:hAnsiTheme="minorBidi" w:cstheme="minorBidi"/>
          <w:color w:val="000000"/>
          <w:szCs w:val="24"/>
          <w:rtl/>
        </w:rPr>
        <w:t>التنضيض</w:t>
      </w:r>
      <w:proofErr w:type="spellEnd"/>
      <w:r w:rsidRPr="00720E84">
        <w:rPr>
          <w:rFonts w:asciiTheme="minorBidi" w:eastAsia="Times New Roman" w:hAnsiTheme="minorBidi" w:cstheme="minorBidi"/>
          <w:color w:val="000000"/>
          <w:szCs w:val="24"/>
          <w:rtl/>
        </w:rPr>
        <w:t xml:space="preserve"> الحقيقي لجميع استثمارات الشركة و </w:t>
      </w:r>
      <w:proofErr w:type="spellStart"/>
      <w:r w:rsidRPr="00720E84">
        <w:rPr>
          <w:rFonts w:asciiTheme="minorBidi" w:eastAsia="Times New Roman" w:hAnsiTheme="minorBidi" w:cstheme="minorBidi"/>
          <w:color w:val="000000"/>
          <w:szCs w:val="24"/>
          <w:rtl/>
        </w:rPr>
        <w:t>استیفاء</w:t>
      </w:r>
      <w:proofErr w:type="spellEnd"/>
      <w:r w:rsidRPr="00720E84">
        <w:rPr>
          <w:rFonts w:asciiTheme="minorBidi" w:eastAsia="Times New Roman" w:hAnsiTheme="minorBidi" w:cstheme="minorBidi"/>
          <w:color w:val="000000"/>
          <w:szCs w:val="24"/>
          <w:rtl/>
        </w:rPr>
        <w:t xml:space="preserve"> حقوقها، وتوزيع الفائض بعد خصم المطلوبات كل بمقدار نسبته في ملكية المحفظة ؛</w:t>
      </w:r>
    </w:p>
    <w:p w:rsidR="002B78BC" w:rsidRPr="00720E84" w:rsidRDefault="002B78BC" w:rsidP="00786F16">
      <w:pPr>
        <w:spacing w:line="276" w:lineRule="auto"/>
        <w:jc w:val="lowKashida"/>
        <w:rPr>
          <w:rFonts w:asciiTheme="minorBidi" w:eastAsia="Times New Roman" w:hAnsiTheme="minorBidi" w:cstheme="minorBidi"/>
          <w:color w:val="000000"/>
          <w:szCs w:val="24"/>
        </w:rPr>
      </w:pPr>
      <w:proofErr w:type="gramStart"/>
      <w:r w:rsidRPr="00720E84">
        <w:rPr>
          <w:rFonts w:asciiTheme="minorBidi" w:eastAsia="Times New Roman" w:hAnsiTheme="minorBidi" w:cstheme="minorBidi"/>
          <w:color w:val="000000"/>
          <w:szCs w:val="24"/>
          <w:rtl/>
        </w:rPr>
        <w:t xml:space="preserve">9- </w:t>
      </w:r>
      <w:r w:rsidRPr="00720E84">
        <w:rPr>
          <w:rFonts w:asciiTheme="minorBidi" w:eastAsia="Times New Roman" w:hAnsiTheme="minorBidi" w:cstheme="minorBidi"/>
          <w:color w:val="000000"/>
          <w:szCs w:val="24"/>
        </w:rPr>
        <w:t xml:space="preserve"> </w:t>
      </w:r>
      <w:r w:rsidRPr="00720E84">
        <w:rPr>
          <w:rFonts w:asciiTheme="minorBidi" w:eastAsia="Times New Roman" w:hAnsiTheme="minorBidi" w:cstheme="minorBidi"/>
          <w:color w:val="000000"/>
          <w:szCs w:val="24"/>
          <w:rtl/>
        </w:rPr>
        <w:t>حملة</w:t>
      </w:r>
      <w:proofErr w:type="gramEnd"/>
      <w:r w:rsidRPr="00720E84">
        <w:rPr>
          <w:rFonts w:asciiTheme="minorBidi" w:eastAsia="Times New Roman" w:hAnsiTheme="minorBidi" w:cstheme="minorBidi"/>
          <w:color w:val="000000"/>
          <w:szCs w:val="24"/>
          <w:rtl/>
        </w:rPr>
        <w:t xml:space="preserve"> حقوق الملكية يملكون أسهما في الشركة لها قيمة مالية قابلة للتوريث، تستحق ربحا شائعا بنسبة ما تملكه من مجموع الاستثمار، ويلحق بها خسارة بالمقدار ذاته وهي قابلة للتداول، ويعتبر بائع السهم بائعا لكل حقوقه؛</w:t>
      </w:r>
    </w:p>
    <w:p w:rsidR="002B78BC" w:rsidRPr="00720E84" w:rsidRDefault="002B78BC" w:rsidP="00786F16">
      <w:pPr>
        <w:spacing w:line="276" w:lineRule="auto"/>
        <w:jc w:val="lowKashida"/>
        <w:rPr>
          <w:rFonts w:asciiTheme="minorBidi" w:eastAsia="Times New Roman" w:hAnsiTheme="minorBidi" w:cstheme="minorBidi"/>
          <w:color w:val="000000"/>
          <w:szCs w:val="24"/>
        </w:rPr>
      </w:pPr>
      <w:r w:rsidRPr="00720E84">
        <w:rPr>
          <w:rFonts w:asciiTheme="minorBidi" w:eastAsia="Times New Roman" w:hAnsiTheme="minorBidi" w:cstheme="minorBidi"/>
          <w:color w:val="000000"/>
          <w:szCs w:val="24"/>
          <w:rtl/>
        </w:rPr>
        <w:t>10-</w:t>
      </w:r>
      <w:r w:rsidRPr="00720E84">
        <w:rPr>
          <w:rFonts w:asciiTheme="minorBidi" w:eastAsia="Times New Roman" w:hAnsiTheme="minorBidi" w:cstheme="minorBidi"/>
          <w:color w:val="000000"/>
          <w:szCs w:val="24"/>
        </w:rPr>
        <w:t xml:space="preserve"> </w:t>
      </w:r>
      <w:proofErr w:type="gramStart"/>
      <w:r w:rsidRPr="00720E84">
        <w:rPr>
          <w:rFonts w:asciiTheme="minorBidi" w:eastAsia="Times New Roman" w:hAnsiTheme="minorBidi" w:cstheme="minorBidi"/>
          <w:color w:val="000000"/>
          <w:szCs w:val="24"/>
          <w:rtl/>
        </w:rPr>
        <w:t>تخصم</w:t>
      </w:r>
      <w:proofErr w:type="gramEnd"/>
      <w:r w:rsidRPr="00720E84">
        <w:rPr>
          <w:rFonts w:asciiTheme="minorBidi" w:eastAsia="Times New Roman" w:hAnsiTheme="minorBidi" w:cstheme="minorBidi"/>
          <w:color w:val="000000"/>
          <w:szCs w:val="24"/>
          <w:rtl/>
        </w:rPr>
        <w:t xml:space="preserve"> مصروفات التشغيل بما فيها أجور الإدارة من الحساب الاستثماري العام للمحفظة باعتبار أن</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الجميع في شركة أموا</w:t>
      </w:r>
      <w:r w:rsidR="00786F16">
        <w:rPr>
          <w:rFonts w:asciiTheme="minorBidi" w:eastAsia="Times New Roman" w:hAnsiTheme="minorBidi" w:cstheme="minorBidi"/>
          <w:color w:val="000000"/>
          <w:szCs w:val="24"/>
          <w:rtl/>
        </w:rPr>
        <w:t>ل، ويحسب الربح والخسارة بعد ذلك</w:t>
      </w:r>
      <w:r w:rsidR="00786F16">
        <w:rPr>
          <w:rFonts w:asciiTheme="minorBidi" w:eastAsia="Times New Roman" w:hAnsiTheme="minorBidi" w:cstheme="minorBidi" w:hint="cs"/>
          <w:color w:val="000000"/>
          <w:szCs w:val="24"/>
          <w:rtl/>
        </w:rPr>
        <w:t>.</w:t>
      </w:r>
    </w:p>
    <w:p w:rsidR="002B78BC" w:rsidRDefault="002B78BC" w:rsidP="002B78BC">
      <w:pPr>
        <w:spacing w:line="276" w:lineRule="auto"/>
        <w:jc w:val="lowKashida"/>
        <w:rPr>
          <w:rFonts w:asciiTheme="minorBidi" w:eastAsia="Times New Roman" w:hAnsiTheme="minorBidi" w:cstheme="minorBidi"/>
          <w:color w:val="000000"/>
          <w:szCs w:val="24"/>
          <w:rtl/>
        </w:rPr>
      </w:pPr>
    </w:p>
    <w:p w:rsidR="00786F16" w:rsidRPr="00786F16" w:rsidRDefault="00786F16" w:rsidP="002B78BC">
      <w:pPr>
        <w:spacing w:line="276" w:lineRule="auto"/>
        <w:jc w:val="lowKashida"/>
        <w:rPr>
          <w:rFonts w:asciiTheme="minorBidi" w:eastAsia="Times New Roman" w:hAnsiTheme="minorBidi" w:cstheme="minorBidi"/>
          <w:color w:val="000000"/>
          <w:szCs w:val="24"/>
        </w:rPr>
      </w:pPr>
    </w:p>
    <w:p w:rsidR="002B78BC" w:rsidRPr="00720E84" w:rsidRDefault="002B78BC" w:rsidP="002B78BC">
      <w:pPr>
        <w:spacing w:line="276" w:lineRule="auto"/>
        <w:jc w:val="lowKashida"/>
        <w:rPr>
          <w:rFonts w:asciiTheme="minorBidi" w:eastAsia="Times New Roman" w:hAnsiTheme="minorBidi" w:cstheme="minorBidi"/>
          <w:b/>
          <w:bCs/>
          <w:color w:val="000000"/>
          <w:szCs w:val="24"/>
        </w:rPr>
      </w:pPr>
      <w:proofErr w:type="gramStart"/>
      <w:r w:rsidRPr="00720E84">
        <w:rPr>
          <w:rFonts w:asciiTheme="minorBidi" w:eastAsia="Times New Roman" w:hAnsiTheme="minorBidi" w:cstheme="minorBidi"/>
          <w:b/>
          <w:bCs/>
          <w:color w:val="000000"/>
          <w:szCs w:val="24"/>
          <w:rtl/>
        </w:rPr>
        <w:t>النموذج</w:t>
      </w:r>
      <w:proofErr w:type="gramEnd"/>
      <w:r w:rsidRPr="00720E84">
        <w:rPr>
          <w:rFonts w:asciiTheme="minorBidi" w:eastAsia="Times New Roman" w:hAnsiTheme="minorBidi" w:cstheme="minorBidi"/>
          <w:b/>
          <w:bCs/>
          <w:color w:val="000000"/>
          <w:szCs w:val="24"/>
          <w:rtl/>
        </w:rPr>
        <w:t xml:space="preserve"> الخامس: إعادة التأمين الإسلامي</w:t>
      </w:r>
    </w:p>
    <w:p w:rsidR="002B78BC" w:rsidRPr="00720E84" w:rsidRDefault="002B78BC" w:rsidP="002B78BC">
      <w:pPr>
        <w:spacing w:line="276" w:lineRule="auto"/>
        <w:jc w:val="lowKashida"/>
        <w:rPr>
          <w:rFonts w:asciiTheme="minorBidi" w:eastAsia="Times New Roman" w:hAnsiTheme="minorBidi" w:cstheme="minorBidi"/>
          <w:color w:val="000000"/>
          <w:szCs w:val="24"/>
        </w:rPr>
      </w:pPr>
    </w:p>
    <w:p w:rsidR="002B78BC" w:rsidRPr="00720E84" w:rsidRDefault="002B78BC" w:rsidP="00786F16">
      <w:pPr>
        <w:spacing w:line="276" w:lineRule="auto"/>
        <w:jc w:val="lowKashida"/>
        <w:rPr>
          <w:rFonts w:asciiTheme="minorBidi" w:eastAsia="Times New Roman" w:hAnsiTheme="minorBidi" w:cstheme="minorBidi"/>
          <w:color w:val="000000"/>
          <w:szCs w:val="24"/>
          <w:lang w:bidi="ar-DZ"/>
        </w:rPr>
      </w:pPr>
      <w:r w:rsidRPr="00720E84">
        <w:rPr>
          <w:rFonts w:asciiTheme="minorBidi" w:eastAsia="Times New Roman" w:hAnsiTheme="minorBidi" w:cstheme="minorBidi"/>
          <w:color w:val="000000"/>
          <w:szCs w:val="24"/>
          <w:rtl/>
        </w:rPr>
        <w:t xml:space="preserve">         </w:t>
      </w:r>
      <w:proofErr w:type="gramStart"/>
      <w:r w:rsidRPr="00720E84">
        <w:rPr>
          <w:rFonts w:asciiTheme="minorBidi" w:eastAsia="Times New Roman" w:hAnsiTheme="minorBidi" w:cstheme="minorBidi"/>
          <w:color w:val="000000"/>
          <w:szCs w:val="24"/>
          <w:rtl/>
        </w:rPr>
        <w:t>قبل</w:t>
      </w:r>
      <w:proofErr w:type="gramEnd"/>
      <w:r w:rsidRPr="00720E84">
        <w:rPr>
          <w:rFonts w:asciiTheme="minorBidi" w:eastAsia="Times New Roman" w:hAnsiTheme="minorBidi" w:cstheme="minorBidi"/>
          <w:color w:val="000000"/>
          <w:szCs w:val="24"/>
          <w:rtl/>
        </w:rPr>
        <w:t xml:space="preserve"> ننتقل إلى الحديث عن مقترحات لإنشاء شركات إعادة التأمين الإسلامية، يجب أن نعرف ما المقصود مصطلح إعادة التأمين؟</w:t>
      </w:r>
      <w:r w:rsidR="00786F16">
        <w:rPr>
          <w:rFonts w:asciiTheme="minorBidi" w:eastAsia="Times New Roman" w:hAnsiTheme="minorBidi" w:cstheme="minorBidi" w:hint="cs"/>
          <w:color w:val="000000"/>
          <w:szCs w:val="24"/>
          <w:rtl/>
          <w:lang w:bidi="ar-DZ"/>
        </w:rPr>
        <w:t xml:space="preserve"> </w:t>
      </w:r>
      <w:r w:rsidRPr="00720E84">
        <w:rPr>
          <w:rFonts w:asciiTheme="minorBidi" w:eastAsia="Times New Roman" w:hAnsiTheme="minorBidi" w:cstheme="minorBidi"/>
          <w:color w:val="000000"/>
          <w:szCs w:val="24"/>
          <w:rtl/>
        </w:rPr>
        <w:t>يقصد بمصطلح (إعادة التأمين) قيام شركة التأمين بإعادة تأمين تغطياتها لدى شركة تأمين أخرى أكبر</w:t>
      </w:r>
    </w:p>
    <w:p w:rsidR="002B78BC" w:rsidRPr="00720E84" w:rsidRDefault="002B78BC" w:rsidP="00786F16">
      <w:pPr>
        <w:spacing w:line="276" w:lineRule="auto"/>
        <w:jc w:val="lowKashida"/>
        <w:rPr>
          <w:rFonts w:asciiTheme="minorBidi" w:eastAsia="Times New Roman" w:hAnsiTheme="minorBidi" w:cstheme="minorBidi"/>
          <w:color w:val="000000"/>
          <w:szCs w:val="24"/>
        </w:rPr>
      </w:pPr>
      <w:proofErr w:type="gramStart"/>
      <w:r w:rsidRPr="00720E84">
        <w:rPr>
          <w:rFonts w:asciiTheme="minorBidi" w:eastAsia="Times New Roman" w:hAnsiTheme="minorBidi" w:cstheme="minorBidi"/>
          <w:color w:val="000000"/>
          <w:szCs w:val="24"/>
          <w:rtl/>
        </w:rPr>
        <w:t>منها</w:t>
      </w:r>
      <w:proofErr w:type="gramEnd"/>
      <w:r w:rsidRPr="00720E84">
        <w:rPr>
          <w:rFonts w:asciiTheme="minorBidi" w:eastAsia="Times New Roman" w:hAnsiTheme="minorBidi" w:cstheme="minorBidi"/>
          <w:color w:val="000000"/>
          <w:szCs w:val="24"/>
          <w:rtl/>
        </w:rPr>
        <w:t>، بحيث تشترك معها في تفتيت كل أو بعض الأخطار حال تحققها، فالعملية التي يتم بموجبها تحميل معيدي التأمين كل أو بعض الخطر مقابل اشتراك معين تبذله شركة التأمين هو ما يعرف بمصطلح إعادة التأمين</w:t>
      </w:r>
      <w:r w:rsidRPr="00720E84">
        <w:rPr>
          <w:rFonts w:asciiTheme="minorBidi" w:eastAsia="Times New Roman" w:hAnsiTheme="minorBidi" w:cstheme="minorBidi"/>
          <w:color w:val="000000"/>
          <w:szCs w:val="24"/>
        </w:rPr>
        <w:t>.</w:t>
      </w:r>
    </w:p>
    <w:p w:rsidR="002B78BC" w:rsidRPr="00720E84" w:rsidRDefault="002B78BC" w:rsidP="002B78BC">
      <w:pPr>
        <w:spacing w:line="276" w:lineRule="auto"/>
        <w:jc w:val="lowKashida"/>
        <w:rPr>
          <w:rFonts w:asciiTheme="minorBidi" w:eastAsia="Times New Roman" w:hAnsiTheme="minorBidi" w:cstheme="minorBidi"/>
          <w:color w:val="000000"/>
          <w:szCs w:val="24"/>
          <w:rtl/>
        </w:rPr>
      </w:pPr>
      <w:r w:rsidRPr="00720E84">
        <w:rPr>
          <w:rFonts w:asciiTheme="minorBidi" w:eastAsia="Times New Roman" w:hAnsiTheme="minorBidi" w:cstheme="minorBidi"/>
          <w:color w:val="000000"/>
          <w:szCs w:val="24"/>
          <w:rtl/>
        </w:rPr>
        <w:t>ولإيضاح مدلول مصطلح إعادة التأمين فإنه ينبغي بيان أن العملية التأمينية سواء كانت تقليدية أو</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إسلامية تكتنفها مخاطر وأضرار متوقعة من خلال تعرض شركات التأمين لأزمات وكوارث تستغرق معظم الأرصدة التأمينية لديها، بما يعرض الشركة للإفلاس أو الانهيار، فاستحدثت فكرة "التأمين على شركات التأمين"، بحيث</w:t>
      </w:r>
      <w:r w:rsidRPr="00720E84">
        <w:rPr>
          <w:rFonts w:asciiTheme="minorBidi" w:eastAsia="Times New Roman" w:hAnsiTheme="minorBidi" w:cstheme="minorBidi"/>
          <w:color w:val="000000"/>
          <w:szCs w:val="24"/>
          <w:rtl/>
          <w:lang w:bidi="ar-DZ"/>
        </w:rPr>
        <w:t xml:space="preserve"> </w:t>
      </w:r>
      <w:r w:rsidRPr="00720E84">
        <w:rPr>
          <w:rFonts w:asciiTheme="minorBidi" w:eastAsia="Times New Roman" w:hAnsiTheme="minorBidi" w:cstheme="minorBidi"/>
          <w:color w:val="000000"/>
          <w:szCs w:val="24"/>
          <w:rtl/>
        </w:rPr>
        <w:t>تقوم شركات تأمين كبرى تسمى شركات إعادة التأمين بالعمل على مساندة شركات التأمين الصغيرة وحمايتها من التصدع والانهيار المفاجئ بواسطة عقود تأمينية خاصة.</w:t>
      </w:r>
    </w:p>
    <w:p w:rsidR="002B78BC" w:rsidRPr="00714459" w:rsidRDefault="002B78BC" w:rsidP="002B78BC">
      <w:pPr>
        <w:rPr>
          <w:rFonts w:asciiTheme="minorBidi" w:hAnsiTheme="minorBidi" w:cstheme="minorBidi"/>
          <w:szCs w:val="24"/>
          <w:rtl/>
        </w:rPr>
      </w:pPr>
    </w:p>
    <w:sectPr w:rsidR="002B78BC" w:rsidRPr="007144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9C2" w:rsidRDefault="003309C2" w:rsidP="002B78BC">
      <w:pPr>
        <w:spacing w:line="240" w:lineRule="auto"/>
      </w:pPr>
      <w:r>
        <w:separator/>
      </w:r>
    </w:p>
  </w:endnote>
  <w:endnote w:type="continuationSeparator" w:id="0">
    <w:p w:rsidR="003309C2" w:rsidRDefault="003309C2" w:rsidP="002B78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nna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9C2" w:rsidRDefault="003309C2" w:rsidP="002B78BC">
      <w:pPr>
        <w:spacing w:line="240" w:lineRule="auto"/>
      </w:pPr>
      <w:r>
        <w:separator/>
      </w:r>
    </w:p>
  </w:footnote>
  <w:footnote w:type="continuationSeparator" w:id="0">
    <w:p w:rsidR="003309C2" w:rsidRDefault="003309C2" w:rsidP="002B78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4D2"/>
    <w:multiLevelType w:val="multilevel"/>
    <w:tmpl w:val="2DFEBFBC"/>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5839D2"/>
    <w:multiLevelType w:val="multilevel"/>
    <w:tmpl w:val="C1E2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72BDB"/>
    <w:multiLevelType w:val="multilevel"/>
    <w:tmpl w:val="4314B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45B94"/>
    <w:multiLevelType w:val="multilevel"/>
    <w:tmpl w:val="F866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236933"/>
    <w:multiLevelType w:val="hybridMultilevel"/>
    <w:tmpl w:val="A0904014"/>
    <w:lvl w:ilvl="0" w:tplc="768A2ADC">
      <w:start w:val="1"/>
      <w:numFmt w:val="arabicAlpha"/>
      <w:lvlText w:val="%1."/>
      <w:lvlJc w:val="left"/>
      <w:pPr>
        <w:ind w:left="720" w:hanging="360"/>
      </w:pPr>
      <w:rPr>
        <w:rFonts w:ascii="Traditional Arabic" w:eastAsia="Times New Roman" w:hAnsi="Times New Roman" w:cs="Traditional Arabic" w:hint="default"/>
        <w:b/>
        <w:color w:val="000000"/>
        <w:sz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66125D"/>
    <w:multiLevelType w:val="multilevel"/>
    <w:tmpl w:val="4F10A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23DE5"/>
    <w:multiLevelType w:val="multilevel"/>
    <w:tmpl w:val="913AD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D1425C"/>
    <w:multiLevelType w:val="multilevel"/>
    <w:tmpl w:val="37260B90"/>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start w:val="1"/>
      <w:numFmt w:val="arabicAlpha"/>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47274A"/>
    <w:multiLevelType w:val="multilevel"/>
    <w:tmpl w:val="DDA45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335A28"/>
    <w:multiLevelType w:val="multilevel"/>
    <w:tmpl w:val="86E2F6D0"/>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D77C73"/>
    <w:multiLevelType w:val="multilevel"/>
    <w:tmpl w:val="39108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552D8B"/>
    <w:multiLevelType w:val="multilevel"/>
    <w:tmpl w:val="ED9AA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2A5B5B"/>
    <w:multiLevelType w:val="hybridMultilevel"/>
    <w:tmpl w:val="0786E618"/>
    <w:lvl w:ilvl="0" w:tplc="EAC4E732">
      <w:start w:val="1"/>
      <w:numFmt w:val="decimal"/>
      <w:lvlText w:val="%1-"/>
      <w:lvlJc w:val="left"/>
      <w:pPr>
        <w:ind w:left="360" w:hanging="360"/>
      </w:pPr>
      <w:rPr>
        <w:rFont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69976B7"/>
    <w:multiLevelType w:val="multilevel"/>
    <w:tmpl w:val="507A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0E312C"/>
    <w:multiLevelType w:val="multilevel"/>
    <w:tmpl w:val="5CB2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B30DAC"/>
    <w:multiLevelType w:val="multilevel"/>
    <w:tmpl w:val="621E9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4F5B1C"/>
    <w:multiLevelType w:val="hybridMultilevel"/>
    <w:tmpl w:val="4274E968"/>
    <w:lvl w:ilvl="0" w:tplc="3232ED74">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71B9221A"/>
    <w:multiLevelType w:val="multilevel"/>
    <w:tmpl w:val="F10E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ED6ABC"/>
    <w:multiLevelType w:val="hybridMultilevel"/>
    <w:tmpl w:val="47667640"/>
    <w:lvl w:ilvl="0" w:tplc="08367954">
      <w:start w:val="1"/>
      <w:numFmt w:val="bullet"/>
      <w:lvlText w:val="-"/>
      <w:lvlJc w:val="left"/>
      <w:pPr>
        <w:ind w:left="720" w:hanging="360"/>
      </w:pPr>
      <w:rPr>
        <w:rFonts w:ascii="Traditional Arabic" w:eastAsiaTheme="minorEastAsia" w:hAnsi="Traditional Arabic"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E17944"/>
    <w:multiLevelType w:val="multilevel"/>
    <w:tmpl w:val="6E58C240"/>
    <w:lvl w:ilvl="0">
      <w:start w:val="1"/>
      <w:numFmt w:val="decimal"/>
      <w:lvlText w:val="%1."/>
      <w:lvlJc w:val="left"/>
      <w:pPr>
        <w:tabs>
          <w:tab w:val="num" w:pos="785"/>
        </w:tabs>
        <w:ind w:left="785" w:hanging="360"/>
      </w:pPr>
    </w:lvl>
    <w:lvl w:ilvl="1">
      <w:start w:val="1"/>
      <w:numFmt w:val="decimal"/>
      <w:lvlText w:val="%2-"/>
      <w:lvlJc w:val="left"/>
      <w:pPr>
        <w:ind w:left="360" w:hanging="360"/>
      </w:pPr>
      <w:rPr>
        <w:rFonts w:hint="default"/>
        <w:b/>
        <w:bCs/>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9"/>
  </w:num>
  <w:num w:numId="3">
    <w:abstractNumId w:val="2"/>
  </w:num>
  <w:num w:numId="4">
    <w:abstractNumId w:val="14"/>
  </w:num>
  <w:num w:numId="5">
    <w:abstractNumId w:val="7"/>
  </w:num>
  <w:num w:numId="6">
    <w:abstractNumId w:val="5"/>
  </w:num>
  <w:num w:numId="7">
    <w:abstractNumId w:val="6"/>
  </w:num>
  <w:num w:numId="8">
    <w:abstractNumId w:val="13"/>
  </w:num>
  <w:num w:numId="9">
    <w:abstractNumId w:val="17"/>
  </w:num>
  <w:num w:numId="10">
    <w:abstractNumId w:val="8"/>
  </w:num>
  <w:num w:numId="11">
    <w:abstractNumId w:val="11"/>
  </w:num>
  <w:num w:numId="12">
    <w:abstractNumId w:val="10"/>
  </w:num>
  <w:num w:numId="13">
    <w:abstractNumId w:val="3"/>
  </w:num>
  <w:num w:numId="14">
    <w:abstractNumId w:val="15"/>
  </w:num>
  <w:num w:numId="15">
    <w:abstractNumId w:val="12"/>
  </w:num>
  <w:num w:numId="16">
    <w:abstractNumId w:val="4"/>
  </w:num>
  <w:num w:numId="17">
    <w:abstractNumId w:val="16"/>
  </w:num>
  <w:num w:numId="18">
    <w:abstractNumId w:val="0"/>
  </w:num>
  <w:num w:numId="19">
    <w:abstractNumId w:val="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8BC"/>
    <w:rsid w:val="00022F28"/>
    <w:rsid w:val="001231BD"/>
    <w:rsid w:val="001A6091"/>
    <w:rsid w:val="001C3692"/>
    <w:rsid w:val="00240246"/>
    <w:rsid w:val="00256D2A"/>
    <w:rsid w:val="002B78BC"/>
    <w:rsid w:val="003309C2"/>
    <w:rsid w:val="00475FD5"/>
    <w:rsid w:val="004978E1"/>
    <w:rsid w:val="005C389A"/>
    <w:rsid w:val="00663BD7"/>
    <w:rsid w:val="00663F2D"/>
    <w:rsid w:val="00707BDB"/>
    <w:rsid w:val="00714459"/>
    <w:rsid w:val="00720E84"/>
    <w:rsid w:val="00786F16"/>
    <w:rsid w:val="00A1189C"/>
    <w:rsid w:val="00A275F0"/>
    <w:rsid w:val="00A54AF4"/>
    <w:rsid w:val="00A56D7A"/>
    <w:rsid w:val="00C52B01"/>
    <w:rsid w:val="00C9486F"/>
    <w:rsid w:val="00CC5781"/>
    <w:rsid w:val="00DB0FE4"/>
    <w:rsid w:val="00E64030"/>
    <w:rsid w:val="00FD42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BC"/>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2B78BC"/>
    <w:pPr>
      <w:keepNext/>
      <w:keepLines/>
      <w:spacing w:before="120"/>
      <w:outlineLvl w:val="0"/>
    </w:pPr>
    <w:rPr>
      <w:rFonts w:eastAsiaTheme="majorEastAsia"/>
      <w:b/>
      <w:bCs/>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8BC"/>
    <w:pPr>
      <w:ind w:left="720"/>
      <w:contextualSpacing/>
    </w:pPr>
  </w:style>
  <w:style w:type="paragraph" w:styleId="Notedebasdepage">
    <w:name w:val="footnote text"/>
    <w:basedOn w:val="Normal"/>
    <w:link w:val="NotedebasdepageCar"/>
    <w:uiPriority w:val="99"/>
    <w:unhideWhenUsed/>
    <w:qFormat/>
    <w:rsid w:val="002B78BC"/>
    <w:rPr>
      <w:sz w:val="20"/>
      <w:szCs w:val="20"/>
    </w:rPr>
  </w:style>
  <w:style w:type="character" w:customStyle="1" w:styleId="NotedebasdepageCar">
    <w:name w:val="Note de bas de page Car"/>
    <w:basedOn w:val="Policepardfaut"/>
    <w:link w:val="Notedebasdepage"/>
    <w:uiPriority w:val="99"/>
    <w:rsid w:val="002B78BC"/>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2B78BC"/>
    <w:rPr>
      <w:vertAlign w:val="superscript"/>
    </w:rPr>
  </w:style>
  <w:style w:type="paragraph" w:styleId="NormalWeb">
    <w:name w:val="Normal (Web)"/>
    <w:basedOn w:val="Normal"/>
    <w:uiPriority w:val="99"/>
    <w:unhideWhenUsed/>
    <w:rsid w:val="002B78BC"/>
    <w:pPr>
      <w:bidi w:val="0"/>
      <w:spacing w:before="100" w:beforeAutospacing="1" w:after="100" w:afterAutospacing="1" w:line="240" w:lineRule="auto"/>
      <w:jc w:val="left"/>
    </w:pPr>
    <w:rPr>
      <w:rFonts w:eastAsia="Times New Roman" w:cs="Times New Roman"/>
      <w:color w:val="auto"/>
      <w:szCs w:val="24"/>
      <w:lang w:val="en-US" w:eastAsia="en-US"/>
    </w:rPr>
  </w:style>
  <w:style w:type="character" w:customStyle="1" w:styleId="Titre1Car">
    <w:name w:val="Titre 1 Car"/>
    <w:basedOn w:val="Policepardfaut"/>
    <w:link w:val="Titre1"/>
    <w:uiPriority w:val="9"/>
    <w:rsid w:val="002B78BC"/>
    <w:rPr>
      <w:rFonts w:ascii="Times New Roman" w:eastAsiaTheme="majorEastAsia" w:hAnsi="Times New Roman" w:cs="Traditional Arabic"/>
      <w:b/>
      <w:bCs/>
      <w:color w:val="000000" w:themeColor="text1"/>
      <w:sz w:val="28"/>
      <w:szCs w:val="36"/>
      <w:lang w:eastAsia="fr-FR"/>
    </w:rPr>
  </w:style>
  <w:style w:type="character" w:styleId="lev">
    <w:name w:val="Strong"/>
    <w:basedOn w:val="Policepardfaut"/>
    <w:uiPriority w:val="22"/>
    <w:qFormat/>
    <w:rsid w:val="002B78BC"/>
    <w:rPr>
      <w:b/>
      <w:bCs/>
    </w:rPr>
  </w:style>
  <w:style w:type="paragraph" w:styleId="Notedefin">
    <w:name w:val="endnote text"/>
    <w:basedOn w:val="Normal"/>
    <w:link w:val="NotedefinCar"/>
    <w:uiPriority w:val="99"/>
    <w:semiHidden/>
    <w:unhideWhenUsed/>
    <w:rsid w:val="00022F28"/>
    <w:pPr>
      <w:spacing w:line="240" w:lineRule="auto"/>
    </w:pPr>
    <w:rPr>
      <w:sz w:val="20"/>
      <w:szCs w:val="20"/>
    </w:rPr>
  </w:style>
  <w:style w:type="character" w:customStyle="1" w:styleId="NotedefinCar">
    <w:name w:val="Note de fin Car"/>
    <w:basedOn w:val="Policepardfaut"/>
    <w:link w:val="Notedefin"/>
    <w:uiPriority w:val="99"/>
    <w:semiHidden/>
    <w:rsid w:val="00022F28"/>
    <w:rPr>
      <w:rFonts w:ascii="Times New Roman" w:eastAsiaTheme="minorEastAsia" w:hAnsi="Times New Roman" w:cs="Traditional Arabic"/>
      <w:color w:val="000000" w:themeColor="text1"/>
      <w:sz w:val="20"/>
      <w:szCs w:val="20"/>
      <w:lang w:eastAsia="fr-FR"/>
    </w:rPr>
  </w:style>
  <w:style w:type="character" w:styleId="Appeldenotedefin">
    <w:name w:val="endnote reference"/>
    <w:basedOn w:val="Policepardfaut"/>
    <w:uiPriority w:val="99"/>
    <w:semiHidden/>
    <w:unhideWhenUsed/>
    <w:rsid w:val="00022F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8BC"/>
    <w:pPr>
      <w:bidi/>
      <w:spacing w:after="0" w:line="288" w:lineRule="auto"/>
      <w:jc w:val="both"/>
    </w:pPr>
    <w:rPr>
      <w:rFonts w:ascii="Times New Roman" w:eastAsiaTheme="minorEastAsia" w:hAnsi="Times New Roman" w:cs="Traditional Arabic"/>
      <w:color w:val="000000" w:themeColor="text1"/>
      <w:sz w:val="24"/>
      <w:szCs w:val="28"/>
      <w:lang w:eastAsia="fr-FR"/>
    </w:rPr>
  </w:style>
  <w:style w:type="paragraph" w:styleId="Titre1">
    <w:name w:val="heading 1"/>
    <w:basedOn w:val="Normal"/>
    <w:next w:val="Normal"/>
    <w:link w:val="Titre1Car"/>
    <w:uiPriority w:val="9"/>
    <w:qFormat/>
    <w:rsid w:val="002B78BC"/>
    <w:pPr>
      <w:keepNext/>
      <w:keepLines/>
      <w:spacing w:before="120"/>
      <w:outlineLvl w:val="0"/>
    </w:pPr>
    <w:rPr>
      <w:rFonts w:eastAsiaTheme="majorEastAsia"/>
      <w:b/>
      <w:bCs/>
      <w:sz w:val="28"/>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8BC"/>
    <w:pPr>
      <w:ind w:left="720"/>
      <w:contextualSpacing/>
    </w:pPr>
  </w:style>
  <w:style w:type="paragraph" w:styleId="Notedebasdepage">
    <w:name w:val="footnote text"/>
    <w:basedOn w:val="Normal"/>
    <w:link w:val="NotedebasdepageCar"/>
    <w:uiPriority w:val="99"/>
    <w:unhideWhenUsed/>
    <w:qFormat/>
    <w:rsid w:val="002B78BC"/>
    <w:rPr>
      <w:sz w:val="20"/>
      <w:szCs w:val="20"/>
    </w:rPr>
  </w:style>
  <w:style w:type="character" w:customStyle="1" w:styleId="NotedebasdepageCar">
    <w:name w:val="Note de bas de page Car"/>
    <w:basedOn w:val="Policepardfaut"/>
    <w:link w:val="Notedebasdepage"/>
    <w:uiPriority w:val="99"/>
    <w:rsid w:val="002B78BC"/>
    <w:rPr>
      <w:rFonts w:ascii="Times New Roman" w:eastAsiaTheme="minorEastAsia" w:hAnsi="Times New Roman" w:cs="Traditional Arabic"/>
      <w:color w:val="000000" w:themeColor="text1"/>
      <w:sz w:val="20"/>
      <w:szCs w:val="20"/>
      <w:lang w:eastAsia="fr-FR"/>
    </w:rPr>
  </w:style>
  <w:style w:type="character" w:styleId="Appelnotedebasdep">
    <w:name w:val="footnote reference"/>
    <w:basedOn w:val="Policepardfaut"/>
    <w:uiPriority w:val="99"/>
    <w:semiHidden/>
    <w:unhideWhenUsed/>
    <w:rsid w:val="002B78BC"/>
    <w:rPr>
      <w:vertAlign w:val="superscript"/>
    </w:rPr>
  </w:style>
  <w:style w:type="paragraph" w:styleId="NormalWeb">
    <w:name w:val="Normal (Web)"/>
    <w:basedOn w:val="Normal"/>
    <w:uiPriority w:val="99"/>
    <w:unhideWhenUsed/>
    <w:rsid w:val="002B78BC"/>
    <w:pPr>
      <w:bidi w:val="0"/>
      <w:spacing w:before="100" w:beforeAutospacing="1" w:after="100" w:afterAutospacing="1" w:line="240" w:lineRule="auto"/>
      <w:jc w:val="left"/>
    </w:pPr>
    <w:rPr>
      <w:rFonts w:eastAsia="Times New Roman" w:cs="Times New Roman"/>
      <w:color w:val="auto"/>
      <w:szCs w:val="24"/>
      <w:lang w:val="en-US" w:eastAsia="en-US"/>
    </w:rPr>
  </w:style>
  <w:style w:type="character" w:customStyle="1" w:styleId="Titre1Car">
    <w:name w:val="Titre 1 Car"/>
    <w:basedOn w:val="Policepardfaut"/>
    <w:link w:val="Titre1"/>
    <w:uiPriority w:val="9"/>
    <w:rsid w:val="002B78BC"/>
    <w:rPr>
      <w:rFonts w:ascii="Times New Roman" w:eastAsiaTheme="majorEastAsia" w:hAnsi="Times New Roman" w:cs="Traditional Arabic"/>
      <w:b/>
      <w:bCs/>
      <w:color w:val="000000" w:themeColor="text1"/>
      <w:sz w:val="28"/>
      <w:szCs w:val="36"/>
      <w:lang w:eastAsia="fr-FR"/>
    </w:rPr>
  </w:style>
  <w:style w:type="character" w:styleId="lev">
    <w:name w:val="Strong"/>
    <w:basedOn w:val="Policepardfaut"/>
    <w:uiPriority w:val="22"/>
    <w:qFormat/>
    <w:rsid w:val="002B78BC"/>
    <w:rPr>
      <w:b/>
      <w:bCs/>
    </w:rPr>
  </w:style>
  <w:style w:type="paragraph" w:styleId="Notedefin">
    <w:name w:val="endnote text"/>
    <w:basedOn w:val="Normal"/>
    <w:link w:val="NotedefinCar"/>
    <w:uiPriority w:val="99"/>
    <w:semiHidden/>
    <w:unhideWhenUsed/>
    <w:rsid w:val="00022F28"/>
    <w:pPr>
      <w:spacing w:line="240" w:lineRule="auto"/>
    </w:pPr>
    <w:rPr>
      <w:sz w:val="20"/>
      <w:szCs w:val="20"/>
    </w:rPr>
  </w:style>
  <w:style w:type="character" w:customStyle="1" w:styleId="NotedefinCar">
    <w:name w:val="Note de fin Car"/>
    <w:basedOn w:val="Policepardfaut"/>
    <w:link w:val="Notedefin"/>
    <w:uiPriority w:val="99"/>
    <w:semiHidden/>
    <w:rsid w:val="00022F28"/>
    <w:rPr>
      <w:rFonts w:ascii="Times New Roman" w:eastAsiaTheme="minorEastAsia" w:hAnsi="Times New Roman" w:cs="Traditional Arabic"/>
      <w:color w:val="000000" w:themeColor="text1"/>
      <w:sz w:val="20"/>
      <w:szCs w:val="20"/>
      <w:lang w:eastAsia="fr-FR"/>
    </w:rPr>
  </w:style>
  <w:style w:type="character" w:styleId="Appeldenotedefin">
    <w:name w:val="endnote reference"/>
    <w:basedOn w:val="Policepardfaut"/>
    <w:uiPriority w:val="99"/>
    <w:semiHidden/>
    <w:unhideWhenUsed/>
    <w:rsid w:val="00022F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7C8C9FB-094D-49FB-8A46-7F46C4C9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4722</Words>
  <Characters>25971</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R C</dc:creator>
  <cp:lastModifiedBy>E R C</cp:lastModifiedBy>
  <cp:revision>5</cp:revision>
  <dcterms:created xsi:type="dcterms:W3CDTF">2022-03-05T14:50:00Z</dcterms:created>
  <dcterms:modified xsi:type="dcterms:W3CDTF">2024-11-09T17:56:00Z</dcterms:modified>
</cp:coreProperties>
</file>