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EX1-</w:t>
      </w:r>
      <w:r w:rsidRPr="00A23736">
        <w:rPr>
          <w:rFonts w:asciiTheme="majorBidi" w:hAnsiTheme="majorBidi" w:cstheme="majorBidi"/>
          <w:sz w:val="28"/>
          <w:szCs w:val="28"/>
          <w:lang w:val="en-US"/>
        </w:rPr>
        <w:t>Company A purchased 30% of the ordinary shares that have voting rights of Company A for an amount of 1000,000 $. As a result of this ownership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,  A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had a significant influence on the financial and operational decisions of Company (E). - The income statement of Company (E) 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for  year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 end 2022 showed a net profit  of $ 800000.</w:t>
      </w:r>
    </w:p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sz w:val="28"/>
          <w:szCs w:val="28"/>
          <w:lang w:val="en-US"/>
        </w:rPr>
        <w:t>On May 1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,2023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A23736">
        <w:rPr>
          <w:rFonts w:asciiTheme="majorBidi" w:hAnsiTheme="majorBidi" w:cstheme="majorBidi"/>
          <w:sz w:val="28"/>
          <w:szCs w:val="28"/>
          <w:lang w:val="en-US"/>
        </w:rPr>
        <w:t>companyE</w:t>
      </w:r>
      <w:proofErr w:type="spell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distributed the amount of $100000 of the net profit.</w:t>
      </w:r>
    </w:p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Required</w:t>
      </w:r>
      <w:r w:rsidRPr="00A23736">
        <w:rPr>
          <w:rFonts w:asciiTheme="majorBidi" w:hAnsiTheme="majorBidi" w:cstheme="majorBidi"/>
          <w:sz w:val="28"/>
          <w:szCs w:val="28"/>
          <w:lang w:val="en-US"/>
        </w:rPr>
        <w:t>- Apply Equity method for those transactions</w:t>
      </w:r>
    </w:p>
    <w:p w:rsidR="0044634A" w:rsidRPr="0060290A" w:rsidRDefault="0044634A" w:rsidP="0044634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0290A">
        <w:rPr>
          <w:rFonts w:asciiTheme="majorBidi" w:hAnsiTheme="majorBidi" w:cstheme="majorBidi"/>
          <w:b/>
          <w:bCs/>
          <w:sz w:val="28"/>
          <w:szCs w:val="28"/>
          <w:lang w:val="en-US"/>
        </w:rPr>
        <w:t>Solution</w:t>
      </w:r>
    </w:p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Because that 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company  A</w:t>
      </w:r>
      <w:proofErr w:type="gramEnd"/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 exercises a significant influence ( see definition),so A must apply the Equity method :</w:t>
      </w:r>
    </w:p>
    <w:p w:rsidR="0044634A" w:rsidRPr="00A23736" w:rsidRDefault="0044634A" w:rsidP="0044634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Journal entries</w:t>
      </w:r>
    </w:p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sz w:val="28"/>
          <w:szCs w:val="28"/>
          <w:lang w:val="en-US"/>
        </w:rPr>
        <w:t xml:space="preserve">1-On initial recognition A must enter the following in the journal at the date of the acquisition of E </w:t>
      </w:r>
      <w:proofErr w:type="gramStart"/>
      <w:r w:rsidRPr="00A23736">
        <w:rPr>
          <w:rFonts w:asciiTheme="majorBidi" w:hAnsiTheme="majorBidi" w:cstheme="majorBidi"/>
          <w:sz w:val="28"/>
          <w:szCs w:val="28"/>
          <w:lang w:val="en-US"/>
        </w:rPr>
        <w:t>shares :</w:t>
      </w:r>
      <w:proofErr w:type="gramEnd"/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275"/>
        <w:gridCol w:w="142"/>
        <w:gridCol w:w="1418"/>
      </w:tblGrid>
      <w:tr w:rsidR="0044634A" w:rsidRPr="00A23736" w:rsidTr="004F126F">
        <w:tc>
          <w:tcPr>
            <w:tcW w:w="4957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Debit(000)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Credit(000)</w:t>
            </w:r>
          </w:p>
        </w:tc>
      </w:tr>
      <w:tr w:rsidR="0044634A" w:rsidRPr="00A23736" w:rsidTr="004F126F">
        <w:tc>
          <w:tcPr>
            <w:tcW w:w="4957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Investments in Associates</w:t>
            </w:r>
          </w:p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Bank</w:t>
            </w:r>
          </w:p>
        </w:tc>
        <w:tc>
          <w:tcPr>
            <w:tcW w:w="1275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60" w:type="dxa"/>
            <w:gridSpan w:val="2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1000</w:t>
            </w:r>
          </w:p>
        </w:tc>
      </w:tr>
    </w:tbl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4634A" w:rsidRPr="00A23736" w:rsidRDefault="0044634A" w:rsidP="0044634A">
      <w:pPr>
        <w:rPr>
          <w:rFonts w:asciiTheme="majorBidi" w:hAnsiTheme="majorBidi" w:cstheme="majorBidi"/>
          <w:sz w:val="28"/>
          <w:szCs w:val="28"/>
          <w:lang w:val="en-US"/>
        </w:rPr>
      </w:pPr>
      <w:r w:rsidRPr="00A23736">
        <w:rPr>
          <w:rFonts w:asciiTheme="majorBidi" w:hAnsiTheme="majorBidi" w:cstheme="majorBidi"/>
          <w:sz w:val="28"/>
          <w:szCs w:val="28"/>
          <w:lang w:val="en-US"/>
        </w:rPr>
        <w:t>2-</w:t>
      </w:r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On December 31</w:t>
      </w:r>
      <w:proofErr w:type="gramStart"/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,2022</w:t>
      </w:r>
      <w:proofErr w:type="gramEnd"/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A </w:t>
      </w:r>
      <w:proofErr w:type="spellStart"/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>recognise</w:t>
      </w:r>
      <w:proofErr w:type="spellEnd"/>
      <w:r w:rsidRPr="00A2373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its profit share as</w:t>
      </w:r>
      <w:r w:rsidRPr="00A23736">
        <w:rPr>
          <w:rFonts w:asciiTheme="majorBidi" w:hAnsiTheme="majorBidi" w:cstheme="majorBidi"/>
          <w:sz w:val="28"/>
          <w:szCs w:val="28"/>
          <w:lang w:val="en-US"/>
        </w:rPr>
        <w:t> :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44634A" w:rsidTr="004F126F">
        <w:tc>
          <w:tcPr>
            <w:tcW w:w="4957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44634A" w:rsidTr="004F126F">
        <w:tc>
          <w:tcPr>
            <w:tcW w:w="4957" w:type="dxa"/>
            <w:shd w:val="clear" w:color="auto" w:fill="EEECE1" w:themeFill="background2"/>
          </w:tcPr>
          <w:p w:rsidR="0044634A" w:rsidRPr="00A23736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Investments in Associates</w:t>
            </w:r>
          </w:p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07B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Income from investments in associates</w:t>
            </w:r>
          </w:p>
          <w:p w:rsidR="0044634A" w:rsidRPr="00B16352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Pr="00B16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8000000×30%</w:t>
            </w:r>
          </w:p>
        </w:tc>
        <w:tc>
          <w:tcPr>
            <w:tcW w:w="1417" w:type="dxa"/>
            <w:shd w:val="clear" w:color="auto" w:fill="EEECE1" w:themeFill="background2"/>
          </w:tcPr>
          <w:p w:rsidR="0044634A" w:rsidRDefault="00F149D0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2400</w:t>
            </w:r>
          </w:p>
        </w:tc>
        <w:tc>
          <w:tcPr>
            <w:tcW w:w="1418" w:type="dxa"/>
            <w:shd w:val="clear" w:color="auto" w:fill="EEECE1" w:themeFill="background2"/>
          </w:tcPr>
          <w:p w:rsidR="0044634A" w:rsidRDefault="0044634A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634A" w:rsidRDefault="00F149D0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2400</w:t>
            </w:r>
          </w:p>
          <w:p w:rsidR="0044634A" w:rsidRDefault="0044634A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4634A" w:rsidRDefault="0044634A" w:rsidP="0044634A">
      <w:pPr>
        <w:rPr>
          <w:rFonts w:asciiTheme="majorBidi" w:hAnsiTheme="majorBidi" w:cstheme="majorBidi"/>
          <w:sz w:val="28"/>
          <w:szCs w:val="28"/>
        </w:rPr>
      </w:pPr>
    </w:p>
    <w:p w:rsidR="0044634A" w:rsidRDefault="0044634A" w:rsidP="0044634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Pr="000B413C">
        <w:rPr>
          <w:rFonts w:asciiTheme="majorBidi" w:hAnsiTheme="majorBidi" w:cstheme="majorBidi"/>
          <w:b/>
          <w:bCs/>
          <w:sz w:val="28"/>
          <w:szCs w:val="28"/>
        </w:rPr>
        <w:t>Profit Distribution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on may1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,2023</w:t>
      </w:r>
      <w:proofErr w:type="gramEnd"/>
    </w:p>
    <w:p w:rsidR="0044634A" w:rsidRPr="000B413C" w:rsidRDefault="0044634A" w:rsidP="0044634A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44634A" w:rsidTr="004F126F">
        <w:tc>
          <w:tcPr>
            <w:tcW w:w="4957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44634A" w:rsidTr="004F126F">
        <w:tc>
          <w:tcPr>
            <w:tcW w:w="4957" w:type="dxa"/>
            <w:shd w:val="clear" w:color="auto" w:fill="EEECE1" w:themeFill="background2"/>
          </w:tcPr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Bank</w:t>
            </w:r>
          </w:p>
          <w:p w:rsidR="0044634A" w:rsidRPr="00B07BFD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B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</w:t>
            </w: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Investments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Associates</w:t>
            </w:r>
          </w:p>
          <w:p w:rsidR="0044634A" w:rsidRPr="00B16352" w:rsidRDefault="0044634A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100000×30%</w:t>
            </w:r>
          </w:p>
        </w:tc>
        <w:tc>
          <w:tcPr>
            <w:tcW w:w="1417" w:type="dxa"/>
            <w:shd w:val="clear" w:color="auto" w:fill="EEECE1" w:themeFill="background2"/>
          </w:tcPr>
          <w:p w:rsidR="0044634A" w:rsidRDefault="0044634A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auto" w:fill="EEECE1" w:themeFill="background2"/>
          </w:tcPr>
          <w:p w:rsidR="0044634A" w:rsidRDefault="0044634A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4634A" w:rsidRDefault="00F23291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  <w:p w:rsidR="0044634A" w:rsidRDefault="0044634A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77E05" w:rsidRDefault="00477E05"/>
    <w:p w:rsidR="00F149D0" w:rsidRDefault="00F149D0"/>
    <w:p w:rsidR="00F149D0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b/>
          <w:bCs/>
          <w:sz w:val="28"/>
          <w:szCs w:val="28"/>
          <w:lang w:val="en-US"/>
        </w:rPr>
        <w:t>EX2</w:t>
      </w:r>
      <w:r w:rsidRPr="008E189B">
        <w:rPr>
          <w:rFonts w:asciiTheme="majorBidi" w:hAnsiTheme="majorBidi" w:cstheme="majorBidi"/>
          <w:sz w:val="28"/>
          <w:szCs w:val="28"/>
          <w:lang w:val="en-US"/>
        </w:rPr>
        <w:t>- On 05/01/2013 - Company A purchased 40% of Company S, the purchase cost was 3,700,000 DZD. Payment was made by check. The fair value of Company S's assets and liabilities before the purchase was as follows:</w:t>
      </w:r>
    </w:p>
    <w:p w:rsidR="00F149D0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Total assets 9,000,000 DZD</w:t>
      </w:r>
    </w:p>
    <w:p w:rsidR="00F149D0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Liabilities 800,000 DZD</w:t>
      </w:r>
    </w:p>
    <w:p w:rsidR="00F149D0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Assets include machinery with a historical cost of 1,200,000 DZD depreciated over 20 years, cars with a cost of 320,000 DZD depreciated over four years. The assets were purchased when the company was established on 02/01/2011.</w:t>
      </w:r>
    </w:p>
    <w:p w:rsidR="00371318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 xml:space="preserve">If you know that on 12/31/2013: </w:t>
      </w:r>
    </w:p>
    <w:p w:rsidR="00F149D0" w:rsidRPr="008E189B" w:rsidRDefault="00371318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- Company S realize a   profit</w:t>
      </w:r>
      <w:r w:rsidR="00F149D0" w:rsidRPr="008E189B">
        <w:rPr>
          <w:rFonts w:asciiTheme="majorBidi" w:hAnsiTheme="majorBidi" w:cstheme="majorBidi"/>
          <w:sz w:val="28"/>
          <w:szCs w:val="28"/>
          <w:lang w:val="en-US"/>
        </w:rPr>
        <w:t xml:space="preserve"> of 750,000 DZD</w:t>
      </w:r>
    </w:p>
    <w:p w:rsidR="00F149D0" w:rsidRPr="008E189B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- There was a decrease in goodwill of 45,000 DZD</w:t>
      </w:r>
    </w:p>
    <w:p w:rsidR="00F149D0" w:rsidRPr="008E189B" w:rsidRDefault="00F149D0" w:rsidP="008E189B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sz w:val="28"/>
          <w:szCs w:val="28"/>
          <w:lang w:val="en-US"/>
        </w:rPr>
        <w:t>And on 3/1/2014 - Company S distribu</w:t>
      </w:r>
      <w:r w:rsidR="00804833" w:rsidRPr="008E189B">
        <w:rPr>
          <w:rFonts w:asciiTheme="majorBidi" w:hAnsiTheme="majorBidi" w:cstheme="majorBidi"/>
          <w:sz w:val="28"/>
          <w:szCs w:val="28"/>
          <w:lang w:val="en-US"/>
        </w:rPr>
        <w:t xml:space="preserve">ted 50% of the profit realized </w:t>
      </w:r>
      <w:r w:rsidR="003A0CFE">
        <w:rPr>
          <w:rFonts w:asciiTheme="majorBidi" w:hAnsiTheme="majorBidi" w:cstheme="majorBidi"/>
          <w:sz w:val="28"/>
          <w:szCs w:val="28"/>
          <w:lang w:val="en-US"/>
        </w:rPr>
        <w:t xml:space="preserve">in 2013 </w:t>
      </w:r>
    </w:p>
    <w:p w:rsidR="00F149D0" w:rsidRDefault="00F149D0" w:rsidP="00F149D0">
      <w:pPr>
        <w:rPr>
          <w:rFonts w:asciiTheme="majorBidi" w:hAnsiTheme="majorBidi" w:cstheme="majorBidi"/>
          <w:sz w:val="28"/>
          <w:szCs w:val="28"/>
          <w:lang w:val="en-US"/>
        </w:rPr>
      </w:pPr>
      <w:r w:rsidRPr="008E189B">
        <w:rPr>
          <w:rFonts w:asciiTheme="majorBidi" w:hAnsiTheme="majorBidi" w:cstheme="majorBidi"/>
          <w:b/>
          <w:bCs/>
          <w:sz w:val="28"/>
          <w:szCs w:val="28"/>
          <w:lang w:val="en-US"/>
        </w:rPr>
        <w:t>Required</w:t>
      </w:r>
      <w:r w:rsidRPr="008E189B">
        <w:rPr>
          <w:rFonts w:asciiTheme="majorBidi" w:hAnsiTheme="majorBidi" w:cstheme="majorBidi"/>
          <w:sz w:val="28"/>
          <w:szCs w:val="28"/>
          <w:lang w:val="en-US"/>
        </w:rPr>
        <w:t>: Record the necessary transactions in the journal, and show the adjustments to the investment account in Company S in the books of Company A.</w:t>
      </w:r>
    </w:p>
    <w:p w:rsid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 w:rsidRPr="00D1481A">
        <w:rPr>
          <w:rFonts w:asciiTheme="majorBidi" w:hAnsiTheme="majorBidi" w:cstheme="majorBidi"/>
          <w:b/>
          <w:bCs/>
          <w:sz w:val="28"/>
          <w:szCs w:val="28"/>
          <w:lang w:val="en-US"/>
        </w:rPr>
        <w:t>Solution:</w:t>
      </w:r>
      <w:r w:rsidRPr="00D1481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Calculation of</w:t>
      </w:r>
      <w:r w:rsidRPr="00D1481A">
        <w:rPr>
          <w:rFonts w:asciiTheme="majorBidi" w:hAnsiTheme="majorBidi" w:cstheme="majorBidi"/>
          <w:sz w:val="28"/>
          <w:szCs w:val="28"/>
          <w:lang w:val="en-US"/>
        </w:rPr>
        <w:t xml:space="preserve"> the fair value of net assets purchased</w:t>
      </w:r>
    </w:p>
    <w:p w:rsidR="00D1481A" w:rsidRP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= [9,000,000 –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800,000</w:t>
      </w:r>
      <w:r w:rsidRPr="00D1481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proofErr w:type="gramEnd"/>
      <w:r w:rsidRPr="00D1481A">
        <w:rPr>
          <w:rFonts w:asciiTheme="majorBidi" w:hAnsiTheme="majorBidi" w:cstheme="majorBidi"/>
          <w:sz w:val="28"/>
          <w:szCs w:val="28"/>
          <w:lang w:val="en-US"/>
        </w:rPr>
        <w:t>* 40% = 3,280,000</w:t>
      </w:r>
    </w:p>
    <w:p w:rsidR="00D1481A" w:rsidRP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 w:rsidRPr="00D1481A">
        <w:rPr>
          <w:rFonts w:asciiTheme="majorBidi" w:hAnsiTheme="majorBidi" w:cstheme="majorBidi"/>
          <w:sz w:val="28"/>
          <w:szCs w:val="28"/>
          <w:lang w:val="en-US"/>
        </w:rPr>
        <w:t>Calculate goodwill = Purchase cost – Fair value of net assets purchased</w:t>
      </w:r>
    </w:p>
    <w:p w:rsidR="00D1481A" w:rsidRP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 w:rsidRPr="00D1481A">
        <w:rPr>
          <w:rFonts w:asciiTheme="majorBidi" w:hAnsiTheme="majorBidi" w:cstheme="majorBidi"/>
          <w:sz w:val="28"/>
          <w:szCs w:val="28"/>
          <w:lang w:val="en-US"/>
        </w:rPr>
        <w:t>= 3,700,000 – 3,280,000 = 420,000</w:t>
      </w:r>
    </w:p>
    <w:p w:rsidR="00D1481A" w:rsidRPr="00D1481A" w:rsidRDefault="00D1481A" w:rsidP="00D1481A">
      <w:pPr>
        <w:rPr>
          <w:rFonts w:asciiTheme="majorBidi" w:hAnsiTheme="majorBidi" w:cstheme="majorBidi"/>
          <w:sz w:val="28"/>
          <w:szCs w:val="28"/>
          <w:lang w:val="en-US"/>
        </w:rPr>
      </w:pPr>
      <w:r w:rsidRPr="00D1481A">
        <w:rPr>
          <w:rFonts w:asciiTheme="majorBidi" w:hAnsiTheme="majorBidi" w:cstheme="majorBidi"/>
          <w:sz w:val="28"/>
          <w:szCs w:val="28"/>
          <w:lang w:val="en-US"/>
        </w:rPr>
        <w:t>Record the purchase entri</w:t>
      </w:r>
      <w:r>
        <w:rPr>
          <w:rFonts w:asciiTheme="majorBidi" w:hAnsiTheme="majorBidi" w:cstheme="majorBidi"/>
          <w:sz w:val="28"/>
          <w:szCs w:val="28"/>
          <w:lang w:val="en-US"/>
        </w:rPr>
        <w:t>es in the journal of Company A: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6F38EB" w:rsidTr="004F126F">
        <w:tc>
          <w:tcPr>
            <w:tcW w:w="4957" w:type="dxa"/>
            <w:shd w:val="clear" w:color="auto" w:fill="EEECE1" w:themeFill="background2"/>
          </w:tcPr>
          <w:p w:rsidR="006F38EB" w:rsidRPr="00B07BFD" w:rsidRDefault="006F38E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6F38EB" w:rsidRPr="00B07BFD" w:rsidRDefault="006F38E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6F38EB" w:rsidRPr="00B07BFD" w:rsidRDefault="006F38E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6F38EB" w:rsidTr="004F126F">
        <w:tc>
          <w:tcPr>
            <w:tcW w:w="4957" w:type="dxa"/>
            <w:shd w:val="clear" w:color="auto" w:fill="EEECE1" w:themeFill="background2"/>
          </w:tcPr>
          <w:p w:rsidR="00DD4E7F" w:rsidRPr="00DD4E7F" w:rsidRDefault="00DD4E7F" w:rsidP="00DD4E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D4E7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Inve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stments in the company </w:t>
            </w:r>
          </w:p>
          <w:p w:rsidR="006F38EB" w:rsidRPr="00B07BFD" w:rsidRDefault="00DD4E7F" w:rsidP="00DD4E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Cash </w:t>
            </w:r>
          </w:p>
          <w:p w:rsidR="006F38EB" w:rsidRPr="00B16352" w:rsidRDefault="006F38EB" w:rsidP="006F38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B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1417" w:type="dxa"/>
            <w:shd w:val="clear" w:color="auto" w:fill="EEECE1" w:themeFill="background2"/>
          </w:tcPr>
          <w:p w:rsidR="006F38EB" w:rsidRDefault="00DD4E7F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3700</w:t>
            </w:r>
          </w:p>
        </w:tc>
        <w:tc>
          <w:tcPr>
            <w:tcW w:w="1418" w:type="dxa"/>
            <w:shd w:val="clear" w:color="auto" w:fill="EEECE1" w:themeFill="background2"/>
          </w:tcPr>
          <w:p w:rsidR="006F38EB" w:rsidRDefault="006F38EB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F38EB" w:rsidRDefault="00DD4E7F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3700</w:t>
            </w:r>
          </w:p>
          <w:p w:rsidR="006F38EB" w:rsidRDefault="006F38EB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C23B8" w:rsidRDefault="006C23B8" w:rsidP="00D1481A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127516" w:rsidRPr="00127516" w:rsidRDefault="00127516" w:rsidP="00127516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12751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lastRenderedPageBreak/>
        <w:t>Adjustments made on 12/31/2013</w:t>
      </w:r>
    </w:p>
    <w:p w:rsidR="00127516" w:rsidRPr="00127516" w:rsidRDefault="00127516" w:rsidP="00127516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The balance of the investment account in the company S is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E93204">
        <w:rPr>
          <w:rFonts w:asciiTheme="majorBidi" w:hAnsiTheme="majorBidi" w:cstheme="majorBidi"/>
          <w:b/>
          <w:bCs/>
          <w:sz w:val="28"/>
          <w:szCs w:val="28"/>
          <w:highlight w:val="green"/>
          <w:lang w:val="en-US"/>
        </w:rPr>
        <w:t>3,700,000</w:t>
      </w:r>
    </w:p>
    <w:p w:rsidR="00127516" w:rsidRPr="00127516" w:rsidRDefault="00127516" w:rsidP="00127516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Add: A's share of S's profits) 750,000 * 40%)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</w:t>
      </w:r>
      <w:r w:rsidRPr="00127516">
        <w:rPr>
          <w:rFonts w:asciiTheme="majorBidi" w:hAnsiTheme="majorBidi" w:cstheme="majorBidi"/>
          <w:sz w:val="28"/>
          <w:szCs w:val="28"/>
          <w:lang w:val="en-US"/>
        </w:rPr>
        <w:t>300,000</w:t>
      </w:r>
    </w:p>
    <w:p w:rsidR="00127516" w:rsidRPr="00127516" w:rsidRDefault="00127516" w:rsidP="00127516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>Subtract: Decrease in goodwill</w:t>
      </w:r>
      <w:r w:rsidR="0049428B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</w:t>
      </w: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 (45,000)</w:t>
      </w:r>
    </w:p>
    <w:p w:rsidR="00127516" w:rsidRPr="00127516" w:rsidRDefault="00127516" w:rsidP="00127516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>Depreciation of machinery (1,200,000 / 20) * 40%</w:t>
      </w:r>
      <w:r w:rsidR="0049428B">
        <w:rPr>
          <w:rFonts w:asciiTheme="majorBidi" w:hAnsiTheme="majorBidi" w:cstheme="majorBidi"/>
          <w:sz w:val="28"/>
          <w:szCs w:val="28"/>
          <w:lang w:val="en-US"/>
        </w:rPr>
        <w:t xml:space="preserve">                </w:t>
      </w: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 (24,000)</w:t>
      </w:r>
    </w:p>
    <w:p w:rsidR="00127516" w:rsidRPr="00127516" w:rsidRDefault="00127516" w:rsidP="00127516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Depreciation of the car (320,000 / 4) * 40% </w:t>
      </w:r>
      <w:r w:rsidR="0049428B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</w:t>
      </w:r>
      <w:r w:rsidRPr="00E93204">
        <w:rPr>
          <w:rFonts w:asciiTheme="majorBidi" w:hAnsiTheme="majorBidi" w:cstheme="majorBidi"/>
          <w:sz w:val="28"/>
          <w:szCs w:val="28"/>
          <w:u w:val="single"/>
          <w:lang w:val="en-US"/>
        </w:rPr>
        <w:t>(32,000)</w:t>
      </w:r>
    </w:p>
    <w:p w:rsidR="00127516" w:rsidRDefault="00127516" w:rsidP="00E93204">
      <w:pPr>
        <w:rPr>
          <w:rFonts w:asciiTheme="majorBidi" w:hAnsiTheme="majorBidi" w:cstheme="majorBidi"/>
          <w:sz w:val="28"/>
          <w:szCs w:val="28"/>
          <w:lang w:val="en-US"/>
        </w:rPr>
      </w:pP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The balance of the investment account in the company S </w:t>
      </w:r>
      <w:r w:rsidR="00E93204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3204">
        <w:rPr>
          <w:rFonts w:asciiTheme="majorBidi" w:hAnsiTheme="majorBidi" w:cstheme="majorBidi"/>
          <w:b/>
          <w:bCs/>
          <w:sz w:val="28"/>
          <w:szCs w:val="28"/>
          <w:highlight w:val="green"/>
          <w:lang w:val="en-US"/>
        </w:rPr>
        <w:t>3,899,000</w:t>
      </w:r>
    </w:p>
    <w:p w:rsidR="00E93204" w:rsidRDefault="00E93204" w:rsidP="00E93204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127516">
        <w:rPr>
          <w:rFonts w:asciiTheme="majorBidi" w:hAnsiTheme="majorBidi" w:cstheme="majorBidi"/>
          <w:sz w:val="28"/>
          <w:szCs w:val="28"/>
          <w:lang w:val="en-US"/>
        </w:rPr>
        <w:t>on</w:t>
      </w:r>
      <w:proofErr w:type="gramEnd"/>
      <w:r w:rsidRPr="00127516">
        <w:rPr>
          <w:rFonts w:asciiTheme="majorBidi" w:hAnsiTheme="majorBidi" w:cstheme="majorBidi"/>
          <w:sz w:val="28"/>
          <w:szCs w:val="28"/>
          <w:lang w:val="en-US"/>
        </w:rPr>
        <w:t xml:space="preserve"> 12/31/2013</w:t>
      </w:r>
    </w:p>
    <w:p w:rsidR="00E93204" w:rsidRDefault="00E93204" w:rsidP="00E9320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E93204" w:rsidRDefault="00E93204" w:rsidP="00E93204">
      <w:pPr>
        <w:rPr>
          <w:rFonts w:asciiTheme="majorBidi" w:hAnsiTheme="majorBidi" w:cstheme="majorBidi"/>
          <w:sz w:val="28"/>
          <w:szCs w:val="28"/>
          <w:lang w:val="en-US"/>
        </w:rPr>
      </w:pPr>
      <w:r w:rsidRPr="00E93204">
        <w:rPr>
          <w:rFonts w:asciiTheme="majorBidi" w:hAnsiTheme="majorBidi" w:cstheme="majorBidi"/>
          <w:sz w:val="28"/>
          <w:szCs w:val="28"/>
          <w:lang w:val="en-US"/>
        </w:rPr>
        <w:t>Recording Company A's share of Company S's profits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E93204" w:rsidTr="004F126F">
        <w:tc>
          <w:tcPr>
            <w:tcW w:w="4957" w:type="dxa"/>
            <w:shd w:val="clear" w:color="auto" w:fill="EEECE1" w:themeFill="background2"/>
          </w:tcPr>
          <w:p w:rsidR="00E93204" w:rsidRPr="00B07BFD" w:rsidRDefault="00E93204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E93204" w:rsidRPr="00B07BFD" w:rsidRDefault="00E93204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E93204" w:rsidRPr="00B07BFD" w:rsidRDefault="00E93204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E93204" w:rsidRPr="00635E07" w:rsidTr="00C94935">
        <w:trPr>
          <w:trHeight w:val="935"/>
        </w:trPr>
        <w:tc>
          <w:tcPr>
            <w:tcW w:w="4957" w:type="dxa"/>
            <w:shd w:val="clear" w:color="auto" w:fill="EEECE1" w:themeFill="background2"/>
          </w:tcPr>
          <w:p w:rsidR="00635E07" w:rsidRPr="00A23736" w:rsidRDefault="00E93204" w:rsidP="00635E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D4E7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35E07"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Investments in Associates</w:t>
            </w:r>
            <w:r w:rsidR="0049214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(s)</w:t>
            </w:r>
          </w:p>
          <w:p w:rsidR="00E93204" w:rsidRPr="00635E07" w:rsidRDefault="00635E07" w:rsidP="00C949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07B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Income from investments in associates</w:t>
            </w:r>
            <w:r w:rsidR="00F636E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(s)</w:t>
            </w:r>
            <w:r w:rsidR="00E93204" w:rsidRPr="00635E0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</w:p>
          <w:p w:rsidR="00E93204" w:rsidRPr="00635E07" w:rsidRDefault="00E93204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1417" w:type="dxa"/>
            <w:shd w:val="clear" w:color="auto" w:fill="EEECE1" w:themeFill="background2"/>
          </w:tcPr>
          <w:p w:rsidR="00E93204" w:rsidRPr="00635E07" w:rsidRDefault="00635E07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300</w:t>
            </w:r>
          </w:p>
        </w:tc>
        <w:tc>
          <w:tcPr>
            <w:tcW w:w="1418" w:type="dxa"/>
            <w:shd w:val="clear" w:color="auto" w:fill="EEECE1" w:themeFill="background2"/>
          </w:tcPr>
          <w:p w:rsidR="00E93204" w:rsidRDefault="00E93204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635E07" w:rsidRPr="00635E07" w:rsidRDefault="00635E07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300</w:t>
            </w:r>
          </w:p>
          <w:p w:rsidR="00E93204" w:rsidRPr="00635E07" w:rsidRDefault="00E93204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E93204" w:rsidRPr="00635E07" w:rsidRDefault="00E93204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E93204" w:rsidRDefault="00E93204" w:rsidP="00E93204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58205B" w:rsidRDefault="0058205B" w:rsidP="00E93204">
      <w:pPr>
        <w:rPr>
          <w:rFonts w:asciiTheme="majorBidi" w:hAnsiTheme="majorBidi" w:cstheme="majorBidi"/>
          <w:sz w:val="28"/>
          <w:szCs w:val="28"/>
          <w:lang w:val="en-US"/>
        </w:rPr>
      </w:pPr>
      <w:r w:rsidRPr="0058205B">
        <w:rPr>
          <w:rFonts w:asciiTheme="majorBidi" w:hAnsiTheme="majorBidi" w:cstheme="majorBidi"/>
          <w:sz w:val="28"/>
          <w:szCs w:val="28"/>
          <w:lang w:val="en-US"/>
        </w:rPr>
        <w:t>Recording Company A's share of Company S's expenses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58205B" w:rsidTr="004F126F">
        <w:tc>
          <w:tcPr>
            <w:tcW w:w="4957" w:type="dxa"/>
            <w:shd w:val="clear" w:color="auto" w:fill="EEECE1" w:themeFill="background2"/>
          </w:tcPr>
          <w:p w:rsidR="0058205B" w:rsidRPr="00B07BFD" w:rsidRDefault="0058205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58205B" w:rsidRPr="00B07BFD" w:rsidRDefault="0058205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58205B" w:rsidRPr="00B07BFD" w:rsidRDefault="0058205B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58205B" w:rsidRPr="00635E07" w:rsidTr="004F126F">
        <w:trPr>
          <w:trHeight w:val="935"/>
        </w:trPr>
        <w:tc>
          <w:tcPr>
            <w:tcW w:w="4957" w:type="dxa"/>
            <w:shd w:val="clear" w:color="auto" w:fill="EEECE1" w:themeFill="background2"/>
          </w:tcPr>
          <w:p w:rsidR="0058205B" w:rsidRDefault="0058205B" w:rsidP="0058205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D4E7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7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Investmemts</w:t>
            </w:r>
            <w:proofErr w:type="spellEnd"/>
            <w:r w:rsidR="003307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expenses</w:t>
            </w:r>
          </w:p>
          <w:p w:rsidR="0033073F" w:rsidRPr="00635E07" w:rsidRDefault="0033073F" w:rsidP="0058205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Pr="00A2373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Investments in Associates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(s)</w:t>
            </w:r>
          </w:p>
        </w:tc>
        <w:tc>
          <w:tcPr>
            <w:tcW w:w="1417" w:type="dxa"/>
            <w:shd w:val="clear" w:color="auto" w:fill="EEECE1" w:themeFill="background2"/>
          </w:tcPr>
          <w:p w:rsidR="0058205B" w:rsidRPr="00635E07" w:rsidRDefault="0033073F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101</w:t>
            </w:r>
            <w:r w:rsidR="003E567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ⁱ</w:t>
            </w:r>
          </w:p>
        </w:tc>
        <w:tc>
          <w:tcPr>
            <w:tcW w:w="1418" w:type="dxa"/>
            <w:shd w:val="clear" w:color="auto" w:fill="EEECE1" w:themeFill="background2"/>
          </w:tcPr>
          <w:p w:rsidR="0058205B" w:rsidRDefault="0058205B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33073F" w:rsidRPr="00635E07" w:rsidRDefault="0033073F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101</w:t>
            </w:r>
          </w:p>
          <w:p w:rsidR="0058205B" w:rsidRPr="00635E07" w:rsidRDefault="0058205B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  <w:p w:rsidR="0058205B" w:rsidRPr="00635E07" w:rsidRDefault="0058205B" w:rsidP="004F126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p w:rsidR="0058205B" w:rsidRDefault="003E5674" w:rsidP="00E93204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ⁱ </w:t>
      </w:r>
      <w:r w:rsidRPr="003E5674">
        <w:rPr>
          <w:rFonts w:asciiTheme="majorBidi" w:hAnsiTheme="majorBidi" w:cstheme="majorBidi"/>
          <w:b/>
          <w:bCs/>
          <w:sz w:val="20"/>
          <w:szCs w:val="20"/>
          <w:lang w:val="en-US"/>
        </w:rPr>
        <w:t>45000+24000+32000</w:t>
      </w:r>
    </w:p>
    <w:p w:rsidR="00404B7C" w:rsidRDefault="00404B7C" w:rsidP="00E93204">
      <w:pPr>
        <w:rPr>
          <w:rFonts w:asciiTheme="majorBidi" w:hAnsiTheme="majorBidi" w:cstheme="majorBidi"/>
          <w:sz w:val="28"/>
          <w:szCs w:val="28"/>
          <w:lang w:val="en-US"/>
        </w:rPr>
      </w:pPr>
      <w:r w:rsidRPr="00404B7C">
        <w:rPr>
          <w:rFonts w:asciiTheme="majorBidi" w:hAnsiTheme="majorBidi" w:cstheme="majorBidi"/>
          <w:sz w:val="28"/>
          <w:szCs w:val="28"/>
          <w:lang w:val="en-US"/>
        </w:rPr>
        <w:t>Record receipt of part of the profits</w:t>
      </w:r>
    </w:p>
    <w:tbl>
      <w:tblPr>
        <w:tblStyle w:val="Grilledutableau"/>
        <w:tblW w:w="0" w:type="auto"/>
        <w:shd w:val="clear" w:color="auto" w:fill="EEECE1" w:themeFill="background2"/>
        <w:tblLayout w:type="fixed"/>
        <w:tblLook w:val="04A0"/>
      </w:tblPr>
      <w:tblGrid>
        <w:gridCol w:w="4957"/>
        <w:gridCol w:w="1417"/>
        <w:gridCol w:w="1418"/>
      </w:tblGrid>
      <w:tr w:rsidR="00404B7C" w:rsidTr="004F126F">
        <w:tc>
          <w:tcPr>
            <w:tcW w:w="4957" w:type="dxa"/>
            <w:shd w:val="clear" w:color="auto" w:fill="EEECE1" w:themeFill="background2"/>
          </w:tcPr>
          <w:p w:rsidR="00404B7C" w:rsidRPr="00B07BFD" w:rsidRDefault="00404B7C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404B7C" w:rsidRPr="00B07BFD" w:rsidRDefault="00404B7C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Debit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  <w:tc>
          <w:tcPr>
            <w:tcW w:w="1418" w:type="dxa"/>
            <w:shd w:val="clear" w:color="auto" w:fill="EEECE1" w:themeFill="background2"/>
          </w:tcPr>
          <w:p w:rsidR="00404B7C" w:rsidRPr="00B07BFD" w:rsidRDefault="00404B7C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Credit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(000)</w:t>
            </w:r>
          </w:p>
        </w:tc>
      </w:tr>
      <w:tr w:rsidR="00404B7C" w:rsidTr="004F126F">
        <w:tc>
          <w:tcPr>
            <w:tcW w:w="4957" w:type="dxa"/>
            <w:shd w:val="clear" w:color="auto" w:fill="EEECE1" w:themeFill="background2"/>
          </w:tcPr>
          <w:p w:rsidR="00404B7C" w:rsidRPr="00B07BFD" w:rsidRDefault="00404B7C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Bank</w:t>
            </w:r>
          </w:p>
          <w:p w:rsidR="00404B7C" w:rsidRPr="00B07BFD" w:rsidRDefault="00404B7C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7BF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</w:t>
            </w:r>
            <w:proofErr w:type="spellStart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Investments</w:t>
            </w:r>
            <w:proofErr w:type="spellEnd"/>
            <w:r w:rsidRPr="00B07B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Associates</w:t>
            </w:r>
          </w:p>
          <w:p w:rsidR="00404B7C" w:rsidRPr="00B16352" w:rsidRDefault="003A0CFE" w:rsidP="004F126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300000×50 %</w:t>
            </w:r>
          </w:p>
        </w:tc>
        <w:tc>
          <w:tcPr>
            <w:tcW w:w="1417" w:type="dxa"/>
            <w:shd w:val="clear" w:color="auto" w:fill="EEECE1" w:themeFill="background2"/>
          </w:tcPr>
          <w:p w:rsidR="00404B7C" w:rsidRDefault="003A0CFE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1418" w:type="dxa"/>
            <w:shd w:val="clear" w:color="auto" w:fill="EEECE1" w:themeFill="background2"/>
          </w:tcPr>
          <w:p w:rsidR="00404B7C" w:rsidRDefault="00404B7C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04B7C" w:rsidRDefault="003A0CFE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  <w:p w:rsidR="00404B7C" w:rsidRDefault="00404B7C" w:rsidP="004F1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04B7C" w:rsidRPr="008E189B" w:rsidRDefault="00404B7C" w:rsidP="00E93204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404B7C" w:rsidRPr="008E189B" w:rsidSect="0047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0290A"/>
    <w:rsid w:val="00127516"/>
    <w:rsid w:val="0033073F"/>
    <w:rsid w:val="00371318"/>
    <w:rsid w:val="003A0CFE"/>
    <w:rsid w:val="003E5674"/>
    <w:rsid w:val="00404B7C"/>
    <w:rsid w:val="0044634A"/>
    <w:rsid w:val="00477E05"/>
    <w:rsid w:val="0049214C"/>
    <w:rsid w:val="0049428B"/>
    <w:rsid w:val="0058205B"/>
    <w:rsid w:val="0060290A"/>
    <w:rsid w:val="00603616"/>
    <w:rsid w:val="00635E07"/>
    <w:rsid w:val="006C23B8"/>
    <w:rsid w:val="006F38EB"/>
    <w:rsid w:val="00804833"/>
    <w:rsid w:val="008E189B"/>
    <w:rsid w:val="00C94935"/>
    <w:rsid w:val="00D1481A"/>
    <w:rsid w:val="00DD4E7F"/>
    <w:rsid w:val="00E93204"/>
    <w:rsid w:val="00F149D0"/>
    <w:rsid w:val="00F23291"/>
    <w:rsid w:val="00F6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0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290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24</cp:revision>
  <dcterms:created xsi:type="dcterms:W3CDTF">2024-11-11T06:02:00Z</dcterms:created>
  <dcterms:modified xsi:type="dcterms:W3CDTF">2024-11-11T06:53:00Z</dcterms:modified>
</cp:coreProperties>
</file>