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9E3" w:rsidRPr="00CB7476" w:rsidRDefault="00CB7476" w:rsidP="00CB7476">
      <w:pPr>
        <w:jc w:val="center"/>
        <w:rPr>
          <w:rFonts w:ascii="Traditional Arabic" w:hAnsi="Traditional Arabic" w:cs="Traditional Arabic"/>
          <w:b/>
          <w:bCs/>
          <w:sz w:val="36"/>
          <w:szCs w:val="36"/>
          <w:rtl/>
          <w:lang w:bidi="ar-DZ"/>
        </w:rPr>
      </w:pPr>
      <w:bookmarkStart w:id="0" w:name="_GoBack"/>
      <w:bookmarkEnd w:id="0"/>
      <w:r w:rsidRPr="00CB7476">
        <w:rPr>
          <w:rFonts w:ascii="Traditional Arabic" w:hAnsi="Traditional Arabic" w:cs="Traditional Arabic"/>
          <w:b/>
          <w:bCs/>
          <w:sz w:val="36"/>
          <w:szCs w:val="36"/>
          <w:rtl/>
          <w:lang w:bidi="ar-DZ"/>
        </w:rPr>
        <w:t xml:space="preserve">الفصل الرابع </w:t>
      </w:r>
    </w:p>
    <w:p w:rsidR="00CB7476" w:rsidRDefault="00CB7476" w:rsidP="00CB7476">
      <w:pPr>
        <w:jc w:val="center"/>
        <w:rPr>
          <w:rFonts w:ascii="Traditional Arabic" w:hAnsi="Traditional Arabic" w:cs="Traditional Arabic"/>
          <w:b/>
          <w:bCs/>
          <w:sz w:val="36"/>
          <w:szCs w:val="36"/>
          <w:rtl/>
          <w:lang w:bidi="ar-DZ"/>
        </w:rPr>
      </w:pPr>
      <w:r w:rsidRPr="00CB7476">
        <w:rPr>
          <w:rFonts w:ascii="Traditional Arabic" w:hAnsi="Traditional Arabic" w:cs="Traditional Arabic"/>
          <w:b/>
          <w:bCs/>
          <w:sz w:val="36"/>
          <w:szCs w:val="36"/>
          <w:rtl/>
          <w:lang w:bidi="ar-DZ"/>
        </w:rPr>
        <w:t xml:space="preserve">الأنظمة النقدية </w:t>
      </w:r>
    </w:p>
    <w:p w:rsidR="00CB7476" w:rsidRDefault="00CB7476" w:rsidP="00CB7476">
      <w:pPr>
        <w:jc w:val="right"/>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مقدمة:</w:t>
      </w:r>
    </w:p>
    <w:p w:rsidR="00CB7476" w:rsidRDefault="003133C6" w:rsidP="00CB7476">
      <w:pPr>
        <w:jc w:val="right"/>
        <w:rPr>
          <w:rFonts w:ascii="Traditional Arabic" w:hAnsi="Traditional Arabic" w:cs="Traditional Arabic"/>
          <w:sz w:val="28"/>
          <w:szCs w:val="28"/>
          <w:rtl/>
          <w:lang w:bidi="ar-DZ"/>
        </w:rPr>
      </w:pPr>
      <w:r w:rsidRPr="003133C6">
        <w:rPr>
          <w:rFonts w:ascii="Traditional Arabic" w:hAnsi="Traditional Arabic" w:cs="Traditional Arabic" w:hint="cs"/>
          <w:sz w:val="28"/>
          <w:szCs w:val="28"/>
          <w:rtl/>
          <w:lang w:bidi="ar-DZ"/>
        </w:rPr>
        <w:t>بعد</w:t>
      </w:r>
      <w:r>
        <w:rPr>
          <w:rFonts w:ascii="Traditional Arabic" w:hAnsi="Traditional Arabic" w:cs="Traditional Arabic" w:hint="cs"/>
          <w:sz w:val="28"/>
          <w:szCs w:val="28"/>
          <w:rtl/>
          <w:lang w:bidi="ar-DZ"/>
        </w:rPr>
        <w:t xml:space="preserve">ما درسنا النقود و أنواعها التاريخية و أشكالها </w:t>
      </w:r>
      <w:proofErr w:type="gramStart"/>
      <w:r>
        <w:rPr>
          <w:rFonts w:ascii="Traditional Arabic" w:hAnsi="Traditional Arabic" w:cs="Traditional Arabic" w:hint="cs"/>
          <w:sz w:val="28"/>
          <w:szCs w:val="28"/>
          <w:rtl/>
          <w:lang w:bidi="ar-DZ"/>
        </w:rPr>
        <w:t>المعاصرة ،</w:t>
      </w:r>
      <w:proofErr w:type="gramEnd"/>
      <w:r>
        <w:rPr>
          <w:rFonts w:ascii="Traditional Arabic" w:hAnsi="Traditional Arabic" w:cs="Traditional Arabic" w:hint="cs"/>
          <w:sz w:val="28"/>
          <w:szCs w:val="28"/>
          <w:rtl/>
          <w:lang w:bidi="ar-DZ"/>
        </w:rPr>
        <w:t xml:space="preserve"> و كذلك الكتلة النقدية و مقابلاتها ، نكون منهجيا أمام تسيير لهذه النقود في أطار منظم ، تحكمه تشريعات و تنظيمات و تديره مؤسسات و قصد فهم الموضوع نتطرق لما يسمى "النظام النقدي".</w:t>
      </w:r>
    </w:p>
    <w:p w:rsidR="0075305C" w:rsidRPr="0075305C" w:rsidRDefault="0075305C" w:rsidP="0075305C">
      <w:pPr>
        <w:pStyle w:val="Paragraphedeliste"/>
        <w:numPr>
          <w:ilvl w:val="0"/>
          <w:numId w:val="11"/>
        </w:numPr>
        <w:bidi/>
        <w:rPr>
          <w:rFonts w:ascii="Traditional Arabic" w:hAnsi="Traditional Arabic" w:cs="Traditional Arabic"/>
          <w:b/>
          <w:bCs/>
          <w:sz w:val="36"/>
          <w:szCs w:val="36"/>
          <w:u w:val="single"/>
          <w:rtl/>
          <w:lang w:bidi="ar-DZ"/>
        </w:rPr>
      </w:pPr>
      <w:r w:rsidRPr="0075305C">
        <w:rPr>
          <w:rFonts w:ascii="Traditional Arabic" w:hAnsi="Traditional Arabic" w:cs="Traditional Arabic"/>
          <w:b/>
          <w:bCs/>
          <w:sz w:val="36"/>
          <w:szCs w:val="36"/>
          <w:u w:val="single"/>
          <w:rtl/>
          <w:lang w:bidi="ar-DZ"/>
        </w:rPr>
        <w:t>ماهية النظام النقدي</w:t>
      </w:r>
      <w:r>
        <w:rPr>
          <w:rFonts w:ascii="Traditional Arabic" w:hAnsi="Traditional Arabic" w:cs="Traditional Arabic" w:hint="cs"/>
          <w:b/>
          <w:bCs/>
          <w:sz w:val="36"/>
          <w:szCs w:val="36"/>
          <w:u w:val="single"/>
          <w:rtl/>
          <w:lang w:bidi="ar-DZ"/>
        </w:rPr>
        <w:t>:</w:t>
      </w:r>
    </w:p>
    <w:p w:rsidR="0075305C" w:rsidRPr="0075305C" w:rsidRDefault="00CB7F07" w:rsidP="0075305C">
      <w:pPr>
        <w:pStyle w:val="Paragraphedeliste"/>
        <w:numPr>
          <w:ilvl w:val="0"/>
          <w:numId w:val="12"/>
        </w:numPr>
        <w:bidi/>
        <w:rPr>
          <w:rFonts w:ascii="Traditional Arabic" w:hAnsi="Traditional Arabic" w:cs="Traditional Arabic"/>
          <w:b/>
          <w:bCs/>
          <w:sz w:val="32"/>
          <w:szCs w:val="32"/>
          <w:rtl/>
          <w:lang w:bidi="ar-DZ"/>
        </w:rPr>
      </w:pPr>
      <w:r w:rsidRPr="0075305C">
        <w:rPr>
          <w:rFonts w:ascii="Traditional Arabic" w:hAnsi="Traditional Arabic" w:cs="Traditional Arabic" w:hint="cs"/>
          <w:b/>
          <w:bCs/>
          <w:sz w:val="32"/>
          <w:szCs w:val="32"/>
          <w:rtl/>
        </w:rPr>
        <w:t xml:space="preserve">تعريف النظام </w:t>
      </w:r>
      <w:proofErr w:type="gramStart"/>
      <w:r w:rsidRPr="0075305C">
        <w:rPr>
          <w:rFonts w:ascii="Traditional Arabic" w:hAnsi="Traditional Arabic" w:cs="Traditional Arabic" w:hint="cs"/>
          <w:b/>
          <w:bCs/>
          <w:sz w:val="32"/>
          <w:szCs w:val="32"/>
          <w:rtl/>
        </w:rPr>
        <w:t>النقدي :</w:t>
      </w:r>
      <w:proofErr w:type="gramEnd"/>
    </w:p>
    <w:p w:rsidR="00CB7F07" w:rsidRDefault="00CB7F07" w:rsidP="002127A9">
      <w:pPr>
        <w:bidi/>
        <w:rPr>
          <w:rFonts w:ascii="Traditional Arabic" w:hAnsi="Traditional Arabic" w:cs="Traditional Arabic"/>
          <w:sz w:val="28"/>
          <w:szCs w:val="28"/>
          <w:rtl/>
        </w:rPr>
      </w:pPr>
      <w:r w:rsidRPr="00CB7F07">
        <w:rPr>
          <w:rFonts w:ascii="Traditional Arabic" w:hAnsi="Traditional Arabic" w:cs="Traditional Arabic" w:hint="cs"/>
          <w:sz w:val="28"/>
          <w:szCs w:val="28"/>
          <w:rtl/>
        </w:rPr>
        <w:t xml:space="preserve">يمكن بوجه عام تعريف النظام النقدي بأنه مجموعة القواعد التنظيمية </w:t>
      </w:r>
      <w:proofErr w:type="gramStart"/>
      <w:r w:rsidRPr="00CB7F07">
        <w:rPr>
          <w:rFonts w:ascii="Traditional Arabic" w:hAnsi="Traditional Arabic" w:cs="Traditional Arabic" w:hint="cs"/>
          <w:sz w:val="28"/>
          <w:szCs w:val="28"/>
          <w:rtl/>
        </w:rPr>
        <w:t>و الإجراءات</w:t>
      </w:r>
      <w:proofErr w:type="gramEnd"/>
      <w:r w:rsidRPr="00CB7F07">
        <w:rPr>
          <w:rFonts w:ascii="Traditional Arabic" w:hAnsi="Traditional Arabic" w:cs="Traditional Arabic" w:hint="cs"/>
          <w:sz w:val="28"/>
          <w:szCs w:val="28"/>
          <w:rtl/>
        </w:rPr>
        <w:t xml:space="preserve"> التي تضبط إصدار و سحب "تدمير " النقود من التداول.</w:t>
      </w:r>
    </w:p>
    <w:p w:rsidR="00CB7F07" w:rsidRDefault="00CB7F07" w:rsidP="00CB7F07">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أو هو مجموعة العلاقات و التنظيمات المميزة للحياة النقدية في مجتمع ما و خلال فترة زمنية معينة و مكان </w:t>
      </w:r>
      <w:proofErr w:type="gramStart"/>
      <w:r>
        <w:rPr>
          <w:rFonts w:ascii="Traditional Arabic" w:hAnsi="Traditional Arabic" w:cs="Traditional Arabic" w:hint="cs"/>
          <w:sz w:val="28"/>
          <w:szCs w:val="28"/>
          <w:rtl/>
        </w:rPr>
        <w:t>محدد ،و</w:t>
      </w:r>
      <w:proofErr w:type="gramEnd"/>
      <w:r>
        <w:rPr>
          <w:rFonts w:ascii="Traditional Arabic" w:hAnsi="Traditional Arabic" w:cs="Traditional Arabic" w:hint="cs"/>
          <w:sz w:val="28"/>
          <w:szCs w:val="28"/>
          <w:rtl/>
        </w:rPr>
        <w:t xml:space="preserve"> لكل مجتمع نظام نقدي خاص </w:t>
      </w:r>
      <w:proofErr w:type="spellStart"/>
      <w:r>
        <w:rPr>
          <w:rFonts w:ascii="Traditional Arabic" w:hAnsi="Traditional Arabic" w:cs="Traditional Arabic" w:hint="cs"/>
          <w:sz w:val="28"/>
          <w:szCs w:val="28"/>
          <w:rtl/>
        </w:rPr>
        <w:t>به،و</w:t>
      </w:r>
      <w:proofErr w:type="spellEnd"/>
      <w:r>
        <w:rPr>
          <w:rFonts w:ascii="Traditional Arabic" w:hAnsi="Traditional Arabic" w:cs="Traditional Arabic" w:hint="cs"/>
          <w:sz w:val="28"/>
          <w:szCs w:val="28"/>
          <w:rtl/>
        </w:rPr>
        <w:t xml:space="preserve"> هذا النظام يعكس التطورات </w:t>
      </w:r>
      <w:proofErr w:type="spellStart"/>
      <w:r>
        <w:rPr>
          <w:rFonts w:ascii="Traditional Arabic" w:hAnsi="Traditional Arabic" w:cs="Traditional Arabic" w:hint="cs"/>
          <w:sz w:val="28"/>
          <w:szCs w:val="28"/>
          <w:rtl/>
        </w:rPr>
        <w:t>تالاقتصادية</w:t>
      </w:r>
      <w:proofErr w:type="spellEnd"/>
      <w:r>
        <w:rPr>
          <w:rFonts w:ascii="Traditional Arabic" w:hAnsi="Traditional Arabic" w:cs="Traditional Arabic" w:hint="cs"/>
          <w:sz w:val="28"/>
          <w:szCs w:val="28"/>
          <w:rtl/>
        </w:rPr>
        <w:t xml:space="preserve"> و الاجتماعية فيه.</w:t>
      </w:r>
    </w:p>
    <w:p w:rsidR="00D429E3" w:rsidRPr="0075305C" w:rsidRDefault="00D429E3" w:rsidP="0075305C">
      <w:pPr>
        <w:pStyle w:val="Paragraphedeliste"/>
        <w:numPr>
          <w:ilvl w:val="0"/>
          <w:numId w:val="12"/>
        </w:numPr>
        <w:autoSpaceDE w:val="0"/>
        <w:autoSpaceDN w:val="0"/>
        <w:bidi/>
        <w:adjustRightInd w:val="0"/>
        <w:spacing w:after="0"/>
        <w:jc w:val="both"/>
        <w:rPr>
          <w:rFonts w:ascii="Traditional Arabic" w:hAnsi="Traditional Arabic" w:cs="Traditional Arabic"/>
          <w:b/>
          <w:bCs/>
          <w:sz w:val="32"/>
          <w:szCs w:val="32"/>
          <w:rtl/>
        </w:rPr>
      </w:pPr>
      <w:proofErr w:type="spellStart"/>
      <w:r w:rsidRPr="0075305C">
        <w:rPr>
          <w:rFonts w:ascii="Traditional Arabic" w:hAnsi="Traditional Arabic" w:cs="Traditional Arabic" w:hint="cs"/>
          <w:b/>
          <w:bCs/>
          <w:sz w:val="32"/>
          <w:szCs w:val="32"/>
          <w:rtl/>
        </w:rPr>
        <w:t>أهذاف</w:t>
      </w:r>
      <w:proofErr w:type="spellEnd"/>
      <w:r w:rsidRPr="0075305C">
        <w:rPr>
          <w:rFonts w:ascii="Traditional Arabic" w:hAnsi="Traditional Arabic" w:cs="Traditional Arabic" w:hint="cs"/>
          <w:b/>
          <w:bCs/>
          <w:sz w:val="32"/>
          <w:szCs w:val="32"/>
          <w:rtl/>
        </w:rPr>
        <w:t xml:space="preserve"> النظام </w:t>
      </w:r>
      <w:proofErr w:type="gramStart"/>
      <w:r w:rsidRPr="0075305C">
        <w:rPr>
          <w:rFonts w:ascii="Traditional Arabic" w:hAnsi="Traditional Arabic" w:cs="Traditional Arabic" w:hint="cs"/>
          <w:b/>
          <w:bCs/>
          <w:sz w:val="32"/>
          <w:szCs w:val="32"/>
          <w:rtl/>
        </w:rPr>
        <w:t>النقدي :</w:t>
      </w:r>
      <w:proofErr w:type="gramEnd"/>
    </w:p>
    <w:p w:rsidR="00D429E3" w:rsidRDefault="00D429E3" w:rsidP="00D429E3">
      <w:pPr>
        <w:autoSpaceDE w:val="0"/>
        <w:autoSpaceDN w:val="0"/>
        <w:bidi/>
        <w:adjustRightInd w:val="0"/>
        <w:spacing w:after="0"/>
        <w:jc w:val="both"/>
        <w:rPr>
          <w:rFonts w:ascii="Traditional Arabic" w:hAnsi="Traditional Arabic" w:cs="Traditional Arabic"/>
          <w:sz w:val="28"/>
          <w:szCs w:val="28"/>
          <w:rtl/>
        </w:rPr>
      </w:pPr>
      <w:r w:rsidRPr="00283DE0">
        <w:rPr>
          <w:rFonts w:ascii="Traditional Arabic" w:hAnsi="Traditional Arabic" w:cs="Traditional Arabic" w:hint="cs"/>
          <w:sz w:val="28"/>
          <w:szCs w:val="28"/>
          <w:rtl/>
        </w:rPr>
        <w:t>يقوم القطاع المصرفي</w:t>
      </w:r>
      <w:r w:rsidR="00283DE0">
        <w:rPr>
          <w:rFonts w:ascii="Traditional Arabic" w:hAnsi="Traditional Arabic" w:cs="Traditional Arabic" w:hint="cs"/>
          <w:sz w:val="28"/>
          <w:szCs w:val="28"/>
          <w:rtl/>
        </w:rPr>
        <w:t xml:space="preserve"> بترجمة أهداف النظام </w:t>
      </w:r>
      <w:proofErr w:type="gramStart"/>
      <w:r w:rsidR="00283DE0">
        <w:rPr>
          <w:rFonts w:ascii="Traditional Arabic" w:hAnsi="Traditional Arabic" w:cs="Traditional Arabic" w:hint="cs"/>
          <w:sz w:val="28"/>
          <w:szCs w:val="28"/>
          <w:rtl/>
        </w:rPr>
        <w:t>النقدي ،</w:t>
      </w:r>
      <w:proofErr w:type="gramEnd"/>
      <w:r w:rsidR="00283DE0">
        <w:rPr>
          <w:rFonts w:ascii="Traditional Arabic" w:hAnsi="Traditional Arabic" w:cs="Traditional Arabic" w:hint="cs"/>
          <w:sz w:val="28"/>
          <w:szCs w:val="28"/>
          <w:rtl/>
        </w:rPr>
        <w:t xml:space="preserve"> </w:t>
      </w:r>
      <w:proofErr w:type="spellStart"/>
      <w:r w:rsidR="00283DE0">
        <w:rPr>
          <w:rFonts w:ascii="Traditional Arabic" w:hAnsi="Traditional Arabic" w:cs="Traditional Arabic" w:hint="cs"/>
          <w:sz w:val="28"/>
          <w:szCs w:val="28"/>
          <w:rtl/>
        </w:rPr>
        <w:t>بإستخدام</w:t>
      </w:r>
      <w:proofErr w:type="spellEnd"/>
      <w:r w:rsidR="00283DE0">
        <w:rPr>
          <w:rFonts w:ascii="Traditional Arabic" w:hAnsi="Traditional Arabic" w:cs="Traditional Arabic" w:hint="cs"/>
          <w:sz w:val="28"/>
          <w:szCs w:val="28"/>
          <w:rtl/>
        </w:rPr>
        <w:t xml:space="preserve"> وسائل ملائمة تحت إشراف البنك المركزي ، و تتلخص هذه الأهداف </w:t>
      </w:r>
      <w:proofErr w:type="spellStart"/>
      <w:r w:rsidR="00283DE0">
        <w:rPr>
          <w:rFonts w:ascii="Traditional Arabic" w:hAnsi="Traditional Arabic" w:cs="Traditional Arabic" w:hint="cs"/>
          <w:sz w:val="28"/>
          <w:szCs w:val="28"/>
          <w:rtl/>
        </w:rPr>
        <w:t>كمايلي</w:t>
      </w:r>
      <w:proofErr w:type="spellEnd"/>
      <w:r w:rsidR="00283DE0">
        <w:rPr>
          <w:rFonts w:ascii="Traditional Arabic" w:hAnsi="Traditional Arabic" w:cs="Traditional Arabic" w:hint="cs"/>
          <w:sz w:val="28"/>
          <w:szCs w:val="28"/>
          <w:rtl/>
        </w:rPr>
        <w:t>:</w:t>
      </w:r>
    </w:p>
    <w:p w:rsidR="00283DE0" w:rsidRDefault="00283DE0" w:rsidP="00283DE0">
      <w:pPr>
        <w:autoSpaceDE w:val="0"/>
        <w:autoSpaceDN w:val="0"/>
        <w:bidi/>
        <w:adjustRightInd w:val="0"/>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أ-كفاءة إدارة النقود المتداولة في </w:t>
      </w:r>
      <w:proofErr w:type="spellStart"/>
      <w:proofErr w:type="gramStart"/>
      <w:r>
        <w:rPr>
          <w:rFonts w:ascii="Traditional Arabic" w:hAnsi="Traditional Arabic" w:cs="Traditional Arabic" w:hint="cs"/>
          <w:sz w:val="28"/>
          <w:szCs w:val="28"/>
          <w:rtl/>
        </w:rPr>
        <w:t>الإقتصاد</w:t>
      </w:r>
      <w:proofErr w:type="spellEnd"/>
      <w:r>
        <w:rPr>
          <w:rFonts w:ascii="Traditional Arabic" w:hAnsi="Traditional Arabic" w:cs="Traditional Arabic" w:hint="cs"/>
          <w:sz w:val="28"/>
          <w:szCs w:val="28"/>
          <w:rtl/>
        </w:rPr>
        <w:t xml:space="preserve"> :</w:t>
      </w:r>
      <w:proofErr w:type="gramEnd"/>
      <w:r>
        <w:rPr>
          <w:rFonts w:ascii="Traditional Arabic" w:hAnsi="Traditional Arabic" w:cs="Traditional Arabic" w:hint="cs"/>
          <w:sz w:val="28"/>
          <w:szCs w:val="28"/>
          <w:rtl/>
        </w:rPr>
        <w:t xml:space="preserve"> يتم هذا طبقا لتطورات النشاط </w:t>
      </w:r>
      <w:proofErr w:type="spellStart"/>
      <w:r>
        <w:rPr>
          <w:rFonts w:ascii="Traditional Arabic" w:hAnsi="Traditional Arabic" w:cs="Traditional Arabic" w:hint="cs"/>
          <w:sz w:val="28"/>
          <w:szCs w:val="28"/>
          <w:rtl/>
        </w:rPr>
        <w:t>الإقتصادي</w:t>
      </w:r>
      <w:proofErr w:type="spellEnd"/>
      <w:r>
        <w:rPr>
          <w:rFonts w:ascii="Traditional Arabic" w:hAnsi="Traditional Arabic" w:cs="Traditional Arabic" w:hint="cs"/>
          <w:sz w:val="28"/>
          <w:szCs w:val="28"/>
          <w:rtl/>
        </w:rPr>
        <w:t xml:space="preserve"> ،و ذلك من خلال:</w:t>
      </w:r>
    </w:p>
    <w:p w:rsidR="00283DE0" w:rsidRDefault="00283DE0" w:rsidP="00283DE0">
      <w:pPr>
        <w:pStyle w:val="Paragraphedeliste"/>
        <w:numPr>
          <w:ilvl w:val="0"/>
          <w:numId w:val="1"/>
        </w:numPr>
        <w:autoSpaceDE w:val="0"/>
        <w:autoSpaceDN w:val="0"/>
        <w:bidi/>
        <w:adjustRightInd w:val="0"/>
        <w:spacing w:after="0"/>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المرونة و الديناميكية في تسيير كمية النقود </w:t>
      </w:r>
      <w:proofErr w:type="gramStart"/>
      <w:r>
        <w:rPr>
          <w:rFonts w:ascii="Traditional Arabic" w:hAnsi="Traditional Arabic" w:cs="Traditional Arabic" w:hint="cs"/>
          <w:sz w:val="28"/>
          <w:szCs w:val="28"/>
          <w:rtl/>
        </w:rPr>
        <w:t>المتداولة ،</w:t>
      </w:r>
      <w:proofErr w:type="gramEnd"/>
      <w:r>
        <w:rPr>
          <w:rFonts w:ascii="Traditional Arabic" w:hAnsi="Traditional Arabic" w:cs="Traditional Arabic" w:hint="cs"/>
          <w:sz w:val="28"/>
          <w:szCs w:val="28"/>
          <w:rtl/>
        </w:rPr>
        <w:t xml:space="preserve"> و التحكم فيها بما يتناسب و الاحتياطات الحقيقية للاقتصاد  .</w:t>
      </w:r>
    </w:p>
    <w:p w:rsidR="00283DE0" w:rsidRDefault="00283DE0" w:rsidP="00283DE0">
      <w:pPr>
        <w:pStyle w:val="Paragraphedeliste"/>
        <w:numPr>
          <w:ilvl w:val="0"/>
          <w:numId w:val="1"/>
        </w:numPr>
        <w:autoSpaceDE w:val="0"/>
        <w:autoSpaceDN w:val="0"/>
        <w:bidi/>
        <w:adjustRightInd w:val="0"/>
        <w:spacing w:after="0"/>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مرونة التحويل بين مختلف أشكال النقود </w:t>
      </w:r>
      <w:proofErr w:type="gramStart"/>
      <w:r>
        <w:rPr>
          <w:rFonts w:ascii="Traditional Arabic" w:hAnsi="Traditional Arabic" w:cs="Traditional Arabic" w:hint="cs"/>
          <w:sz w:val="28"/>
          <w:szCs w:val="28"/>
          <w:rtl/>
        </w:rPr>
        <w:t>المتداولة ،</w:t>
      </w:r>
      <w:proofErr w:type="gramEnd"/>
      <w:r>
        <w:rPr>
          <w:rFonts w:ascii="Traditional Arabic" w:hAnsi="Traditional Arabic" w:cs="Traditional Arabic" w:hint="cs"/>
          <w:sz w:val="28"/>
          <w:szCs w:val="28"/>
          <w:rtl/>
        </w:rPr>
        <w:t xml:space="preserve"> و تتطلب هذه المرونة التحكم في التكنولوجيا الجديدة المطبقة في البنوك و بالتالي يكون التحويل بحرية و يسر دون تكاليف .</w:t>
      </w:r>
    </w:p>
    <w:p w:rsidR="00283DE0" w:rsidRDefault="00283DE0" w:rsidP="006133F5">
      <w:pPr>
        <w:autoSpaceDE w:val="0"/>
        <w:autoSpaceDN w:val="0"/>
        <w:bidi/>
        <w:adjustRightInd w:val="0"/>
        <w:spacing w:after="0"/>
        <w:ind w:left="36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ب-ثبات قيمة وحدة </w:t>
      </w:r>
      <w:proofErr w:type="gramStart"/>
      <w:r>
        <w:rPr>
          <w:rFonts w:ascii="Traditional Arabic" w:hAnsi="Traditional Arabic" w:cs="Traditional Arabic" w:hint="cs"/>
          <w:sz w:val="28"/>
          <w:szCs w:val="28"/>
          <w:rtl/>
        </w:rPr>
        <w:t>النقد :</w:t>
      </w:r>
      <w:proofErr w:type="gramEnd"/>
      <w:r>
        <w:rPr>
          <w:rFonts w:ascii="Traditional Arabic" w:hAnsi="Traditional Arabic" w:cs="Traditional Arabic" w:hint="cs"/>
          <w:sz w:val="28"/>
          <w:szCs w:val="28"/>
          <w:rtl/>
        </w:rPr>
        <w:t xml:space="preserve"> "الحفاظ على القوة الش</w:t>
      </w:r>
      <w:r w:rsidR="006133F5">
        <w:rPr>
          <w:rFonts w:ascii="Traditional Arabic" w:hAnsi="Traditional Arabic" w:cs="Traditional Arabic" w:hint="cs"/>
          <w:sz w:val="28"/>
          <w:szCs w:val="28"/>
          <w:rtl/>
        </w:rPr>
        <w:t xml:space="preserve">رائية </w:t>
      </w:r>
      <w:r>
        <w:rPr>
          <w:rFonts w:ascii="Traditional Arabic" w:hAnsi="Traditional Arabic" w:cs="Traditional Arabic" w:hint="cs"/>
          <w:sz w:val="28"/>
          <w:szCs w:val="28"/>
          <w:rtl/>
        </w:rPr>
        <w:t xml:space="preserve">لوحدة </w:t>
      </w:r>
      <w:proofErr w:type="spellStart"/>
      <w:r>
        <w:rPr>
          <w:rFonts w:ascii="Traditional Arabic" w:hAnsi="Traditional Arabic" w:cs="Traditional Arabic" w:hint="cs"/>
          <w:sz w:val="28"/>
          <w:szCs w:val="28"/>
          <w:rtl/>
        </w:rPr>
        <w:t>النقد،و</w:t>
      </w:r>
      <w:proofErr w:type="spellEnd"/>
      <w:r>
        <w:rPr>
          <w:rFonts w:ascii="Traditional Arabic" w:hAnsi="Traditional Arabic" w:cs="Traditional Arabic" w:hint="cs"/>
          <w:sz w:val="28"/>
          <w:szCs w:val="28"/>
          <w:rtl/>
        </w:rPr>
        <w:t xml:space="preserve"> بالتالي يتأتى ذلك </w:t>
      </w:r>
      <w:proofErr w:type="spellStart"/>
      <w:r>
        <w:rPr>
          <w:rFonts w:ascii="Traditional Arabic" w:hAnsi="Traditional Arabic" w:cs="Traditional Arabic" w:hint="cs"/>
          <w:sz w:val="28"/>
          <w:szCs w:val="28"/>
          <w:rtl/>
        </w:rPr>
        <w:t>الإ</w:t>
      </w:r>
      <w:proofErr w:type="spellEnd"/>
      <w:r>
        <w:rPr>
          <w:rFonts w:ascii="Traditional Arabic" w:hAnsi="Traditional Arabic" w:cs="Traditional Arabic" w:hint="cs"/>
          <w:sz w:val="28"/>
          <w:szCs w:val="28"/>
          <w:rtl/>
        </w:rPr>
        <w:t xml:space="preserve"> بالمحافظة على ثبات المستوى العام </w:t>
      </w:r>
      <w:proofErr w:type="spellStart"/>
      <w:r>
        <w:rPr>
          <w:rFonts w:ascii="Traditional Arabic" w:hAnsi="Traditional Arabic" w:cs="Traditional Arabic" w:hint="cs"/>
          <w:sz w:val="28"/>
          <w:szCs w:val="28"/>
          <w:rtl/>
        </w:rPr>
        <w:t>للإسعار</w:t>
      </w:r>
      <w:proofErr w:type="spellEnd"/>
      <w:r>
        <w:rPr>
          <w:rFonts w:ascii="Traditional Arabic" w:hAnsi="Traditional Arabic" w:cs="Traditional Arabic" w:hint="cs"/>
          <w:sz w:val="28"/>
          <w:szCs w:val="28"/>
          <w:rtl/>
        </w:rPr>
        <w:t xml:space="preserve"> لإن قيمة النقد = مقلوب المستوى العام للأسعار.</w:t>
      </w:r>
    </w:p>
    <w:p w:rsidR="00283DE0" w:rsidRDefault="006133F5" w:rsidP="00283DE0">
      <w:pPr>
        <w:autoSpaceDE w:val="0"/>
        <w:autoSpaceDN w:val="0"/>
        <w:bidi/>
        <w:adjustRightInd w:val="0"/>
        <w:spacing w:after="0"/>
        <w:ind w:left="36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ت- تحقيق </w:t>
      </w:r>
      <w:proofErr w:type="spellStart"/>
      <w:r>
        <w:rPr>
          <w:rFonts w:ascii="Traditional Arabic" w:hAnsi="Traditional Arabic" w:cs="Traditional Arabic" w:hint="cs"/>
          <w:sz w:val="28"/>
          <w:szCs w:val="28"/>
          <w:rtl/>
        </w:rPr>
        <w:t>أهذاف</w:t>
      </w:r>
      <w:proofErr w:type="spellEnd"/>
      <w:r>
        <w:rPr>
          <w:rFonts w:ascii="Traditional Arabic" w:hAnsi="Traditional Arabic" w:cs="Traditional Arabic" w:hint="cs"/>
          <w:sz w:val="28"/>
          <w:szCs w:val="28"/>
          <w:rtl/>
        </w:rPr>
        <w:t xml:space="preserve"> السياسة الاقتصادية المسطرة.</w:t>
      </w:r>
    </w:p>
    <w:p w:rsidR="006133F5" w:rsidRDefault="006133F5" w:rsidP="006133F5">
      <w:pPr>
        <w:autoSpaceDE w:val="0"/>
        <w:autoSpaceDN w:val="0"/>
        <w:bidi/>
        <w:adjustRightInd w:val="0"/>
        <w:spacing w:after="0"/>
        <w:ind w:left="360"/>
        <w:jc w:val="both"/>
        <w:rPr>
          <w:rFonts w:ascii="Traditional Arabic" w:hAnsi="Traditional Arabic" w:cs="Traditional Arabic"/>
          <w:sz w:val="28"/>
          <w:szCs w:val="28"/>
          <w:rtl/>
        </w:rPr>
      </w:pPr>
      <w:r>
        <w:rPr>
          <w:rFonts w:ascii="Traditional Arabic" w:hAnsi="Traditional Arabic" w:cs="Traditional Arabic" w:hint="cs"/>
          <w:sz w:val="28"/>
          <w:szCs w:val="28"/>
          <w:rtl/>
        </w:rPr>
        <w:t>ث- توفير الثقة في قيمة وحدة النقد "محليا و دوليا</w:t>
      </w:r>
      <w:proofErr w:type="gramStart"/>
      <w:r>
        <w:rPr>
          <w:rFonts w:ascii="Traditional Arabic" w:hAnsi="Traditional Arabic" w:cs="Traditional Arabic" w:hint="cs"/>
          <w:sz w:val="28"/>
          <w:szCs w:val="28"/>
          <w:rtl/>
        </w:rPr>
        <w:t>" ،</w:t>
      </w:r>
      <w:proofErr w:type="gramEnd"/>
      <w:r>
        <w:rPr>
          <w:rFonts w:ascii="Traditional Arabic" w:hAnsi="Traditional Arabic" w:cs="Traditional Arabic" w:hint="cs"/>
          <w:sz w:val="28"/>
          <w:szCs w:val="28"/>
          <w:rtl/>
        </w:rPr>
        <w:t xml:space="preserve"> و يضمن هذه الثقة حاليا تواجد سلطة نقدية مصدر للجميع .</w:t>
      </w:r>
    </w:p>
    <w:p w:rsidR="006133F5" w:rsidRDefault="006133F5" w:rsidP="006133F5">
      <w:pPr>
        <w:autoSpaceDE w:val="0"/>
        <w:autoSpaceDN w:val="0"/>
        <w:bidi/>
        <w:adjustRightInd w:val="0"/>
        <w:spacing w:after="0"/>
        <w:ind w:left="36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جـ- إمكانية تحويل العملات الوطنية لعملات دول </w:t>
      </w:r>
      <w:proofErr w:type="gramStart"/>
      <w:r>
        <w:rPr>
          <w:rFonts w:ascii="Traditional Arabic" w:hAnsi="Traditional Arabic" w:cs="Traditional Arabic" w:hint="cs"/>
          <w:sz w:val="28"/>
          <w:szCs w:val="28"/>
          <w:rtl/>
        </w:rPr>
        <w:t>أخرى :</w:t>
      </w:r>
      <w:proofErr w:type="gramEnd"/>
      <w:r>
        <w:rPr>
          <w:rFonts w:ascii="Traditional Arabic" w:hAnsi="Traditional Arabic" w:cs="Traditional Arabic" w:hint="cs"/>
          <w:sz w:val="28"/>
          <w:szCs w:val="28"/>
          <w:rtl/>
        </w:rPr>
        <w:t xml:space="preserve"> هنا يتدخل النظام النقدي من خلال ضبط أسعار الصرف.</w:t>
      </w:r>
    </w:p>
    <w:p w:rsidR="00AE4C1E" w:rsidRDefault="00AE4C1E" w:rsidP="00AE4C1E">
      <w:pPr>
        <w:autoSpaceDE w:val="0"/>
        <w:autoSpaceDN w:val="0"/>
        <w:bidi/>
        <w:adjustRightInd w:val="0"/>
        <w:spacing w:after="0"/>
        <w:ind w:left="360"/>
        <w:jc w:val="both"/>
        <w:rPr>
          <w:rFonts w:ascii="Traditional Arabic" w:hAnsi="Traditional Arabic" w:cs="Traditional Arabic"/>
          <w:sz w:val="28"/>
          <w:szCs w:val="28"/>
          <w:rtl/>
        </w:rPr>
      </w:pPr>
    </w:p>
    <w:p w:rsidR="00AE4C1E" w:rsidRPr="0075305C" w:rsidRDefault="00AE4C1E" w:rsidP="0075305C">
      <w:pPr>
        <w:pStyle w:val="Paragraphedeliste"/>
        <w:numPr>
          <w:ilvl w:val="0"/>
          <w:numId w:val="12"/>
        </w:numPr>
        <w:autoSpaceDE w:val="0"/>
        <w:autoSpaceDN w:val="0"/>
        <w:bidi/>
        <w:adjustRightInd w:val="0"/>
        <w:spacing w:after="0"/>
        <w:rPr>
          <w:rFonts w:ascii="Traditional Arabic" w:hAnsi="Traditional Arabic" w:cs="Traditional Arabic"/>
          <w:b/>
          <w:bCs/>
          <w:sz w:val="32"/>
          <w:szCs w:val="32"/>
          <w:u w:val="single"/>
          <w:rtl/>
        </w:rPr>
      </w:pPr>
      <w:r w:rsidRPr="0075305C">
        <w:rPr>
          <w:rFonts w:ascii="Traditional Arabic" w:hAnsi="Traditional Arabic" w:cs="Traditional Arabic" w:hint="cs"/>
          <w:b/>
          <w:bCs/>
          <w:sz w:val="32"/>
          <w:szCs w:val="32"/>
          <w:u w:val="single"/>
          <w:rtl/>
        </w:rPr>
        <w:lastRenderedPageBreak/>
        <w:t>خصائص النظام النقدي:</w:t>
      </w:r>
    </w:p>
    <w:p w:rsidR="006133F5" w:rsidRPr="006133F5" w:rsidRDefault="006133F5" w:rsidP="00866ACE">
      <w:pPr>
        <w:autoSpaceDE w:val="0"/>
        <w:autoSpaceDN w:val="0"/>
        <w:bidi/>
        <w:adjustRightInd w:val="0"/>
        <w:spacing w:after="0"/>
        <w:jc w:val="both"/>
        <w:rPr>
          <w:rFonts w:ascii="Traditional Arabic" w:hAnsi="Traditional Arabic" w:cs="Traditional Arabic"/>
          <w:sz w:val="28"/>
          <w:szCs w:val="28"/>
        </w:rPr>
      </w:pPr>
      <w:r w:rsidRPr="006133F5">
        <w:rPr>
          <w:rFonts w:ascii="Traditional Arabic" w:hAnsi="Traditional Arabic" w:cs="Traditional Arabic"/>
          <w:sz w:val="28"/>
          <w:szCs w:val="28"/>
        </w:rPr>
        <w:t xml:space="preserve"> </w:t>
      </w:r>
      <w:proofErr w:type="spellStart"/>
      <w:r w:rsidR="00AE4C1E">
        <w:rPr>
          <w:rFonts w:ascii="Traditional Arabic" w:hAnsi="Traditional Arabic" w:cs="Traditional Arabic" w:hint="cs"/>
          <w:sz w:val="28"/>
          <w:szCs w:val="28"/>
          <w:rtl/>
        </w:rPr>
        <w:t>يتميرز</w:t>
      </w:r>
      <w:proofErr w:type="spellEnd"/>
      <w:r w:rsidR="00AE4C1E">
        <w:rPr>
          <w:rFonts w:ascii="Traditional Arabic" w:hAnsi="Traditional Arabic" w:cs="Traditional Arabic" w:hint="cs"/>
          <w:sz w:val="28"/>
          <w:szCs w:val="28"/>
          <w:rtl/>
        </w:rPr>
        <w:t xml:space="preserve"> هذا النظام ب</w:t>
      </w:r>
      <w:r w:rsidRPr="006133F5">
        <w:rPr>
          <w:rFonts w:ascii="Traditional Arabic" w:hAnsi="Traditional Arabic" w:cs="Traditional Arabic"/>
          <w:sz w:val="28"/>
          <w:szCs w:val="28"/>
          <w:rtl/>
        </w:rPr>
        <w:t>ثلاث</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خصائص</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أساسية</w:t>
      </w:r>
      <w:r w:rsidRPr="006133F5">
        <w:rPr>
          <w:rFonts w:ascii="Traditional Arabic" w:hAnsi="Traditional Arabic" w:cs="Traditional Arabic"/>
          <w:sz w:val="28"/>
          <w:szCs w:val="28"/>
        </w:rPr>
        <w:t xml:space="preserve">: </w:t>
      </w:r>
    </w:p>
    <w:p w:rsidR="006133F5" w:rsidRPr="006133F5" w:rsidRDefault="006133F5" w:rsidP="00866ACE">
      <w:pPr>
        <w:autoSpaceDE w:val="0"/>
        <w:autoSpaceDN w:val="0"/>
        <w:bidi/>
        <w:adjustRightInd w:val="0"/>
        <w:spacing w:after="0"/>
        <w:jc w:val="both"/>
        <w:rPr>
          <w:rFonts w:ascii="Traditional Arabic" w:hAnsi="Traditional Arabic" w:cs="Traditional Arabic"/>
          <w:sz w:val="28"/>
          <w:szCs w:val="28"/>
        </w:rPr>
      </w:pP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خاصية</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التركيب،</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فالنظام</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النقدي</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كأي</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نظام</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اقتصادي</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يتمتع</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بخاصية</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التركيب،</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بمعنى</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أنه</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يتكون</w:t>
      </w:r>
      <w:r w:rsidR="00AE4C1E">
        <w:rPr>
          <w:rFonts w:ascii="Traditional Arabic" w:hAnsi="Traditional Arabic" w:cs="Traditional Arabic" w:hint="cs"/>
          <w:sz w:val="28"/>
          <w:szCs w:val="28"/>
          <w:rtl/>
          <w:lang w:bidi="ar-DZ"/>
        </w:rPr>
        <w:t xml:space="preserve"> </w:t>
      </w:r>
      <w:r w:rsidRPr="006133F5">
        <w:rPr>
          <w:rFonts w:ascii="Traditional Arabic" w:hAnsi="Traditional Arabic" w:cs="Traditional Arabic"/>
          <w:sz w:val="28"/>
          <w:szCs w:val="28"/>
          <w:rtl/>
        </w:rPr>
        <w:t>من</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مجموعة</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من</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العناصر،</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منها</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ما</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هو</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أساسي</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ومحدّد</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ومنها</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ما</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هو</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ثانوي</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والعنصر</w:t>
      </w:r>
      <w:r w:rsidRPr="006133F5">
        <w:rPr>
          <w:rFonts w:ascii="Traditional Arabic" w:hAnsi="Traditional Arabic" w:cs="Traditional Arabic"/>
          <w:sz w:val="28"/>
          <w:szCs w:val="28"/>
        </w:rPr>
        <w:t xml:space="preserve"> </w:t>
      </w:r>
      <w:proofErr w:type="spellStart"/>
      <w:r w:rsidRPr="006133F5">
        <w:rPr>
          <w:rFonts w:ascii="Traditional Arabic" w:hAnsi="Traditional Arabic" w:cs="Traditional Arabic"/>
          <w:sz w:val="28"/>
          <w:szCs w:val="28"/>
          <w:rtl/>
        </w:rPr>
        <w:t>الآساسي</w:t>
      </w:r>
      <w:proofErr w:type="spellEnd"/>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في</w:t>
      </w:r>
      <w:r w:rsidR="00AE4C1E">
        <w:rPr>
          <w:rFonts w:ascii="Traditional Arabic" w:hAnsi="Traditional Arabic" w:cs="Traditional Arabic" w:hint="cs"/>
          <w:sz w:val="28"/>
          <w:szCs w:val="28"/>
          <w:rtl/>
        </w:rPr>
        <w:t xml:space="preserve"> </w:t>
      </w:r>
      <w:r w:rsidRPr="006133F5">
        <w:rPr>
          <w:rFonts w:ascii="Traditional Arabic" w:hAnsi="Traditional Arabic" w:cs="Traditional Arabic"/>
          <w:sz w:val="28"/>
          <w:szCs w:val="28"/>
          <w:rtl/>
        </w:rPr>
        <w:t>النظام</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النقدي</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هو</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القاعدة</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النقدية</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أو</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قاعدة</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القِيم،</w:t>
      </w:r>
      <w:r w:rsidRPr="006133F5">
        <w:rPr>
          <w:rFonts w:ascii="Traditional Arabic" w:hAnsi="Traditional Arabic" w:cs="Traditional Arabic"/>
          <w:sz w:val="28"/>
          <w:szCs w:val="28"/>
        </w:rPr>
        <w:t xml:space="preserve"> </w:t>
      </w:r>
      <w:proofErr w:type="gramStart"/>
      <w:r w:rsidRPr="006133F5">
        <w:rPr>
          <w:rFonts w:ascii="Traditional Arabic" w:hAnsi="Traditional Arabic" w:cs="Traditional Arabic"/>
          <w:sz w:val="28"/>
          <w:szCs w:val="28"/>
          <w:rtl/>
        </w:rPr>
        <w:t>والغاية</w:t>
      </w:r>
      <w:r w:rsidRPr="006133F5">
        <w:rPr>
          <w:rFonts w:ascii="Traditional Arabic" w:hAnsi="Traditional Arabic" w:cs="Traditional Arabic"/>
          <w:sz w:val="28"/>
          <w:szCs w:val="28"/>
        </w:rPr>
        <w:t xml:space="preserve"> </w:t>
      </w:r>
      <w:r w:rsidR="00AE4C1E">
        <w:rPr>
          <w:rFonts w:ascii="Traditional Arabic" w:hAnsi="Traditional Arabic" w:cs="Traditional Arabic" w:hint="cs"/>
          <w:sz w:val="28"/>
          <w:szCs w:val="28"/>
          <w:rtl/>
        </w:rPr>
        <w:t xml:space="preserve"> </w:t>
      </w:r>
      <w:r w:rsidRPr="006133F5">
        <w:rPr>
          <w:rFonts w:ascii="Traditional Arabic" w:hAnsi="Traditional Arabic" w:cs="Traditional Arabic"/>
          <w:sz w:val="28"/>
          <w:szCs w:val="28"/>
          <w:rtl/>
        </w:rPr>
        <w:t>منها</w:t>
      </w:r>
      <w:proofErr w:type="gramEnd"/>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المحافظة</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على</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القيمة</w:t>
      </w:r>
      <w:r w:rsidR="00AE4C1E">
        <w:rPr>
          <w:rFonts w:ascii="Traditional Arabic" w:hAnsi="Traditional Arabic" w:cs="Traditional Arabic" w:hint="cs"/>
          <w:sz w:val="28"/>
          <w:szCs w:val="28"/>
          <w:rtl/>
          <w:lang w:bidi="ar-DZ"/>
        </w:rPr>
        <w:t xml:space="preserve"> </w:t>
      </w:r>
      <w:r w:rsidRPr="006133F5">
        <w:rPr>
          <w:rFonts w:ascii="Traditional Arabic" w:hAnsi="Traditional Arabic" w:cs="Traditional Arabic"/>
          <w:sz w:val="28"/>
          <w:szCs w:val="28"/>
          <w:rtl/>
        </w:rPr>
        <w:t>الاقتصادية</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للنقود</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في</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الداخل</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والخارج</w:t>
      </w:r>
      <w:r w:rsidRPr="006133F5">
        <w:rPr>
          <w:rFonts w:ascii="Traditional Arabic" w:hAnsi="Traditional Arabic" w:cs="Traditional Arabic"/>
          <w:sz w:val="28"/>
          <w:szCs w:val="28"/>
        </w:rPr>
        <w:t>.</w:t>
      </w:r>
    </w:p>
    <w:p w:rsidR="006133F5" w:rsidRPr="006133F5" w:rsidRDefault="006133F5" w:rsidP="00866ACE">
      <w:pPr>
        <w:autoSpaceDE w:val="0"/>
        <w:autoSpaceDN w:val="0"/>
        <w:bidi/>
        <w:adjustRightInd w:val="0"/>
        <w:spacing w:after="0"/>
        <w:jc w:val="both"/>
        <w:rPr>
          <w:rFonts w:ascii="Traditional Arabic" w:hAnsi="Traditional Arabic" w:cs="Traditional Arabic"/>
          <w:sz w:val="28"/>
          <w:szCs w:val="28"/>
        </w:rPr>
      </w:pP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النظام</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النقدي</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في</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أي</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دولة</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هو</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جزء</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لا</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يتجزأ</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عن</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النظام</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الاقتصادي</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الاجتماعي</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السائد،</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والروابط</w:t>
      </w:r>
      <w:r w:rsidR="00AE4C1E">
        <w:rPr>
          <w:rFonts w:ascii="Traditional Arabic" w:hAnsi="Traditional Arabic" w:cs="Traditional Arabic" w:hint="cs"/>
          <w:sz w:val="28"/>
          <w:szCs w:val="28"/>
          <w:rtl/>
          <w:lang w:bidi="ar-DZ"/>
        </w:rPr>
        <w:t xml:space="preserve"> </w:t>
      </w:r>
      <w:r w:rsidRPr="006133F5">
        <w:rPr>
          <w:rFonts w:ascii="Traditional Arabic" w:hAnsi="Traditional Arabic" w:cs="Traditional Arabic"/>
          <w:sz w:val="28"/>
          <w:szCs w:val="28"/>
          <w:rtl/>
        </w:rPr>
        <w:t>النقدية</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هي</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أساسًا</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روابط</w:t>
      </w:r>
      <w:r w:rsidRPr="006133F5">
        <w:rPr>
          <w:rFonts w:ascii="Traditional Arabic" w:hAnsi="Traditional Arabic" w:cs="Traditional Arabic"/>
          <w:sz w:val="28"/>
          <w:szCs w:val="28"/>
        </w:rPr>
        <w:t xml:space="preserve"> </w:t>
      </w:r>
      <w:r w:rsidRPr="006133F5">
        <w:rPr>
          <w:rFonts w:ascii="Traditional Arabic" w:hAnsi="Traditional Arabic" w:cs="Traditional Arabic"/>
          <w:sz w:val="28"/>
          <w:szCs w:val="28"/>
          <w:rtl/>
        </w:rPr>
        <w:t>اجتماعية</w:t>
      </w:r>
      <w:r w:rsidRPr="006133F5">
        <w:rPr>
          <w:rFonts w:ascii="Traditional Arabic" w:hAnsi="Traditional Arabic" w:cs="Traditional Arabic"/>
          <w:sz w:val="28"/>
          <w:szCs w:val="28"/>
        </w:rPr>
        <w:t>.</w:t>
      </w:r>
    </w:p>
    <w:p w:rsidR="006133F5" w:rsidRPr="00AE4C1E" w:rsidRDefault="006133F5" w:rsidP="002127A9">
      <w:pPr>
        <w:autoSpaceDE w:val="0"/>
        <w:autoSpaceDN w:val="0"/>
        <w:bidi/>
        <w:adjustRightInd w:val="0"/>
        <w:spacing w:after="0"/>
        <w:jc w:val="both"/>
        <w:rPr>
          <w:rFonts w:ascii="Traditional Arabic" w:hAnsi="Traditional Arabic" w:cs="Traditional Arabic"/>
          <w:sz w:val="28"/>
          <w:szCs w:val="28"/>
          <w:rtl/>
        </w:rPr>
      </w:pPr>
      <w:r w:rsidRPr="00AE4C1E">
        <w:rPr>
          <w:rFonts w:ascii="Traditional Arabic" w:hAnsi="Traditional Arabic" w:cs="Traditional Arabic"/>
          <w:sz w:val="28"/>
          <w:szCs w:val="28"/>
        </w:rPr>
        <w:t xml:space="preserve">- </w:t>
      </w:r>
      <w:r w:rsidR="00AE4C1E" w:rsidRPr="00AE4C1E">
        <w:rPr>
          <w:rFonts w:ascii="Traditional Arabic" w:hAnsi="Traditional Arabic" w:cs="Traditional Arabic"/>
          <w:sz w:val="28"/>
          <w:szCs w:val="28"/>
          <w:rtl/>
        </w:rPr>
        <w:t>النظام</w:t>
      </w:r>
      <w:r w:rsidR="00AE4C1E" w:rsidRPr="00AE4C1E">
        <w:rPr>
          <w:rFonts w:ascii="Traditional Arabic" w:hAnsi="Traditional Arabic" w:cs="Traditional Arabic"/>
          <w:sz w:val="28"/>
          <w:szCs w:val="28"/>
        </w:rPr>
        <w:t xml:space="preserve"> </w:t>
      </w:r>
      <w:r w:rsidR="00AE4C1E" w:rsidRPr="00AE4C1E">
        <w:rPr>
          <w:rFonts w:ascii="Traditional Arabic" w:hAnsi="Traditional Arabic" w:cs="Traditional Arabic"/>
          <w:sz w:val="28"/>
          <w:szCs w:val="28"/>
          <w:rtl/>
        </w:rPr>
        <w:t>النقدي</w:t>
      </w:r>
      <w:r w:rsidR="00AE4C1E" w:rsidRPr="00AE4C1E">
        <w:rPr>
          <w:rFonts w:ascii="Traditional Arabic" w:hAnsi="Traditional Arabic" w:cs="Traditional Arabic"/>
          <w:sz w:val="28"/>
          <w:szCs w:val="28"/>
        </w:rPr>
        <w:t xml:space="preserve"> </w:t>
      </w:r>
      <w:r w:rsidR="00AE4C1E" w:rsidRPr="00AE4C1E">
        <w:rPr>
          <w:rFonts w:ascii="Traditional Arabic" w:hAnsi="Traditional Arabic" w:cs="Traditional Arabic"/>
          <w:sz w:val="28"/>
          <w:szCs w:val="28"/>
          <w:rtl/>
        </w:rPr>
        <w:t>هو</w:t>
      </w:r>
      <w:r w:rsidR="00AE4C1E" w:rsidRPr="00AE4C1E">
        <w:rPr>
          <w:rFonts w:ascii="Traditional Arabic" w:hAnsi="Traditional Arabic" w:cs="Traditional Arabic"/>
          <w:sz w:val="28"/>
          <w:szCs w:val="28"/>
        </w:rPr>
        <w:t xml:space="preserve"> </w:t>
      </w:r>
      <w:r w:rsidR="00AE4C1E" w:rsidRPr="00AE4C1E">
        <w:rPr>
          <w:rFonts w:ascii="Traditional Arabic" w:hAnsi="Traditional Arabic" w:cs="Traditional Arabic"/>
          <w:sz w:val="28"/>
          <w:szCs w:val="28"/>
          <w:rtl/>
        </w:rPr>
        <w:t>نظام</w:t>
      </w:r>
      <w:r w:rsidR="00AE4C1E" w:rsidRPr="00AE4C1E">
        <w:rPr>
          <w:rFonts w:ascii="Traditional Arabic" w:hAnsi="Traditional Arabic" w:cs="Traditional Arabic"/>
          <w:sz w:val="28"/>
          <w:szCs w:val="28"/>
        </w:rPr>
        <w:t xml:space="preserve"> </w:t>
      </w:r>
      <w:r w:rsidR="00AE4C1E" w:rsidRPr="00AE4C1E">
        <w:rPr>
          <w:rFonts w:ascii="Traditional Arabic" w:hAnsi="Traditional Arabic" w:cs="Traditional Arabic"/>
          <w:sz w:val="28"/>
          <w:szCs w:val="28"/>
          <w:rtl/>
        </w:rPr>
        <w:t>تاريخي،</w:t>
      </w:r>
      <w:r w:rsidR="00AE4C1E" w:rsidRPr="00AE4C1E">
        <w:rPr>
          <w:rFonts w:ascii="Traditional Arabic" w:hAnsi="Traditional Arabic" w:cs="Traditional Arabic"/>
          <w:sz w:val="28"/>
          <w:szCs w:val="28"/>
        </w:rPr>
        <w:t xml:space="preserve"> </w:t>
      </w:r>
      <w:r w:rsidR="00AE4C1E" w:rsidRPr="00AE4C1E">
        <w:rPr>
          <w:rFonts w:ascii="Traditional Arabic" w:hAnsi="Traditional Arabic" w:cs="Traditional Arabic"/>
          <w:sz w:val="28"/>
          <w:szCs w:val="28"/>
          <w:rtl/>
        </w:rPr>
        <w:t xml:space="preserve">أي انه لا يتصف </w:t>
      </w:r>
      <w:proofErr w:type="spellStart"/>
      <w:r w:rsidR="00AE4C1E" w:rsidRPr="00AE4C1E">
        <w:rPr>
          <w:rFonts w:ascii="Traditional Arabic" w:hAnsi="Traditional Arabic" w:cs="Traditional Arabic"/>
          <w:sz w:val="28"/>
          <w:szCs w:val="28"/>
          <w:rtl/>
        </w:rPr>
        <w:t>بالثبات،بل</w:t>
      </w:r>
      <w:proofErr w:type="spellEnd"/>
      <w:r w:rsidR="00AE4C1E" w:rsidRPr="00AE4C1E">
        <w:rPr>
          <w:rFonts w:ascii="Traditional Arabic" w:hAnsi="Traditional Arabic" w:cs="Traditional Arabic"/>
          <w:sz w:val="28"/>
          <w:szCs w:val="28"/>
          <w:rtl/>
        </w:rPr>
        <w:t xml:space="preserve"> يتطور و </w:t>
      </w:r>
      <w:proofErr w:type="spellStart"/>
      <w:r w:rsidR="00AE4C1E" w:rsidRPr="00AE4C1E">
        <w:rPr>
          <w:rFonts w:ascii="Traditional Arabic" w:hAnsi="Traditional Arabic" w:cs="Traditional Arabic"/>
          <w:sz w:val="28"/>
          <w:szCs w:val="28"/>
          <w:rtl/>
        </w:rPr>
        <w:t>يتتغير</w:t>
      </w:r>
      <w:proofErr w:type="spellEnd"/>
      <w:r w:rsidR="00AE4C1E" w:rsidRPr="00AE4C1E">
        <w:rPr>
          <w:rFonts w:ascii="Traditional Arabic" w:hAnsi="Traditional Arabic" w:cs="Traditional Arabic"/>
          <w:sz w:val="28"/>
          <w:szCs w:val="28"/>
          <w:rtl/>
        </w:rPr>
        <w:t xml:space="preserve"> مع تطور و تغير النظام الاقتصادي و الاجتماعي الذي ينتمي اليه.</w:t>
      </w:r>
    </w:p>
    <w:p w:rsidR="00D429E3" w:rsidRPr="0075305C" w:rsidRDefault="00866ACE" w:rsidP="0075305C">
      <w:pPr>
        <w:pStyle w:val="Paragraphedeliste"/>
        <w:numPr>
          <w:ilvl w:val="0"/>
          <w:numId w:val="12"/>
        </w:numPr>
        <w:autoSpaceDE w:val="0"/>
        <w:autoSpaceDN w:val="0"/>
        <w:bidi/>
        <w:adjustRightInd w:val="0"/>
        <w:spacing w:after="0"/>
        <w:jc w:val="both"/>
        <w:rPr>
          <w:rFonts w:ascii="Traditional Arabic" w:hAnsi="Traditional Arabic" w:cs="Traditional Arabic"/>
          <w:sz w:val="28"/>
          <w:szCs w:val="28"/>
          <w:rtl/>
        </w:rPr>
      </w:pPr>
      <w:r w:rsidRPr="0075305C">
        <w:rPr>
          <w:rFonts w:ascii="Traditional Arabic" w:hAnsi="Traditional Arabic" w:cs="Traditional Arabic" w:hint="cs"/>
          <w:b/>
          <w:bCs/>
          <w:sz w:val="32"/>
          <w:szCs w:val="32"/>
          <w:u w:val="single"/>
          <w:rtl/>
        </w:rPr>
        <w:t xml:space="preserve">مكونات النظام </w:t>
      </w:r>
      <w:proofErr w:type="gramStart"/>
      <w:r w:rsidRPr="0075305C">
        <w:rPr>
          <w:rFonts w:ascii="Traditional Arabic" w:hAnsi="Traditional Arabic" w:cs="Traditional Arabic" w:hint="cs"/>
          <w:b/>
          <w:bCs/>
          <w:sz w:val="32"/>
          <w:szCs w:val="32"/>
          <w:u w:val="single"/>
          <w:rtl/>
        </w:rPr>
        <w:t>النقدي</w:t>
      </w:r>
      <w:r w:rsidRPr="0075305C">
        <w:rPr>
          <w:rFonts w:ascii="Traditional Arabic" w:hAnsi="Traditional Arabic" w:cs="Traditional Arabic" w:hint="cs"/>
          <w:sz w:val="28"/>
          <w:szCs w:val="28"/>
          <w:rtl/>
        </w:rPr>
        <w:t xml:space="preserve"> :</w:t>
      </w:r>
      <w:proofErr w:type="gramEnd"/>
    </w:p>
    <w:p w:rsidR="00866ACE" w:rsidRPr="00866ACE" w:rsidRDefault="00866ACE" w:rsidP="00866ACE">
      <w:pPr>
        <w:autoSpaceDE w:val="0"/>
        <w:autoSpaceDN w:val="0"/>
        <w:bidi/>
        <w:adjustRightInd w:val="0"/>
        <w:spacing w:after="0"/>
        <w:jc w:val="both"/>
        <w:rPr>
          <w:rFonts w:ascii="Traditional Arabic" w:hAnsi="Traditional Arabic" w:cs="Traditional Arabic"/>
          <w:sz w:val="28"/>
          <w:szCs w:val="28"/>
        </w:rPr>
      </w:pPr>
      <w:r w:rsidRPr="00866ACE">
        <w:rPr>
          <w:rFonts w:ascii="Traditional Arabic" w:hAnsi="Traditional Arabic" w:cs="Traditional Arabic"/>
          <w:sz w:val="28"/>
          <w:szCs w:val="28"/>
          <w:rtl/>
        </w:rPr>
        <w:t>ومن</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الضروري</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الاشارة</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إلى</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أن</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النظام</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النقدي</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لدولة</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ما</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يتكون</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من</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ثلاثة</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عناصر</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رئيسية</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هي</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على</w:t>
      </w:r>
      <w:r>
        <w:rPr>
          <w:rFonts w:ascii="Traditional Arabic" w:hAnsi="Traditional Arabic" w:cs="Traditional Arabic" w:hint="cs"/>
          <w:sz w:val="28"/>
          <w:szCs w:val="28"/>
          <w:rtl/>
          <w:lang w:bidi="ar-DZ"/>
        </w:rPr>
        <w:t xml:space="preserve"> </w:t>
      </w:r>
      <w:r w:rsidRPr="00866ACE">
        <w:rPr>
          <w:rFonts w:ascii="Traditional Arabic" w:hAnsi="Traditional Arabic" w:cs="Traditional Arabic"/>
          <w:sz w:val="28"/>
          <w:szCs w:val="28"/>
          <w:rtl/>
        </w:rPr>
        <w:t>النحو</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التالي</w:t>
      </w:r>
      <w:r w:rsidRPr="00866ACE">
        <w:rPr>
          <w:rFonts w:ascii="Traditional Arabic" w:hAnsi="Traditional Arabic" w:cs="Traditional Arabic"/>
          <w:sz w:val="28"/>
          <w:szCs w:val="28"/>
        </w:rPr>
        <w:t>: 3</w:t>
      </w:r>
    </w:p>
    <w:p w:rsidR="00866ACE" w:rsidRPr="00866ACE" w:rsidRDefault="00866ACE" w:rsidP="00866ACE">
      <w:pPr>
        <w:autoSpaceDE w:val="0"/>
        <w:autoSpaceDN w:val="0"/>
        <w:bidi/>
        <w:adjustRightInd w:val="0"/>
        <w:spacing w:after="0"/>
        <w:jc w:val="both"/>
        <w:rPr>
          <w:rFonts w:ascii="Traditional Arabic" w:hAnsi="Traditional Arabic" w:cs="Traditional Arabic"/>
          <w:sz w:val="28"/>
          <w:szCs w:val="28"/>
        </w:rPr>
      </w:pPr>
      <w:r>
        <w:rPr>
          <w:rFonts w:ascii="Traditional Arabic" w:hAnsi="Traditional Arabic" w:cs="Traditional Arabic" w:hint="cs"/>
          <w:sz w:val="28"/>
          <w:szCs w:val="28"/>
          <w:rtl/>
        </w:rPr>
        <w:t>-</w:t>
      </w:r>
      <w:r w:rsidRPr="00866ACE">
        <w:rPr>
          <w:rFonts w:ascii="Traditional Arabic" w:hAnsi="Traditional Arabic" w:cs="Traditional Arabic"/>
          <w:sz w:val="28"/>
          <w:szCs w:val="28"/>
          <w:rtl/>
        </w:rPr>
        <w:t>العنصر</w:t>
      </w:r>
      <w:r w:rsidRPr="00866ACE">
        <w:rPr>
          <w:rFonts w:ascii="Traditional Arabic" w:hAnsi="Traditional Arabic" w:cs="Traditional Arabic"/>
          <w:sz w:val="28"/>
          <w:szCs w:val="28"/>
        </w:rPr>
        <w:t xml:space="preserve"> </w:t>
      </w:r>
      <w:proofErr w:type="spellStart"/>
      <w:proofErr w:type="gramStart"/>
      <w:r w:rsidRPr="00866ACE">
        <w:rPr>
          <w:rFonts w:ascii="Traditional Arabic" w:hAnsi="Traditional Arabic" w:cs="Traditional Arabic"/>
          <w:sz w:val="28"/>
          <w:szCs w:val="28"/>
          <w:rtl/>
        </w:rPr>
        <w:t>الآول</w:t>
      </w:r>
      <w:proofErr w:type="spellEnd"/>
      <w:r>
        <w:rPr>
          <w:rFonts w:ascii="Traditional Arabic" w:hAnsi="Traditional Arabic" w:cs="Traditional Arabic" w:hint="cs"/>
          <w:sz w:val="28"/>
          <w:szCs w:val="28"/>
          <w:rtl/>
        </w:rPr>
        <w:t>(</w:t>
      </w:r>
      <w:proofErr w:type="gramEnd"/>
      <w:r>
        <w:rPr>
          <w:rFonts w:ascii="Traditional Arabic" w:hAnsi="Traditional Arabic" w:cs="Traditional Arabic" w:hint="cs"/>
          <w:sz w:val="28"/>
          <w:szCs w:val="28"/>
          <w:rtl/>
        </w:rPr>
        <w:t>المؤسسات النقدية):</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والذي</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يشير</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إلى</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مجموعة</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المؤسسات</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النقدية</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الوطنية</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التي</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تختص</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قانونا</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بإصدار</w:t>
      </w:r>
      <w:r>
        <w:rPr>
          <w:rFonts w:ascii="Traditional Arabic" w:hAnsi="Traditional Arabic" w:cs="Traditional Arabic" w:hint="cs"/>
          <w:sz w:val="28"/>
          <w:szCs w:val="28"/>
          <w:rtl/>
          <w:lang w:bidi="ar-DZ"/>
        </w:rPr>
        <w:t xml:space="preserve"> </w:t>
      </w:r>
      <w:r w:rsidRPr="00866ACE">
        <w:rPr>
          <w:rFonts w:ascii="Traditional Arabic" w:hAnsi="Traditional Arabic" w:cs="Traditional Arabic"/>
          <w:sz w:val="28"/>
          <w:szCs w:val="28"/>
          <w:rtl/>
        </w:rPr>
        <w:t>وخلق</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النقود</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وما</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يرتبط</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بها</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من</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متغيرات</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بالزيادة</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أو</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النقصان</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وتحدد</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قوانين</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الدولة</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وحدة</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النقد</w:t>
      </w:r>
      <w:r>
        <w:rPr>
          <w:rFonts w:ascii="Traditional Arabic" w:hAnsi="Traditional Arabic" w:cs="Traditional Arabic" w:hint="cs"/>
          <w:sz w:val="28"/>
          <w:szCs w:val="28"/>
          <w:rtl/>
          <w:lang w:bidi="ar-DZ"/>
        </w:rPr>
        <w:t xml:space="preserve"> </w:t>
      </w:r>
      <w:r w:rsidRPr="00866ACE">
        <w:rPr>
          <w:rFonts w:ascii="Traditional Arabic" w:hAnsi="Traditional Arabic" w:cs="Traditional Arabic"/>
          <w:sz w:val="28"/>
          <w:szCs w:val="28"/>
          <w:rtl/>
        </w:rPr>
        <w:t>الوطنية</w:t>
      </w:r>
      <w:r w:rsidRPr="00866ACE">
        <w:rPr>
          <w:rFonts w:ascii="Traditional Arabic" w:hAnsi="Traditional Arabic" w:cs="Traditional Arabic"/>
          <w:sz w:val="28"/>
          <w:szCs w:val="28"/>
        </w:rPr>
        <w:t xml:space="preserve"> </w:t>
      </w:r>
      <w:proofErr w:type="spellStart"/>
      <w:r w:rsidRPr="00866ACE">
        <w:rPr>
          <w:rFonts w:ascii="Traditional Arabic" w:hAnsi="Traditional Arabic" w:cs="Traditional Arabic"/>
          <w:sz w:val="28"/>
          <w:szCs w:val="28"/>
          <w:rtl/>
        </w:rPr>
        <w:t>والآجزاء</w:t>
      </w:r>
      <w:proofErr w:type="spellEnd"/>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التي</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تتكون</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منها</w:t>
      </w:r>
      <w:r w:rsidRPr="00866ACE">
        <w:rPr>
          <w:rFonts w:ascii="Traditional Arabic" w:hAnsi="Traditional Arabic" w:cs="Traditional Arabic"/>
          <w:sz w:val="28"/>
          <w:szCs w:val="28"/>
        </w:rPr>
        <w:t>.</w:t>
      </w:r>
    </w:p>
    <w:p w:rsidR="00866ACE" w:rsidRPr="00866ACE" w:rsidRDefault="00866ACE" w:rsidP="00866ACE">
      <w:pPr>
        <w:autoSpaceDE w:val="0"/>
        <w:autoSpaceDN w:val="0"/>
        <w:bidi/>
        <w:adjustRightInd w:val="0"/>
        <w:spacing w:after="0"/>
        <w:jc w:val="both"/>
        <w:rPr>
          <w:rFonts w:ascii="Traditional Arabic" w:hAnsi="Traditional Arabic" w:cs="Traditional Arabic"/>
          <w:sz w:val="28"/>
          <w:szCs w:val="28"/>
        </w:rPr>
      </w:pPr>
      <w:r w:rsidRPr="00866ACE">
        <w:rPr>
          <w:rFonts w:ascii="Traditional Arabic" w:hAnsi="Traditional Arabic" w:cs="Traditional Arabic"/>
          <w:sz w:val="28"/>
          <w:szCs w:val="28"/>
          <w:rtl/>
        </w:rPr>
        <w:t>العنصر</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الثاني</w:t>
      </w:r>
      <w:r w:rsidRPr="00866ACE">
        <w:rPr>
          <w:rFonts w:ascii="Traditional Arabic" w:hAnsi="Traditional Arabic" w:cs="Traditional Arabic"/>
          <w:sz w:val="28"/>
          <w:szCs w:val="28"/>
        </w:rPr>
        <w:t>:</w:t>
      </w:r>
      <w:r>
        <w:rPr>
          <w:rFonts w:ascii="Traditional Arabic" w:hAnsi="Traditional Arabic" w:cs="Traditional Arabic" w:hint="cs"/>
          <w:sz w:val="28"/>
          <w:szCs w:val="28"/>
          <w:rtl/>
        </w:rPr>
        <w:t>(</w:t>
      </w:r>
      <w:proofErr w:type="gramStart"/>
      <w:r>
        <w:rPr>
          <w:rFonts w:ascii="Traditional Arabic" w:hAnsi="Traditional Arabic" w:cs="Traditional Arabic" w:hint="cs"/>
          <w:sz w:val="28"/>
          <w:szCs w:val="28"/>
          <w:rtl/>
        </w:rPr>
        <w:t>النقود )</w:t>
      </w:r>
      <w:proofErr w:type="gramEnd"/>
      <w:r>
        <w:rPr>
          <w:rFonts w:ascii="Traditional Arabic" w:hAnsi="Traditional Arabic" w:cs="Traditional Arabic" w:hint="cs"/>
          <w:sz w:val="28"/>
          <w:szCs w:val="28"/>
          <w:rtl/>
        </w:rPr>
        <w:t>:</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وهو</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العنصر</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الذي</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يختص</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بالنقود</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وأنواعها</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المختلفة</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التي</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تستخدم</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في</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التداول</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داخل</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إطار</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الدولة</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وحدودها</w:t>
      </w:r>
      <w:r w:rsidRPr="00866ACE">
        <w:rPr>
          <w:rFonts w:ascii="Traditional Arabic" w:hAnsi="Traditional Arabic" w:cs="Traditional Arabic"/>
          <w:sz w:val="28"/>
          <w:szCs w:val="28"/>
        </w:rPr>
        <w:t>.</w:t>
      </w:r>
    </w:p>
    <w:p w:rsidR="00866ACE" w:rsidRDefault="00866ACE" w:rsidP="002127A9">
      <w:pPr>
        <w:autoSpaceDE w:val="0"/>
        <w:autoSpaceDN w:val="0"/>
        <w:bidi/>
        <w:adjustRightInd w:val="0"/>
        <w:spacing w:after="0"/>
        <w:jc w:val="both"/>
        <w:rPr>
          <w:rFonts w:ascii="Traditional Arabic" w:hAnsi="Traditional Arabic" w:cs="Traditional Arabic"/>
          <w:sz w:val="28"/>
          <w:szCs w:val="28"/>
          <w:rtl/>
        </w:rPr>
      </w:pPr>
      <w:r w:rsidRPr="00866ACE">
        <w:rPr>
          <w:rFonts w:ascii="Traditional Arabic" w:hAnsi="Traditional Arabic" w:cs="Traditional Arabic"/>
          <w:sz w:val="28"/>
          <w:szCs w:val="28"/>
          <w:rtl/>
        </w:rPr>
        <w:t>العنصر</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الثالث</w:t>
      </w:r>
      <w:r>
        <w:rPr>
          <w:rFonts w:ascii="Traditional Arabic" w:hAnsi="Traditional Arabic" w:cs="Traditional Arabic" w:hint="cs"/>
          <w:sz w:val="28"/>
          <w:szCs w:val="28"/>
          <w:rtl/>
        </w:rPr>
        <w:t>(القوانين):</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وهو</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العنصر</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الذي</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يتضمن</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مجموعة</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القوانين</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واللوائح</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والاجراءات</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التي</w:t>
      </w:r>
      <w:r w:rsidRPr="00866ACE">
        <w:rPr>
          <w:rFonts w:ascii="Traditional Arabic" w:hAnsi="Traditional Arabic" w:cs="Traditional Arabic"/>
          <w:sz w:val="28"/>
          <w:szCs w:val="28"/>
        </w:rPr>
        <w:t xml:space="preserve"> </w:t>
      </w:r>
      <w:proofErr w:type="gramStart"/>
      <w:r w:rsidRPr="00866ACE">
        <w:rPr>
          <w:rFonts w:ascii="Traditional Arabic" w:hAnsi="Traditional Arabic" w:cs="Traditional Arabic"/>
          <w:sz w:val="28"/>
          <w:szCs w:val="28"/>
          <w:rtl/>
        </w:rPr>
        <w:t>تحكم</w:t>
      </w:r>
      <w:r w:rsidRPr="00866ACE">
        <w:rPr>
          <w:rFonts w:ascii="Traditional Arabic" w:hAnsi="Traditional Arabic" w:cs="Traditional Arabic"/>
          <w:sz w:val="28"/>
          <w:szCs w:val="28"/>
        </w:rPr>
        <w:t xml:space="preserve"> </w:t>
      </w:r>
      <w:r>
        <w:rPr>
          <w:rFonts w:ascii="Traditional Arabic" w:hAnsi="Traditional Arabic" w:cs="Traditional Arabic" w:hint="cs"/>
          <w:sz w:val="28"/>
          <w:szCs w:val="28"/>
          <w:rtl/>
          <w:lang w:bidi="ar-DZ"/>
        </w:rPr>
        <w:t xml:space="preserve"> </w:t>
      </w:r>
      <w:r w:rsidRPr="00866ACE">
        <w:rPr>
          <w:rFonts w:ascii="Traditional Arabic" w:hAnsi="Traditional Arabic" w:cs="Traditional Arabic"/>
          <w:sz w:val="28"/>
          <w:szCs w:val="28"/>
          <w:rtl/>
        </w:rPr>
        <w:t>كمية</w:t>
      </w:r>
      <w:proofErr w:type="gramEnd"/>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النقود</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والتغيرات</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المرتبطة</w:t>
      </w:r>
      <w:r w:rsidRPr="00866ACE">
        <w:rPr>
          <w:rFonts w:ascii="Traditional Arabic" w:hAnsi="Traditional Arabic" w:cs="Traditional Arabic"/>
          <w:sz w:val="28"/>
          <w:szCs w:val="28"/>
        </w:rPr>
        <w:t xml:space="preserve"> </w:t>
      </w:r>
      <w:r w:rsidRPr="00866ACE">
        <w:rPr>
          <w:rFonts w:ascii="Traditional Arabic" w:hAnsi="Traditional Arabic" w:cs="Traditional Arabic"/>
          <w:sz w:val="28"/>
          <w:szCs w:val="28"/>
          <w:rtl/>
        </w:rPr>
        <w:t>بها</w:t>
      </w:r>
      <w:r w:rsidRPr="00866ACE">
        <w:rPr>
          <w:rFonts w:ascii="Traditional Arabic" w:hAnsi="Traditional Arabic" w:cs="Traditional Arabic"/>
          <w:sz w:val="28"/>
          <w:szCs w:val="28"/>
        </w:rPr>
        <w:t>.</w:t>
      </w:r>
    </w:p>
    <w:p w:rsidR="00360948" w:rsidRPr="0075305C" w:rsidRDefault="00360948" w:rsidP="0075305C">
      <w:pPr>
        <w:pStyle w:val="Paragraphedeliste"/>
        <w:numPr>
          <w:ilvl w:val="0"/>
          <w:numId w:val="11"/>
        </w:numPr>
        <w:autoSpaceDE w:val="0"/>
        <w:autoSpaceDN w:val="0"/>
        <w:bidi/>
        <w:adjustRightInd w:val="0"/>
        <w:spacing w:after="0"/>
        <w:jc w:val="both"/>
        <w:rPr>
          <w:rFonts w:ascii="Traditional Arabic" w:hAnsi="Traditional Arabic" w:cs="Traditional Arabic"/>
          <w:b/>
          <w:bCs/>
          <w:sz w:val="36"/>
          <w:szCs w:val="36"/>
          <w:u w:val="single"/>
          <w:rtl/>
        </w:rPr>
      </w:pPr>
      <w:r w:rsidRPr="0075305C">
        <w:rPr>
          <w:rFonts w:ascii="Traditional Arabic" w:hAnsi="Traditional Arabic" w:cs="Traditional Arabic" w:hint="cs"/>
          <w:b/>
          <w:bCs/>
          <w:sz w:val="36"/>
          <w:szCs w:val="36"/>
          <w:u w:val="single"/>
          <w:rtl/>
        </w:rPr>
        <w:t>أنواع النظم النقدية وفق معيار القاعدة النقدية</w:t>
      </w:r>
      <w:r w:rsidR="0075305C">
        <w:rPr>
          <w:rFonts w:ascii="Traditional Arabic" w:hAnsi="Traditional Arabic" w:cs="Traditional Arabic" w:hint="cs"/>
          <w:b/>
          <w:bCs/>
          <w:sz w:val="36"/>
          <w:szCs w:val="36"/>
          <w:u w:val="single"/>
          <w:rtl/>
        </w:rPr>
        <w:t>:</w:t>
      </w:r>
    </w:p>
    <w:p w:rsidR="00F4498A" w:rsidRPr="00F4498A" w:rsidRDefault="00F4498A" w:rsidP="002127A9">
      <w:pPr>
        <w:autoSpaceDE w:val="0"/>
        <w:autoSpaceDN w:val="0"/>
        <w:bidi/>
        <w:adjustRightInd w:val="0"/>
        <w:spacing w:after="0"/>
        <w:jc w:val="both"/>
        <w:rPr>
          <w:rFonts w:ascii="Traditional Arabic" w:hAnsi="Traditional Arabic" w:cs="Traditional Arabic"/>
          <w:sz w:val="28"/>
          <w:szCs w:val="28"/>
          <w:rtl/>
          <w:lang w:bidi="ar-DZ"/>
        </w:rPr>
      </w:pPr>
      <w:r w:rsidRPr="00F4498A">
        <w:rPr>
          <w:rFonts w:ascii="Traditional Arabic" w:hAnsi="Traditional Arabic" w:cs="Traditional Arabic" w:hint="cs"/>
          <w:sz w:val="28"/>
          <w:szCs w:val="28"/>
          <w:rtl/>
        </w:rPr>
        <w:t xml:space="preserve">لقد عرف العالم عدد من الأنظمة النقدية </w:t>
      </w:r>
      <w:proofErr w:type="gramStart"/>
      <w:r w:rsidRPr="00F4498A">
        <w:rPr>
          <w:rFonts w:ascii="Traditional Arabic" w:hAnsi="Traditional Arabic" w:cs="Traditional Arabic" w:hint="cs"/>
          <w:sz w:val="28"/>
          <w:szCs w:val="28"/>
          <w:rtl/>
        </w:rPr>
        <w:t>المختلفة ،</w:t>
      </w:r>
      <w:proofErr w:type="gramEnd"/>
      <w:r w:rsidRPr="00F4498A">
        <w:rPr>
          <w:rFonts w:ascii="Traditional Arabic" w:hAnsi="Traditional Arabic" w:cs="Traditional Arabic" w:hint="cs"/>
          <w:sz w:val="28"/>
          <w:szCs w:val="28"/>
          <w:rtl/>
        </w:rPr>
        <w:t xml:space="preserve"> و </w:t>
      </w:r>
      <w:proofErr w:type="spellStart"/>
      <w:r w:rsidRPr="00F4498A">
        <w:rPr>
          <w:rFonts w:ascii="Traditional Arabic" w:hAnsi="Traditional Arabic" w:cs="Traditional Arabic" w:hint="cs"/>
          <w:sz w:val="28"/>
          <w:szCs w:val="28"/>
          <w:rtl/>
        </w:rPr>
        <w:t>يؤخد</w:t>
      </w:r>
      <w:proofErr w:type="spellEnd"/>
      <w:r w:rsidRPr="00F4498A">
        <w:rPr>
          <w:rFonts w:ascii="Traditional Arabic" w:hAnsi="Traditional Arabic" w:cs="Traditional Arabic" w:hint="cs"/>
          <w:sz w:val="28"/>
          <w:szCs w:val="28"/>
          <w:rtl/>
        </w:rPr>
        <w:t xml:space="preserve"> اسم النظام النقدي او </w:t>
      </w:r>
      <w:proofErr w:type="spellStart"/>
      <w:r w:rsidRPr="00F4498A">
        <w:rPr>
          <w:rFonts w:ascii="Traditional Arabic" w:hAnsi="Traditional Arabic" w:cs="Traditional Arabic" w:hint="cs"/>
          <w:sz w:val="28"/>
          <w:szCs w:val="28"/>
          <w:rtl/>
        </w:rPr>
        <w:t>القاعدمن</w:t>
      </w:r>
      <w:proofErr w:type="spellEnd"/>
      <w:r w:rsidRPr="00F4498A">
        <w:rPr>
          <w:rFonts w:ascii="Traditional Arabic" w:hAnsi="Traditional Arabic" w:cs="Traditional Arabic" w:hint="cs"/>
          <w:sz w:val="28"/>
          <w:szCs w:val="28"/>
          <w:rtl/>
        </w:rPr>
        <w:t xml:space="preserve"> النقدية ضمن السلعة أو السلع التي تثبت وحدة النقد بدلالتها ، فإذا تم تثبيت عملة الدولة بالنسبة الى الذهب قيل انها تتبع قاعدة الذهب </w:t>
      </w:r>
      <w:r w:rsidRPr="00F4498A">
        <w:rPr>
          <w:rFonts w:ascii="Traditional Arabic" w:hAnsi="Traditional Arabic" w:cs="Traditional Arabic"/>
          <w:sz w:val="28"/>
          <w:szCs w:val="28"/>
          <w:lang w:val="en-US"/>
        </w:rPr>
        <w:t>Gold standard</w:t>
      </w:r>
      <w:r w:rsidRPr="00F4498A">
        <w:rPr>
          <w:rFonts w:ascii="Traditional Arabic" w:hAnsi="Traditional Arabic" w:cs="Traditional Arabic" w:hint="cs"/>
          <w:sz w:val="28"/>
          <w:szCs w:val="28"/>
          <w:rtl/>
          <w:lang w:bidi="ar-DZ"/>
        </w:rPr>
        <w:t xml:space="preserve"> ، و إذا تم ربط العملة بالذهب و الفضة في آن واحد اطلق على النظام النقدي اسم قاعدة المعدنيين ، أما اذا </w:t>
      </w:r>
      <w:proofErr w:type="spellStart"/>
      <w:r w:rsidRPr="00F4498A">
        <w:rPr>
          <w:rFonts w:ascii="Traditional Arabic" w:hAnsi="Traditional Arabic" w:cs="Traditional Arabic" w:hint="cs"/>
          <w:sz w:val="28"/>
          <w:szCs w:val="28"/>
          <w:rtl/>
          <w:lang w:bidi="ar-DZ"/>
        </w:rPr>
        <w:t>ثيتت</w:t>
      </w:r>
      <w:proofErr w:type="spellEnd"/>
      <w:r w:rsidRPr="00F4498A">
        <w:rPr>
          <w:rFonts w:ascii="Traditional Arabic" w:hAnsi="Traditional Arabic" w:cs="Traditional Arabic" w:hint="cs"/>
          <w:sz w:val="28"/>
          <w:szCs w:val="28"/>
          <w:rtl/>
          <w:lang w:bidi="ar-DZ"/>
        </w:rPr>
        <w:t xml:space="preserve"> بالنسبة الى الفضة قيل انها تسير على قاعدة الفضة </w:t>
      </w:r>
      <w:r>
        <w:rPr>
          <w:rFonts w:ascii="Traditional Arabic" w:hAnsi="Traditional Arabic" w:cs="Traditional Arabic" w:hint="cs"/>
          <w:sz w:val="28"/>
          <w:szCs w:val="28"/>
          <w:rtl/>
          <w:lang w:bidi="ar-DZ"/>
        </w:rPr>
        <w:t>،</w:t>
      </w:r>
      <w:r w:rsidR="00367FEF">
        <w:rPr>
          <w:rFonts w:ascii="Traditional Arabic" w:hAnsi="Traditional Arabic" w:cs="Traditional Arabic" w:hint="cs"/>
          <w:sz w:val="28"/>
          <w:szCs w:val="28"/>
          <w:rtl/>
          <w:lang w:bidi="ar-DZ"/>
        </w:rPr>
        <w:t>و إذا لم يتم ربط عملة الدولة بأي معدن قيل انها تتبع النظام النقدي الورقي.</w:t>
      </w:r>
    </w:p>
    <w:p w:rsidR="00360948" w:rsidRDefault="00360948" w:rsidP="00360948">
      <w:pPr>
        <w:autoSpaceDE w:val="0"/>
        <w:autoSpaceDN w:val="0"/>
        <w:bidi/>
        <w:adjustRightInd w:val="0"/>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حسب القاعدة النقدية يمكن التمييز بين نوعين من الانظمة قاعدة النقود المعدنية (المعدن </w:t>
      </w:r>
      <w:proofErr w:type="gramStart"/>
      <w:r>
        <w:rPr>
          <w:rFonts w:ascii="Traditional Arabic" w:hAnsi="Traditional Arabic" w:cs="Traditional Arabic" w:hint="cs"/>
          <w:sz w:val="28"/>
          <w:szCs w:val="28"/>
          <w:rtl/>
        </w:rPr>
        <w:t>الواحد ،</w:t>
      </w:r>
      <w:proofErr w:type="gramEnd"/>
      <w:r>
        <w:rPr>
          <w:rFonts w:ascii="Traditional Arabic" w:hAnsi="Traditional Arabic" w:cs="Traditional Arabic" w:hint="cs"/>
          <w:sz w:val="28"/>
          <w:szCs w:val="28"/>
          <w:rtl/>
        </w:rPr>
        <w:t xml:space="preserve"> المعدنيين ( و قاعدة النقود الورقية و نقود الودائع.</w:t>
      </w:r>
    </w:p>
    <w:p w:rsidR="00BA64A6" w:rsidRDefault="00BA64A6" w:rsidP="00BA64A6">
      <w:pPr>
        <w:autoSpaceDE w:val="0"/>
        <w:autoSpaceDN w:val="0"/>
        <w:bidi/>
        <w:adjustRightInd w:val="0"/>
        <w:spacing w:after="0"/>
        <w:jc w:val="both"/>
        <w:rPr>
          <w:rFonts w:ascii="Traditional Arabic" w:hAnsi="Traditional Arabic" w:cs="Traditional Arabic"/>
          <w:sz w:val="28"/>
          <w:szCs w:val="28"/>
          <w:rtl/>
        </w:rPr>
      </w:pPr>
    </w:p>
    <w:p w:rsidR="00BA64A6" w:rsidRDefault="00BA64A6" w:rsidP="00BA64A6">
      <w:pPr>
        <w:autoSpaceDE w:val="0"/>
        <w:autoSpaceDN w:val="0"/>
        <w:bidi/>
        <w:adjustRightInd w:val="0"/>
        <w:spacing w:after="0"/>
        <w:jc w:val="both"/>
        <w:rPr>
          <w:rFonts w:ascii="Traditional Arabic" w:hAnsi="Traditional Arabic" w:cs="Traditional Arabic"/>
          <w:sz w:val="28"/>
          <w:szCs w:val="28"/>
          <w:rtl/>
        </w:rPr>
      </w:pPr>
    </w:p>
    <w:p w:rsidR="00F4498A" w:rsidRDefault="00F4498A" w:rsidP="00F4498A">
      <w:pPr>
        <w:autoSpaceDE w:val="0"/>
        <w:autoSpaceDN w:val="0"/>
        <w:bidi/>
        <w:adjustRightInd w:val="0"/>
        <w:spacing w:after="0"/>
        <w:jc w:val="both"/>
        <w:rPr>
          <w:rFonts w:ascii="Traditional Arabic" w:hAnsi="Traditional Arabic" w:cs="Traditional Arabic"/>
          <w:sz w:val="28"/>
          <w:szCs w:val="28"/>
          <w:rtl/>
        </w:rPr>
      </w:pPr>
    </w:p>
    <w:p w:rsidR="002A5520" w:rsidRDefault="00360948" w:rsidP="00BA64A6">
      <w:pPr>
        <w:autoSpaceDE w:val="0"/>
        <w:autoSpaceDN w:val="0"/>
        <w:bidi/>
        <w:adjustRightInd w:val="0"/>
        <w:spacing w:after="0"/>
        <w:jc w:val="both"/>
        <w:rPr>
          <w:rFonts w:ascii="Traditional Arabic" w:hAnsi="Traditional Arabic" w:cs="Traditional Arabic"/>
          <w:sz w:val="28"/>
          <w:szCs w:val="28"/>
          <w:rtl/>
        </w:rPr>
      </w:pPr>
      <w:r>
        <w:rPr>
          <w:rFonts w:ascii="Traditional Arabic" w:hAnsi="Traditional Arabic" w:cs="Traditional Arabic"/>
          <w:noProof/>
          <w:sz w:val="28"/>
          <w:szCs w:val="28"/>
        </w:rPr>
        <w:lastRenderedPageBreak/>
        <w:drawing>
          <wp:inline distT="0" distB="0" distL="0" distR="0">
            <wp:extent cx="5828594" cy="2844800"/>
            <wp:effectExtent l="19050" t="0" r="706"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6722" t="24870" r="19988" b="14033"/>
                    <a:stretch>
                      <a:fillRect/>
                    </a:stretch>
                  </pic:blipFill>
                  <pic:spPr bwMode="auto">
                    <a:xfrm>
                      <a:off x="0" y="0"/>
                      <a:ext cx="5828594" cy="2844800"/>
                    </a:xfrm>
                    <a:prstGeom prst="rect">
                      <a:avLst/>
                    </a:prstGeom>
                    <a:noFill/>
                    <a:ln w="9525">
                      <a:noFill/>
                      <a:miter lim="800000"/>
                      <a:headEnd/>
                      <a:tailEnd/>
                    </a:ln>
                  </pic:spPr>
                </pic:pic>
              </a:graphicData>
            </a:graphic>
          </wp:inline>
        </w:drawing>
      </w:r>
    </w:p>
    <w:p w:rsidR="002A5520" w:rsidRDefault="002A5520" w:rsidP="002A5520">
      <w:pPr>
        <w:bidi/>
        <w:rPr>
          <w:rFonts w:ascii="Traditional Arabic" w:hAnsi="Traditional Arabic" w:cs="Traditional Arabic"/>
          <w:sz w:val="28"/>
          <w:szCs w:val="28"/>
          <w:rtl/>
        </w:rPr>
      </w:pPr>
    </w:p>
    <w:p w:rsidR="00360948" w:rsidRDefault="00360948" w:rsidP="002A5520">
      <w:pPr>
        <w:bidi/>
        <w:ind w:firstLine="708"/>
        <w:rPr>
          <w:rFonts w:ascii="Traditional Arabic" w:hAnsi="Traditional Arabic" w:cs="Traditional Arabic"/>
          <w:sz w:val="28"/>
          <w:szCs w:val="28"/>
          <w:rtl/>
        </w:rPr>
      </w:pPr>
    </w:p>
    <w:p w:rsidR="002A5520" w:rsidRDefault="002A5520" w:rsidP="00F24806">
      <w:pPr>
        <w:pStyle w:val="Paragraphedeliste"/>
        <w:numPr>
          <w:ilvl w:val="0"/>
          <w:numId w:val="2"/>
        </w:numPr>
        <w:autoSpaceDE w:val="0"/>
        <w:autoSpaceDN w:val="0"/>
        <w:bidi/>
        <w:adjustRightInd w:val="0"/>
        <w:spacing w:after="0"/>
        <w:ind w:left="502"/>
        <w:jc w:val="both"/>
        <w:rPr>
          <w:rFonts w:ascii="Traditional Arabic" w:hAnsi="Traditional Arabic" w:cs="Traditional Arabic"/>
          <w:sz w:val="28"/>
          <w:szCs w:val="28"/>
        </w:rPr>
      </w:pPr>
      <w:r w:rsidRPr="0075305C">
        <w:rPr>
          <w:rFonts w:ascii="Traditional Arabic" w:hAnsi="Traditional Arabic" w:cs="Traditional Arabic" w:hint="cs"/>
          <w:b/>
          <w:bCs/>
          <w:sz w:val="32"/>
          <w:szCs w:val="32"/>
          <w:u w:val="single"/>
          <w:rtl/>
        </w:rPr>
        <w:t xml:space="preserve">قاعدة النقود </w:t>
      </w:r>
      <w:proofErr w:type="gramStart"/>
      <w:r w:rsidRPr="0075305C">
        <w:rPr>
          <w:rFonts w:ascii="Traditional Arabic" w:hAnsi="Traditional Arabic" w:cs="Traditional Arabic" w:hint="cs"/>
          <w:b/>
          <w:bCs/>
          <w:sz w:val="32"/>
          <w:szCs w:val="32"/>
          <w:u w:val="single"/>
          <w:rtl/>
        </w:rPr>
        <w:t>المعدنية :</w:t>
      </w:r>
      <w:proofErr w:type="gramEnd"/>
      <w:r w:rsidRPr="0075305C">
        <w:rPr>
          <w:rFonts w:ascii="Traditional Arabic" w:hAnsi="Traditional Arabic" w:cs="Traditional Arabic" w:hint="cs"/>
          <w:b/>
          <w:bCs/>
          <w:sz w:val="32"/>
          <w:szCs w:val="32"/>
          <w:u w:val="single"/>
          <w:rtl/>
        </w:rPr>
        <w:t xml:space="preserve"> </w:t>
      </w:r>
      <w:r>
        <w:rPr>
          <w:rFonts w:ascii="Traditional Arabic" w:hAnsi="Traditional Arabic" w:cs="Traditional Arabic" w:hint="cs"/>
          <w:sz w:val="28"/>
          <w:szCs w:val="28"/>
          <w:rtl/>
        </w:rPr>
        <w:t xml:space="preserve">و تشمل قاعدة المعدن الواحد و قاعدة المعدنيين </w:t>
      </w:r>
    </w:p>
    <w:p w:rsidR="002A5520" w:rsidRPr="009447A2" w:rsidRDefault="002A5520" w:rsidP="00F24806">
      <w:pPr>
        <w:pStyle w:val="Paragraphedeliste"/>
        <w:numPr>
          <w:ilvl w:val="0"/>
          <w:numId w:val="7"/>
        </w:numPr>
        <w:autoSpaceDE w:val="0"/>
        <w:autoSpaceDN w:val="0"/>
        <w:bidi/>
        <w:adjustRightInd w:val="0"/>
        <w:spacing w:after="0"/>
        <w:jc w:val="both"/>
        <w:rPr>
          <w:rFonts w:ascii="Traditional Arabic" w:hAnsi="Traditional Arabic" w:cs="Traditional Arabic"/>
          <w:b/>
          <w:bCs/>
          <w:sz w:val="28"/>
          <w:szCs w:val="28"/>
          <w:u w:val="single"/>
          <w:rtl/>
        </w:rPr>
      </w:pPr>
      <w:r w:rsidRPr="009447A2">
        <w:rPr>
          <w:rFonts w:ascii="Traditional Arabic" w:hAnsi="Traditional Arabic" w:cs="Traditional Arabic" w:hint="cs"/>
          <w:b/>
          <w:bCs/>
          <w:sz w:val="28"/>
          <w:szCs w:val="28"/>
          <w:u w:val="single"/>
          <w:rtl/>
        </w:rPr>
        <w:t>قاعدة المعدن الواحد(الذهب):</w:t>
      </w:r>
    </w:p>
    <w:p w:rsidR="002A5520" w:rsidRDefault="002A5520" w:rsidP="00F24806">
      <w:pPr>
        <w:autoSpaceDE w:val="0"/>
        <w:autoSpaceDN w:val="0"/>
        <w:bidi/>
        <w:adjustRightInd w:val="0"/>
        <w:spacing w:after="0"/>
        <w:jc w:val="both"/>
        <w:rPr>
          <w:rFonts w:ascii="Traditional Arabic" w:hAnsi="Traditional Arabic" w:cs="Traditional Arabic"/>
          <w:sz w:val="28"/>
          <w:szCs w:val="28"/>
          <w:rtl/>
        </w:rPr>
      </w:pPr>
      <w:r w:rsidRPr="002A5520">
        <w:rPr>
          <w:rFonts w:ascii="Traditional Arabic" w:hAnsi="Traditional Arabic" w:cs="Traditional Arabic"/>
          <w:sz w:val="28"/>
          <w:szCs w:val="28"/>
          <w:rtl/>
        </w:rPr>
        <w:t>يرتكز</w:t>
      </w:r>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هذا</w:t>
      </w:r>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النظام</w:t>
      </w:r>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على</w:t>
      </w:r>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معدن</w:t>
      </w:r>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واحد،</w:t>
      </w:r>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ذهبًا</w:t>
      </w:r>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كان</w:t>
      </w:r>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أ</w:t>
      </w:r>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و</w:t>
      </w:r>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فضة،</w:t>
      </w:r>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وفي</w:t>
      </w:r>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كلتا</w:t>
      </w:r>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الحالتين يعمد</w:t>
      </w:r>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المشرّع</w:t>
      </w:r>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إلى</w:t>
      </w:r>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إنشاء</w:t>
      </w:r>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علاقة</w:t>
      </w:r>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ثابتة</w:t>
      </w:r>
      <w:r w:rsidRPr="002A5520">
        <w:rPr>
          <w:rFonts w:ascii="Traditional Arabic" w:hAnsi="Traditional Arabic" w:cs="Traditional Arabic"/>
          <w:sz w:val="28"/>
          <w:szCs w:val="28"/>
        </w:rPr>
        <w:t xml:space="preserve"> </w:t>
      </w:r>
      <w:proofErr w:type="gramStart"/>
      <w:r w:rsidRPr="002A5520">
        <w:rPr>
          <w:rFonts w:ascii="Traditional Arabic" w:hAnsi="Traditional Arabic" w:cs="Traditional Arabic"/>
          <w:sz w:val="28"/>
          <w:szCs w:val="28"/>
          <w:rtl/>
        </w:rPr>
        <w:t xml:space="preserve">بين </w:t>
      </w:r>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وحدة</w:t>
      </w:r>
      <w:proofErr w:type="gramEnd"/>
      <w:r w:rsidRPr="002A5520">
        <w:rPr>
          <w:rFonts w:ascii="Traditional Arabic" w:hAnsi="Traditional Arabic" w:cs="Traditional Arabic"/>
          <w:sz w:val="28"/>
          <w:szCs w:val="28"/>
        </w:rPr>
        <w:t xml:space="preserve"> </w:t>
      </w:r>
      <w:r w:rsidRPr="002A5520">
        <w:rPr>
          <w:rFonts w:ascii="Traditional Arabic" w:hAnsi="Traditional Arabic" w:cs="Traditional Arabic"/>
          <w:sz w:val="28"/>
          <w:szCs w:val="28"/>
          <w:rtl/>
        </w:rPr>
        <w:t>النقد</w:t>
      </w:r>
      <w:r w:rsidRPr="002A5520">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و وزن المعدن </w:t>
      </w:r>
      <w:proofErr w:type="spellStart"/>
      <w:r>
        <w:rPr>
          <w:rFonts w:ascii="Traditional Arabic" w:hAnsi="Traditional Arabic" w:cs="Traditional Arabic" w:hint="cs"/>
          <w:sz w:val="28"/>
          <w:szCs w:val="28"/>
          <w:rtl/>
        </w:rPr>
        <w:t>المتخد</w:t>
      </w:r>
      <w:proofErr w:type="spellEnd"/>
      <w:r>
        <w:rPr>
          <w:rFonts w:ascii="Traditional Arabic" w:hAnsi="Traditional Arabic" w:cs="Traditional Arabic" w:hint="cs"/>
          <w:sz w:val="28"/>
          <w:szCs w:val="28"/>
          <w:rtl/>
        </w:rPr>
        <w:t xml:space="preserve"> أساسا للقاعدة </w:t>
      </w:r>
      <w:proofErr w:type="spellStart"/>
      <w:r>
        <w:rPr>
          <w:rFonts w:ascii="Traditional Arabic" w:hAnsi="Traditional Arabic" w:cs="Traditional Arabic" w:hint="cs"/>
          <w:sz w:val="28"/>
          <w:szCs w:val="28"/>
          <w:rtl/>
        </w:rPr>
        <w:t>النقدية،في</w:t>
      </w:r>
      <w:proofErr w:type="spellEnd"/>
      <w:r>
        <w:rPr>
          <w:rFonts w:ascii="Traditional Arabic" w:hAnsi="Traditional Arabic" w:cs="Traditional Arabic" w:hint="cs"/>
          <w:sz w:val="28"/>
          <w:szCs w:val="28"/>
          <w:rtl/>
        </w:rPr>
        <w:t xml:space="preserve"> البداية استخدم النظام النقدي قاعدة الفضة ن ثم تغير </w:t>
      </w:r>
      <w:proofErr w:type="spellStart"/>
      <w:r>
        <w:rPr>
          <w:rFonts w:ascii="Traditional Arabic" w:hAnsi="Traditional Arabic" w:cs="Traditional Arabic" w:hint="cs"/>
          <w:sz w:val="28"/>
          <w:szCs w:val="28"/>
          <w:rtl/>
        </w:rPr>
        <w:t>اللا</w:t>
      </w:r>
      <w:proofErr w:type="spellEnd"/>
      <w:r>
        <w:rPr>
          <w:rFonts w:ascii="Traditional Arabic" w:hAnsi="Traditional Arabic" w:cs="Traditional Arabic" w:hint="cs"/>
          <w:sz w:val="28"/>
          <w:szCs w:val="28"/>
          <w:rtl/>
        </w:rPr>
        <w:t xml:space="preserve"> قاعدة الذهب .</w:t>
      </w:r>
    </w:p>
    <w:p w:rsidR="002A5520" w:rsidRDefault="002A5520" w:rsidP="00F24806">
      <w:pPr>
        <w:autoSpaceDE w:val="0"/>
        <w:autoSpaceDN w:val="0"/>
        <w:bidi/>
        <w:adjustRightInd w:val="0"/>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واهم </w:t>
      </w:r>
      <w:proofErr w:type="spellStart"/>
      <w:r>
        <w:rPr>
          <w:rFonts w:ascii="Traditional Arabic" w:hAnsi="Traditional Arabic" w:cs="Traditional Arabic" w:hint="cs"/>
          <w:sz w:val="28"/>
          <w:szCs w:val="28"/>
          <w:rtl/>
        </w:rPr>
        <w:t>القوااعد</w:t>
      </w:r>
      <w:proofErr w:type="spellEnd"/>
      <w:r>
        <w:rPr>
          <w:rFonts w:ascii="Traditional Arabic" w:hAnsi="Traditional Arabic" w:cs="Traditional Arabic" w:hint="cs"/>
          <w:sz w:val="28"/>
          <w:szCs w:val="28"/>
          <w:rtl/>
        </w:rPr>
        <w:t xml:space="preserve"> المعدنية قاعدة </w:t>
      </w:r>
      <w:proofErr w:type="gramStart"/>
      <w:r>
        <w:rPr>
          <w:rFonts w:ascii="Traditional Arabic" w:hAnsi="Traditional Arabic" w:cs="Traditional Arabic" w:hint="cs"/>
          <w:sz w:val="28"/>
          <w:szCs w:val="28"/>
          <w:rtl/>
        </w:rPr>
        <w:t>الذهب ،هذا</w:t>
      </w:r>
      <w:proofErr w:type="gramEnd"/>
      <w:r>
        <w:rPr>
          <w:rFonts w:ascii="Traditional Arabic" w:hAnsi="Traditional Arabic" w:cs="Traditional Arabic" w:hint="cs"/>
          <w:sz w:val="28"/>
          <w:szCs w:val="28"/>
          <w:rtl/>
        </w:rPr>
        <w:t xml:space="preserve"> الاخير يتميز بثلاث اشكال:</w:t>
      </w:r>
    </w:p>
    <w:p w:rsidR="002A5520" w:rsidRDefault="002A5520" w:rsidP="00F24806">
      <w:pPr>
        <w:pStyle w:val="Paragraphedeliste"/>
        <w:numPr>
          <w:ilvl w:val="0"/>
          <w:numId w:val="3"/>
        </w:numPr>
        <w:autoSpaceDE w:val="0"/>
        <w:autoSpaceDN w:val="0"/>
        <w:bidi/>
        <w:adjustRightInd w:val="0"/>
        <w:spacing w:after="0"/>
        <w:jc w:val="both"/>
        <w:rPr>
          <w:rFonts w:ascii="Traditional Arabic" w:hAnsi="Traditional Arabic" w:cs="Traditional Arabic"/>
          <w:sz w:val="28"/>
          <w:szCs w:val="28"/>
        </w:rPr>
      </w:pPr>
      <w:r w:rsidRPr="009447A2">
        <w:rPr>
          <w:rFonts w:ascii="Traditional Arabic" w:hAnsi="Traditional Arabic" w:cs="Traditional Arabic" w:hint="cs"/>
          <w:b/>
          <w:bCs/>
          <w:sz w:val="28"/>
          <w:szCs w:val="28"/>
          <w:rtl/>
        </w:rPr>
        <w:t xml:space="preserve">نظام </w:t>
      </w:r>
      <w:proofErr w:type="spellStart"/>
      <w:r w:rsidRPr="009447A2">
        <w:rPr>
          <w:rFonts w:ascii="Traditional Arabic" w:hAnsi="Traditional Arabic" w:cs="Traditional Arabic" w:hint="cs"/>
          <w:b/>
          <w:bCs/>
          <w:sz w:val="28"/>
          <w:szCs w:val="28"/>
          <w:rtl/>
        </w:rPr>
        <w:t>المصكوكات</w:t>
      </w:r>
      <w:proofErr w:type="spellEnd"/>
      <w:r w:rsidRPr="009447A2">
        <w:rPr>
          <w:rFonts w:ascii="Traditional Arabic" w:hAnsi="Traditional Arabic" w:cs="Traditional Arabic" w:hint="cs"/>
          <w:b/>
          <w:bCs/>
          <w:sz w:val="28"/>
          <w:szCs w:val="28"/>
          <w:rtl/>
        </w:rPr>
        <w:t xml:space="preserve"> </w:t>
      </w:r>
      <w:proofErr w:type="gramStart"/>
      <w:r w:rsidRPr="009447A2">
        <w:rPr>
          <w:rFonts w:ascii="Traditional Arabic" w:hAnsi="Traditional Arabic" w:cs="Traditional Arabic" w:hint="cs"/>
          <w:b/>
          <w:bCs/>
          <w:sz w:val="28"/>
          <w:szCs w:val="28"/>
          <w:rtl/>
        </w:rPr>
        <w:t>الذهبية</w:t>
      </w:r>
      <w:r>
        <w:rPr>
          <w:rFonts w:ascii="Traditional Arabic" w:hAnsi="Traditional Arabic" w:cs="Traditional Arabic" w:hint="cs"/>
          <w:sz w:val="28"/>
          <w:szCs w:val="28"/>
          <w:rtl/>
        </w:rPr>
        <w:t xml:space="preserve"> :وفقا</w:t>
      </w:r>
      <w:proofErr w:type="gramEnd"/>
      <w:r>
        <w:rPr>
          <w:rFonts w:ascii="Traditional Arabic" w:hAnsi="Traditional Arabic" w:cs="Traditional Arabic" w:hint="cs"/>
          <w:sz w:val="28"/>
          <w:szCs w:val="28"/>
          <w:rtl/>
        </w:rPr>
        <w:t xml:space="preserve"> لهذا النظام تم استخدام الذهب كملة في التداول ، و هو بذلك أقدم النظم النقدية ، و عليه يعرف هذا النظام بأنه عبارة عن وحدات ذهبية صغيرة الحجم و متجانسة الوزن و العيار</w:t>
      </w:r>
      <w:r w:rsidR="003E1C1C">
        <w:rPr>
          <w:rFonts w:ascii="Traditional Arabic" w:hAnsi="Traditional Arabic" w:cs="Traditional Arabic" w:hint="cs"/>
          <w:sz w:val="28"/>
          <w:szCs w:val="28"/>
          <w:rtl/>
        </w:rPr>
        <w:t>.</w:t>
      </w:r>
    </w:p>
    <w:p w:rsidR="003E1C1C" w:rsidRDefault="003E1C1C" w:rsidP="002127A9">
      <w:pPr>
        <w:pStyle w:val="Paragraphedeliste"/>
        <w:autoSpaceDE w:val="0"/>
        <w:autoSpaceDN w:val="0"/>
        <w:bidi/>
        <w:adjustRightInd w:val="0"/>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شروطها</w:t>
      </w:r>
      <w:r w:rsidR="002127A9">
        <w:rPr>
          <w:rFonts w:ascii="Traditional Arabic" w:hAnsi="Traditional Arabic" w:cs="Traditional Arabic" w:hint="cs"/>
          <w:sz w:val="28"/>
          <w:szCs w:val="28"/>
          <w:rtl/>
        </w:rPr>
        <w:t>:</w:t>
      </w:r>
    </w:p>
    <w:p w:rsidR="003E1C1C" w:rsidRDefault="003E1C1C" w:rsidP="00F24806">
      <w:pPr>
        <w:pStyle w:val="Paragraphedeliste"/>
        <w:autoSpaceDE w:val="0"/>
        <w:autoSpaceDN w:val="0"/>
        <w:bidi/>
        <w:adjustRightInd w:val="0"/>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-تحديد وزن </w:t>
      </w:r>
      <w:proofErr w:type="gramStart"/>
      <w:r>
        <w:rPr>
          <w:rFonts w:ascii="Traditional Arabic" w:hAnsi="Traditional Arabic" w:cs="Traditional Arabic" w:hint="cs"/>
          <w:sz w:val="28"/>
          <w:szCs w:val="28"/>
          <w:rtl/>
        </w:rPr>
        <w:t>و عيار</w:t>
      </w:r>
      <w:proofErr w:type="gramEnd"/>
      <w:r>
        <w:rPr>
          <w:rFonts w:ascii="Traditional Arabic" w:hAnsi="Traditional Arabic" w:cs="Traditional Arabic" w:hint="cs"/>
          <w:sz w:val="28"/>
          <w:szCs w:val="28"/>
          <w:rtl/>
        </w:rPr>
        <w:t xml:space="preserve"> الوحدة النقدية.</w:t>
      </w:r>
    </w:p>
    <w:p w:rsidR="003E1C1C" w:rsidRDefault="003E1C1C" w:rsidP="00F24806">
      <w:pPr>
        <w:pStyle w:val="Paragraphedeliste"/>
        <w:autoSpaceDE w:val="0"/>
        <w:autoSpaceDN w:val="0"/>
        <w:bidi/>
        <w:adjustRightInd w:val="0"/>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-حرية تحويل السبائك الذهبية الى قطع نقدية ذهبية دون أن يتحمل حامل السبيكة أية نفقات عن هذا</w:t>
      </w:r>
      <w:r w:rsidRPr="003E1C1C">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التحويل حتى لا تختلف القيمة الاسمية عن القيمة السلعية للوحدة </w:t>
      </w:r>
      <w:r w:rsidR="00300B64">
        <w:rPr>
          <w:rFonts w:ascii="Traditional Arabic" w:hAnsi="Traditional Arabic" w:cs="Traditional Arabic" w:hint="cs"/>
          <w:sz w:val="28"/>
          <w:szCs w:val="28"/>
          <w:rtl/>
        </w:rPr>
        <w:t xml:space="preserve">النقدية الذهبية و تستمر المحافظة على تعادل القيمتين الاسمية و </w:t>
      </w:r>
      <w:proofErr w:type="gramStart"/>
      <w:r w:rsidR="00300B64">
        <w:rPr>
          <w:rFonts w:ascii="Traditional Arabic" w:hAnsi="Traditional Arabic" w:cs="Traditional Arabic" w:hint="cs"/>
          <w:sz w:val="28"/>
          <w:szCs w:val="28"/>
          <w:rtl/>
        </w:rPr>
        <w:t>السلعة ،</w:t>
      </w:r>
      <w:proofErr w:type="gramEnd"/>
      <w:r w:rsidR="00300B64">
        <w:rPr>
          <w:rFonts w:ascii="Traditional Arabic" w:hAnsi="Traditional Arabic" w:cs="Traditional Arabic" w:hint="cs"/>
          <w:sz w:val="28"/>
          <w:szCs w:val="28"/>
          <w:rtl/>
        </w:rPr>
        <w:t xml:space="preserve"> وحتى لا تصبح القيمة الاسمية أكبر من القيمة السلعية للمسكوكة الذهبية ، و إلا أصبحت القيمة الاسمية =قيمة ما تحتويه القطعة من الذهب +نفقات سك السبيكة الى قطع نقدية ذهبية ، أي ان القيمة الاسمية تصبح أكبر من القيمة السلعية عند فرض نفقات سك من قبل السلطات النقدية .</w:t>
      </w:r>
    </w:p>
    <w:p w:rsidR="00300B64" w:rsidRDefault="00300B64" w:rsidP="00F24806">
      <w:pPr>
        <w:pStyle w:val="Paragraphedeliste"/>
        <w:autoSpaceDE w:val="0"/>
        <w:autoSpaceDN w:val="0"/>
        <w:bidi/>
        <w:adjustRightInd w:val="0"/>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-حرية تحويل المسكوكات الذهبية الى سبائك ذهبية حتى </w:t>
      </w:r>
      <w:proofErr w:type="spellStart"/>
      <w:r>
        <w:rPr>
          <w:rFonts w:ascii="Traditional Arabic" w:hAnsi="Traditional Arabic" w:cs="Traditional Arabic" w:hint="cs"/>
          <w:sz w:val="28"/>
          <w:szCs w:val="28"/>
          <w:rtl/>
        </w:rPr>
        <w:t>لاتصبح</w:t>
      </w:r>
      <w:proofErr w:type="spellEnd"/>
      <w:r>
        <w:rPr>
          <w:rFonts w:ascii="Traditional Arabic" w:hAnsi="Traditional Arabic" w:cs="Traditional Arabic" w:hint="cs"/>
          <w:sz w:val="28"/>
          <w:szCs w:val="28"/>
          <w:rtl/>
        </w:rPr>
        <w:t xml:space="preserve"> القيمة الاسمية أقل من القيمة السلعية للوحدة النقدية.</w:t>
      </w:r>
    </w:p>
    <w:p w:rsidR="00300B64" w:rsidRDefault="00300B64" w:rsidP="00F24806">
      <w:pPr>
        <w:pStyle w:val="Paragraphedeliste"/>
        <w:autoSpaceDE w:val="0"/>
        <w:autoSpaceDN w:val="0"/>
        <w:bidi/>
        <w:adjustRightInd w:val="0"/>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 xml:space="preserve">-ضمان حرية تصدير و </w:t>
      </w:r>
      <w:proofErr w:type="spellStart"/>
      <w:r>
        <w:rPr>
          <w:rFonts w:ascii="Traditional Arabic" w:hAnsi="Traditional Arabic" w:cs="Traditional Arabic" w:hint="cs"/>
          <w:sz w:val="28"/>
          <w:szCs w:val="28"/>
          <w:rtl/>
        </w:rPr>
        <w:t>إستيراد</w:t>
      </w:r>
      <w:proofErr w:type="spellEnd"/>
      <w:r>
        <w:rPr>
          <w:rFonts w:ascii="Traditional Arabic" w:hAnsi="Traditional Arabic" w:cs="Traditional Arabic" w:hint="cs"/>
          <w:sz w:val="28"/>
          <w:szCs w:val="28"/>
          <w:rtl/>
        </w:rPr>
        <w:t xml:space="preserve"> </w:t>
      </w:r>
      <w:proofErr w:type="gramStart"/>
      <w:r>
        <w:rPr>
          <w:rFonts w:ascii="Traditional Arabic" w:hAnsi="Traditional Arabic" w:cs="Traditional Arabic" w:hint="cs"/>
          <w:sz w:val="28"/>
          <w:szCs w:val="28"/>
          <w:rtl/>
        </w:rPr>
        <w:t>الذهب ،</w:t>
      </w:r>
      <w:proofErr w:type="gramEnd"/>
      <w:r>
        <w:rPr>
          <w:rFonts w:ascii="Traditional Arabic" w:hAnsi="Traditional Arabic" w:cs="Traditional Arabic" w:hint="cs"/>
          <w:sz w:val="28"/>
          <w:szCs w:val="28"/>
          <w:rtl/>
        </w:rPr>
        <w:t xml:space="preserve"> و ذلك من أجل المحافظة على ثبات أسعار الصرف، و تتوقف أسعار صرف العملات في ظل نظام المسكوكات الذهبية على الذهب الصافي الموجودة في كل من هذه العملات.</w:t>
      </w:r>
    </w:p>
    <w:p w:rsidR="00300B64" w:rsidRDefault="00300B64" w:rsidP="00F24806">
      <w:pPr>
        <w:pStyle w:val="Paragraphedeliste"/>
        <w:numPr>
          <w:ilvl w:val="0"/>
          <w:numId w:val="3"/>
        </w:numPr>
        <w:autoSpaceDE w:val="0"/>
        <w:autoSpaceDN w:val="0"/>
        <w:bidi/>
        <w:adjustRightInd w:val="0"/>
        <w:spacing w:after="0"/>
        <w:jc w:val="both"/>
        <w:rPr>
          <w:rFonts w:ascii="Traditional Arabic" w:hAnsi="Traditional Arabic" w:cs="Traditional Arabic"/>
          <w:sz w:val="28"/>
          <w:szCs w:val="28"/>
        </w:rPr>
      </w:pPr>
      <w:proofErr w:type="gramStart"/>
      <w:r>
        <w:rPr>
          <w:rFonts w:ascii="Traditional Arabic" w:hAnsi="Traditional Arabic" w:cs="Traditional Arabic" w:hint="cs"/>
          <w:sz w:val="28"/>
          <w:szCs w:val="28"/>
          <w:rtl/>
        </w:rPr>
        <w:t>ملاحظة :هناك</w:t>
      </w:r>
      <w:proofErr w:type="gramEnd"/>
      <w:r>
        <w:rPr>
          <w:rFonts w:ascii="Traditional Arabic" w:hAnsi="Traditional Arabic" w:cs="Traditional Arabic" w:hint="cs"/>
          <w:sz w:val="28"/>
          <w:szCs w:val="28"/>
          <w:rtl/>
        </w:rPr>
        <w:t xml:space="preserve"> حرية تحويل النقود الورقية و الكتابية الى </w:t>
      </w:r>
      <w:r w:rsidR="006D4ED1">
        <w:rPr>
          <w:rFonts w:ascii="Traditional Arabic" w:hAnsi="Traditional Arabic" w:cs="Traditional Arabic" w:hint="cs"/>
          <w:sz w:val="28"/>
          <w:szCs w:val="28"/>
          <w:rtl/>
        </w:rPr>
        <w:t>ما يعادلها ذهب في شكل مسكوكات و سبائك دون قيود و تكاليف.</w:t>
      </w:r>
    </w:p>
    <w:p w:rsidR="006D4ED1" w:rsidRPr="009447A2" w:rsidRDefault="006D4ED1" w:rsidP="00F24806">
      <w:pPr>
        <w:pStyle w:val="Paragraphedeliste"/>
        <w:numPr>
          <w:ilvl w:val="0"/>
          <w:numId w:val="3"/>
        </w:numPr>
        <w:autoSpaceDE w:val="0"/>
        <w:autoSpaceDN w:val="0"/>
        <w:bidi/>
        <w:adjustRightInd w:val="0"/>
        <w:spacing w:after="0"/>
        <w:jc w:val="both"/>
        <w:rPr>
          <w:rFonts w:ascii="Traditional Arabic" w:hAnsi="Traditional Arabic" w:cs="Traditional Arabic"/>
          <w:b/>
          <w:bCs/>
          <w:sz w:val="28"/>
          <w:szCs w:val="28"/>
        </w:rPr>
      </w:pPr>
      <w:r w:rsidRPr="009447A2">
        <w:rPr>
          <w:rFonts w:ascii="Traditional Arabic" w:hAnsi="Traditional Arabic" w:cs="Traditional Arabic" w:hint="cs"/>
          <w:b/>
          <w:bCs/>
          <w:sz w:val="28"/>
          <w:szCs w:val="28"/>
          <w:rtl/>
        </w:rPr>
        <w:t>نظام السبائك الذهبية:</w:t>
      </w:r>
    </w:p>
    <w:p w:rsidR="006D4ED1" w:rsidRDefault="006D4ED1" w:rsidP="00F24806">
      <w:pPr>
        <w:pStyle w:val="Paragraphedeliste"/>
        <w:autoSpaceDE w:val="0"/>
        <w:autoSpaceDN w:val="0"/>
        <w:bidi/>
        <w:adjustRightInd w:val="0"/>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rPr>
        <w:t xml:space="preserve">أدى نشوب الحرب العالمية الاولى 1914 </w:t>
      </w:r>
      <w:r>
        <w:rPr>
          <w:rFonts w:ascii="Traditional Arabic" w:hAnsi="Traditional Arabic" w:cs="Traditional Arabic" w:hint="cs"/>
          <w:sz w:val="28"/>
          <w:szCs w:val="28"/>
          <w:rtl/>
          <w:lang w:bidi="ar-DZ"/>
        </w:rPr>
        <w:t xml:space="preserve">الى تخلى دول العالم عن نظام المسكوكات </w:t>
      </w:r>
      <w:proofErr w:type="gramStart"/>
      <w:r>
        <w:rPr>
          <w:rFonts w:ascii="Traditional Arabic" w:hAnsi="Traditional Arabic" w:cs="Traditional Arabic" w:hint="cs"/>
          <w:sz w:val="28"/>
          <w:szCs w:val="28"/>
          <w:rtl/>
          <w:lang w:bidi="ar-DZ"/>
        </w:rPr>
        <w:t>الذهبية ،</w:t>
      </w:r>
      <w:proofErr w:type="gramEnd"/>
      <w:r>
        <w:rPr>
          <w:rFonts w:ascii="Traditional Arabic" w:hAnsi="Traditional Arabic" w:cs="Traditional Arabic" w:hint="cs"/>
          <w:sz w:val="28"/>
          <w:szCs w:val="28"/>
          <w:rtl/>
          <w:lang w:bidi="ar-DZ"/>
        </w:rPr>
        <w:t xml:space="preserve"> و ذلك نظرا </w:t>
      </w:r>
      <w:proofErr w:type="spellStart"/>
      <w:r>
        <w:rPr>
          <w:rFonts w:ascii="Traditional Arabic" w:hAnsi="Traditional Arabic" w:cs="Traditional Arabic" w:hint="cs"/>
          <w:sz w:val="28"/>
          <w:szCs w:val="28"/>
          <w:rtl/>
          <w:lang w:bidi="ar-DZ"/>
        </w:rPr>
        <w:t>لإزدياد</w:t>
      </w:r>
      <w:proofErr w:type="spellEnd"/>
      <w:r>
        <w:rPr>
          <w:rFonts w:ascii="Traditional Arabic" w:hAnsi="Traditional Arabic" w:cs="Traditional Arabic" w:hint="cs"/>
          <w:sz w:val="28"/>
          <w:szCs w:val="28"/>
          <w:rtl/>
          <w:lang w:bidi="ar-DZ"/>
        </w:rPr>
        <w:t xml:space="preserve"> نفقات الحرب و حاجة الدول المتحاربة الى مزيد من النقود لتغطية نفقاتها الحربية.</w:t>
      </w:r>
    </w:p>
    <w:p w:rsidR="006D4ED1" w:rsidRDefault="006D4ED1" w:rsidP="00F24806">
      <w:pPr>
        <w:pStyle w:val="Paragraphedeliste"/>
        <w:autoSpaceDE w:val="0"/>
        <w:autoSpaceDN w:val="0"/>
        <w:bidi/>
        <w:adjustRightInd w:val="0"/>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و نظرا لمحدودية كمية الذهب المتوفرة في العالم كان من المستحيل توفير هذه الكمية الكبيرة من القطع النقدية </w:t>
      </w:r>
      <w:proofErr w:type="gramStart"/>
      <w:r>
        <w:rPr>
          <w:rFonts w:ascii="Traditional Arabic" w:hAnsi="Traditional Arabic" w:cs="Traditional Arabic" w:hint="cs"/>
          <w:sz w:val="28"/>
          <w:szCs w:val="28"/>
          <w:rtl/>
          <w:lang w:bidi="ar-DZ"/>
        </w:rPr>
        <w:t>الذهبية ،</w:t>
      </w:r>
      <w:proofErr w:type="gramEnd"/>
      <w:r>
        <w:rPr>
          <w:rFonts w:ascii="Traditional Arabic" w:hAnsi="Traditional Arabic" w:cs="Traditional Arabic" w:hint="cs"/>
          <w:sz w:val="28"/>
          <w:szCs w:val="28"/>
          <w:rtl/>
          <w:lang w:bidi="ar-DZ"/>
        </w:rPr>
        <w:t xml:space="preserve"> لذلك اضطرت دول العالم الى التخلي عن نظام المسكوكات الذهبية و سحبها من التداول ، و القيام </w:t>
      </w:r>
      <w:proofErr w:type="spellStart"/>
      <w:r>
        <w:rPr>
          <w:rFonts w:ascii="Traditional Arabic" w:hAnsi="Traditional Arabic" w:cs="Traditional Arabic" w:hint="cs"/>
          <w:sz w:val="28"/>
          <w:szCs w:val="28"/>
          <w:rtl/>
          <w:lang w:bidi="ar-DZ"/>
        </w:rPr>
        <w:t>بصدارنقود</w:t>
      </w:r>
      <w:proofErr w:type="spellEnd"/>
      <w:r>
        <w:rPr>
          <w:rFonts w:ascii="Traditional Arabic" w:hAnsi="Traditional Arabic" w:cs="Traditional Arabic" w:hint="cs"/>
          <w:sz w:val="28"/>
          <w:szCs w:val="28"/>
          <w:rtl/>
          <w:lang w:bidi="ar-DZ"/>
        </w:rPr>
        <w:t xml:space="preserve"> ورقية إلزامية و طرحها في التداول.</w:t>
      </w:r>
    </w:p>
    <w:p w:rsidR="006D4ED1" w:rsidRDefault="006D4ED1" w:rsidP="00F24806">
      <w:pPr>
        <w:pStyle w:val="Paragraphedeliste"/>
        <w:autoSpaceDE w:val="0"/>
        <w:autoSpaceDN w:val="0"/>
        <w:bidi/>
        <w:adjustRightInd w:val="0"/>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وعليه أصبح النظام لا يسمح بتحويل الاوراق النقدية المتداولة الى ما يساويها </w:t>
      </w:r>
      <w:proofErr w:type="gramStart"/>
      <w:r>
        <w:rPr>
          <w:rFonts w:ascii="Traditional Arabic" w:hAnsi="Traditional Arabic" w:cs="Traditional Arabic" w:hint="cs"/>
          <w:sz w:val="28"/>
          <w:szCs w:val="28"/>
          <w:rtl/>
          <w:lang w:bidi="ar-DZ"/>
        </w:rPr>
        <w:t>ذهبا ،</w:t>
      </w:r>
      <w:proofErr w:type="gramEnd"/>
      <w:r>
        <w:rPr>
          <w:rFonts w:ascii="Traditional Arabic" w:hAnsi="Traditional Arabic" w:cs="Traditional Arabic" w:hint="cs"/>
          <w:sz w:val="28"/>
          <w:szCs w:val="28"/>
          <w:rtl/>
          <w:lang w:bidi="ar-DZ"/>
        </w:rPr>
        <w:t xml:space="preserve"> في إطار مسكوكات ذهبية ، و يسمح فقط بالتحويل الى سبائك ذهبية معادلة لقيمة الورقة ، و </w:t>
      </w:r>
      <w:proofErr w:type="spellStart"/>
      <w:r>
        <w:rPr>
          <w:rFonts w:ascii="Traditional Arabic" w:hAnsi="Traditional Arabic" w:cs="Traditional Arabic" w:hint="cs"/>
          <w:sz w:val="28"/>
          <w:szCs w:val="28"/>
          <w:rtl/>
          <w:lang w:bidi="ar-DZ"/>
        </w:rPr>
        <w:t>علدة</w:t>
      </w:r>
      <w:proofErr w:type="spellEnd"/>
      <w:r>
        <w:rPr>
          <w:rFonts w:ascii="Traditional Arabic" w:hAnsi="Traditional Arabic" w:cs="Traditional Arabic" w:hint="cs"/>
          <w:sz w:val="28"/>
          <w:szCs w:val="28"/>
          <w:rtl/>
          <w:lang w:bidi="ar-DZ"/>
        </w:rPr>
        <w:t xml:space="preserve"> كان لا يقبل التحويل الى سبيكة وزنها أقل من واحد كغ ذهب ، و تم </w:t>
      </w:r>
      <w:proofErr w:type="spellStart"/>
      <w:r>
        <w:rPr>
          <w:rFonts w:ascii="Traditional Arabic" w:hAnsi="Traditional Arabic" w:cs="Traditional Arabic" w:hint="cs"/>
          <w:sz w:val="28"/>
          <w:szCs w:val="28"/>
          <w:rtl/>
          <w:lang w:bidi="ar-DZ"/>
        </w:rPr>
        <w:t>إستخدام</w:t>
      </w:r>
      <w:proofErr w:type="spellEnd"/>
      <w:r>
        <w:rPr>
          <w:rFonts w:ascii="Traditional Arabic" w:hAnsi="Traditional Arabic" w:cs="Traditional Arabic" w:hint="cs"/>
          <w:sz w:val="28"/>
          <w:szCs w:val="28"/>
          <w:rtl/>
          <w:lang w:bidi="ar-DZ"/>
        </w:rPr>
        <w:t xml:space="preserve"> السبائك كغطاء إصدار .</w:t>
      </w:r>
    </w:p>
    <w:p w:rsidR="006D4ED1" w:rsidRPr="000776A6" w:rsidRDefault="000776A6" w:rsidP="000776A6">
      <w:pPr>
        <w:pStyle w:val="Paragraphedeliste"/>
        <w:numPr>
          <w:ilvl w:val="0"/>
          <w:numId w:val="6"/>
        </w:numPr>
        <w:autoSpaceDE w:val="0"/>
        <w:autoSpaceDN w:val="0"/>
        <w:bidi/>
        <w:adjustRightInd w:val="0"/>
        <w:spacing w:after="0" w:line="240" w:lineRule="auto"/>
        <w:jc w:val="both"/>
        <w:rPr>
          <w:rFonts w:ascii="Traditional Arabic" w:hAnsi="Traditional Arabic" w:cs="Traditional Arabic"/>
          <w:sz w:val="28"/>
          <w:szCs w:val="28"/>
          <w:lang w:bidi="ar-DZ"/>
        </w:rPr>
      </w:pPr>
      <w:r w:rsidRPr="009447A2">
        <w:rPr>
          <w:rFonts w:ascii="Traditional Arabic" w:hAnsi="Traditional Arabic" w:cs="Traditional Arabic" w:hint="cs"/>
          <w:b/>
          <w:bCs/>
          <w:sz w:val="28"/>
          <w:szCs w:val="28"/>
          <w:rtl/>
          <w:lang w:bidi="ar-DZ"/>
        </w:rPr>
        <w:t xml:space="preserve">نظام الصرف </w:t>
      </w:r>
      <w:proofErr w:type="gramStart"/>
      <w:r w:rsidRPr="009447A2">
        <w:rPr>
          <w:rFonts w:ascii="Traditional Arabic" w:hAnsi="Traditional Arabic" w:cs="Traditional Arabic" w:hint="cs"/>
          <w:b/>
          <w:bCs/>
          <w:sz w:val="28"/>
          <w:szCs w:val="28"/>
          <w:rtl/>
          <w:lang w:bidi="ar-DZ"/>
        </w:rPr>
        <w:t>بالذهب</w:t>
      </w:r>
      <w:r w:rsidRPr="000776A6">
        <w:rPr>
          <w:rFonts w:ascii="Traditional Arabic" w:hAnsi="Traditional Arabic" w:cs="Traditional Arabic" w:hint="cs"/>
          <w:sz w:val="28"/>
          <w:szCs w:val="28"/>
          <w:rtl/>
          <w:lang w:bidi="ar-DZ"/>
        </w:rPr>
        <w:t xml:space="preserve"> :</w:t>
      </w:r>
      <w:proofErr w:type="gramEnd"/>
    </w:p>
    <w:p w:rsidR="000776A6" w:rsidRPr="000776A6" w:rsidRDefault="000776A6" w:rsidP="002127A9">
      <w:pPr>
        <w:autoSpaceDE w:val="0"/>
        <w:autoSpaceDN w:val="0"/>
        <w:bidi/>
        <w:adjustRightInd w:val="0"/>
        <w:spacing w:after="0"/>
        <w:ind w:left="360"/>
        <w:rPr>
          <w:rFonts w:ascii="Traditional Arabic" w:hAnsi="Traditional Arabic" w:cs="Traditional Arabic"/>
          <w:sz w:val="28"/>
          <w:szCs w:val="28"/>
        </w:rPr>
      </w:pPr>
      <w:r w:rsidRPr="000776A6">
        <w:rPr>
          <w:rFonts w:ascii="Traditional Arabic" w:hAnsi="Traditional Arabic" w:cs="Traditional Arabic"/>
          <w:sz w:val="28"/>
          <w:szCs w:val="28"/>
          <w:rtl/>
        </w:rPr>
        <w:t>وهي</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آخر</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صور</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لقاعدة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الذهب</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وأقلها</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كمالا،</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اذ</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أنها</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تعني</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اتباع</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قاعدة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الذهب</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بطريقة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غير</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مباشرة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ذات</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طابع</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دولي</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وليس</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بطريقة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مباشرة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وذات</w:t>
      </w:r>
      <w:r w:rsidR="006765AA">
        <w:rPr>
          <w:rFonts w:ascii="Traditional Arabic" w:hAnsi="Traditional Arabic" w:cs="Traditional Arabic" w:hint="cs"/>
          <w:sz w:val="28"/>
          <w:szCs w:val="28"/>
          <w:rtl/>
        </w:rPr>
        <w:t xml:space="preserve"> طابع  وطني او قومي بحث</w:t>
      </w:r>
      <w:r w:rsidRPr="000776A6">
        <w:rPr>
          <w:rFonts w:ascii="Traditional Arabic" w:hAnsi="Traditional Arabic" w:cs="Traditional Arabic"/>
          <w:sz w:val="28"/>
          <w:szCs w:val="28"/>
          <w:rtl/>
        </w:rPr>
        <w:t xml:space="preserve"> كما</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هو</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الحال</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في</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الصورتين</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السابقتين</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يتميز</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هذا</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النظام</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بأن</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وحدة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النقد</w:t>
      </w:r>
      <w:r w:rsidRPr="000776A6">
        <w:rPr>
          <w:rFonts w:ascii="Traditional Arabic" w:hAnsi="Traditional Arabic" w:cs="Traditional Arabic"/>
          <w:sz w:val="28"/>
          <w:szCs w:val="28"/>
        </w:rPr>
        <w:t xml:space="preserve"> </w:t>
      </w:r>
      <w:proofErr w:type="spellStart"/>
      <w:r w:rsidRPr="000776A6">
        <w:rPr>
          <w:rFonts w:ascii="Traditional Arabic" w:hAnsi="Traditional Arabic" w:cs="Traditional Arabic"/>
          <w:sz w:val="28"/>
          <w:szCs w:val="28"/>
          <w:rtl/>
        </w:rPr>
        <w:t>الآساسية</w:t>
      </w:r>
      <w:proofErr w:type="spellEnd"/>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فيه</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تكون</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مرتبطة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بالذهب</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بطريقة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غير</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مباش</w:t>
      </w:r>
      <w:r w:rsidR="006765AA">
        <w:rPr>
          <w:rFonts w:ascii="Traditional Arabic" w:hAnsi="Traditional Arabic" w:cs="Traditional Arabic" w:hint="cs"/>
          <w:sz w:val="28"/>
          <w:szCs w:val="28"/>
          <w:rtl/>
        </w:rPr>
        <w:t>رة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وعن</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طريق</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وحدة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النقد</w:t>
      </w:r>
      <w:r w:rsidRPr="000776A6">
        <w:rPr>
          <w:rFonts w:ascii="Traditional Arabic" w:hAnsi="Traditional Arabic" w:cs="Traditional Arabic"/>
          <w:sz w:val="28"/>
          <w:szCs w:val="28"/>
        </w:rPr>
        <w:t xml:space="preserve"> </w:t>
      </w:r>
      <w:proofErr w:type="spellStart"/>
      <w:r w:rsidRPr="000776A6">
        <w:rPr>
          <w:rFonts w:ascii="Traditional Arabic" w:hAnsi="Traditional Arabic" w:cs="Traditional Arabic"/>
          <w:sz w:val="28"/>
          <w:szCs w:val="28"/>
          <w:rtl/>
        </w:rPr>
        <w:t>الآساسية</w:t>
      </w:r>
      <w:proofErr w:type="spellEnd"/>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لد</w:t>
      </w:r>
      <w:r w:rsidRPr="000776A6">
        <w:rPr>
          <w:rFonts w:ascii="Traditional Arabic" w:hAnsi="Traditional Arabic" w:cs="Traditional Arabic"/>
          <w:sz w:val="28"/>
          <w:szCs w:val="28"/>
        </w:rPr>
        <w:t xml:space="preserve"> </w:t>
      </w:r>
      <w:proofErr w:type="spellStart"/>
      <w:r w:rsidRPr="000776A6">
        <w:rPr>
          <w:rFonts w:ascii="Traditional Arabic" w:hAnsi="Traditional Arabic" w:cs="Traditional Arabic"/>
          <w:sz w:val="28"/>
          <w:szCs w:val="28"/>
          <w:rtl/>
        </w:rPr>
        <w:t>ولة</w:t>
      </w:r>
      <w:proofErr w:type="spellEnd"/>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أجنبية تسير</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على</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قاعدة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الذهب،</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وفي</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هذا</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النظام</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كما</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هو</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واضح</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 xml:space="preserve"> لا</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تتحدد</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قيمة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الوحدة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النقدية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للبلد</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على</w:t>
      </w:r>
      <w:r w:rsidRPr="000776A6">
        <w:rPr>
          <w:rFonts w:ascii="Traditional Arabic" w:hAnsi="Traditional Arabic" w:cs="Traditional Arabic"/>
          <w:sz w:val="28"/>
          <w:szCs w:val="28"/>
          <w:rtl/>
          <w:lang w:bidi="ar-DZ"/>
        </w:rPr>
        <w:t xml:space="preserve"> </w:t>
      </w:r>
      <w:r w:rsidRPr="000776A6">
        <w:rPr>
          <w:rFonts w:ascii="Traditional Arabic" w:hAnsi="Traditional Arabic" w:cs="Traditional Arabic"/>
          <w:sz w:val="28"/>
          <w:szCs w:val="28"/>
          <w:rtl/>
        </w:rPr>
        <w:t>أساس</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الذهب</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مباشرة،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وإنما</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ترتبط</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بنسبة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ثابتة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لعملة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بلد</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آخر</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يسير</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على</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نظام</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السبائك</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الذهبية،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أي</w:t>
      </w:r>
      <w:r w:rsidRPr="000776A6">
        <w:rPr>
          <w:rFonts w:ascii="Traditional Arabic" w:hAnsi="Traditional Arabic" w:cs="Traditional Arabic"/>
          <w:sz w:val="28"/>
          <w:szCs w:val="28"/>
          <w:rtl/>
          <w:lang w:bidi="ar-DZ"/>
        </w:rPr>
        <w:t xml:space="preserve"> </w:t>
      </w:r>
      <w:r w:rsidRPr="000776A6">
        <w:rPr>
          <w:rFonts w:ascii="Traditional Arabic" w:hAnsi="Traditional Arabic" w:cs="Traditional Arabic"/>
          <w:sz w:val="28"/>
          <w:szCs w:val="28"/>
          <w:rtl/>
        </w:rPr>
        <w:t>أن</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عملة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الدولة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تكون</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قابلة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للصرف</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بالذهب</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ولكن</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عن</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طريق</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عمله</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وسيطة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لد</w:t>
      </w:r>
      <w:r w:rsidR="006765AA">
        <w:rPr>
          <w:rFonts w:ascii="Traditional Arabic" w:hAnsi="Traditional Arabic" w:cs="Traditional Arabic" w:hint="cs"/>
          <w:sz w:val="28"/>
          <w:szCs w:val="28"/>
          <w:rtl/>
        </w:rPr>
        <w:t>و</w:t>
      </w:r>
      <w:r w:rsidRPr="000776A6">
        <w:rPr>
          <w:rFonts w:ascii="Traditional Arabic" w:hAnsi="Traditional Arabic" w:cs="Traditional Arabic"/>
          <w:sz w:val="28"/>
          <w:szCs w:val="28"/>
          <w:rtl/>
        </w:rPr>
        <w:t>لة</w:t>
      </w:r>
      <w:r w:rsidRPr="000776A6">
        <w:rPr>
          <w:rFonts w:ascii="Traditional Arabic" w:hAnsi="Traditional Arabic" w:cs="Traditional Arabic"/>
          <w:sz w:val="28"/>
          <w:szCs w:val="28"/>
        </w:rPr>
        <w:t xml:space="preserve"> </w:t>
      </w:r>
      <w:r w:rsidRPr="000776A6">
        <w:rPr>
          <w:rFonts w:ascii="Traditional Arabic" w:hAnsi="Traditional Arabic" w:cs="Traditional Arabic"/>
          <w:sz w:val="28"/>
          <w:szCs w:val="28"/>
          <w:rtl/>
        </w:rPr>
        <w:t>أخرى</w:t>
      </w:r>
      <w:r w:rsidR="006765AA">
        <w:rPr>
          <w:rFonts w:ascii="Traditional Arabic" w:hAnsi="Traditional Arabic" w:cs="Traditional Arabic" w:hint="cs"/>
          <w:sz w:val="28"/>
          <w:szCs w:val="28"/>
          <w:rtl/>
        </w:rPr>
        <w:t>.</w:t>
      </w:r>
    </w:p>
    <w:p w:rsidR="002A5520" w:rsidRDefault="006765AA" w:rsidP="002127A9">
      <w:pPr>
        <w:autoSpaceDE w:val="0"/>
        <w:autoSpaceDN w:val="0"/>
        <w:bidi/>
        <w:adjustRightInd w:val="0"/>
        <w:spacing w:after="0"/>
        <w:jc w:val="both"/>
        <w:rPr>
          <w:rFonts w:ascii="Sakkal Majalla" w:hAnsi="Sakkal Majalla" w:cs="Sakkal Majalla"/>
          <w:sz w:val="21"/>
          <w:szCs w:val="21"/>
          <w:rtl/>
        </w:rPr>
      </w:pPr>
      <w:r w:rsidRPr="006765AA">
        <w:rPr>
          <w:rFonts w:ascii="Traditional Arabic" w:hAnsi="Traditional Arabic" w:cs="Traditional Arabic"/>
          <w:sz w:val="28"/>
          <w:szCs w:val="28"/>
          <w:rtl/>
        </w:rPr>
        <w:t>إذن</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قامت</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هذه</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القاعدة</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على</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ربط</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العملة</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المحلية</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بعملة</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أخرى</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قابلة</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للتحويل</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إلى</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ذهب</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بدلا</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من</w:t>
      </w:r>
      <w:r>
        <w:rPr>
          <w:rFonts w:ascii="Traditional Arabic" w:hAnsi="Traditional Arabic" w:cs="Traditional Arabic" w:hint="cs"/>
          <w:sz w:val="28"/>
          <w:szCs w:val="28"/>
          <w:rtl/>
          <w:lang w:bidi="ar-DZ"/>
        </w:rPr>
        <w:t xml:space="preserve"> </w:t>
      </w:r>
      <w:r w:rsidRPr="006765AA">
        <w:rPr>
          <w:rFonts w:ascii="Traditional Arabic" w:hAnsi="Traditional Arabic" w:cs="Traditional Arabic"/>
          <w:sz w:val="28"/>
          <w:szCs w:val="28"/>
          <w:rtl/>
        </w:rPr>
        <w:t>قابلية</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تحويل</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وحدة</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النقد</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المحلية</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بشكل</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مباشر،</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كما</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ساد</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خلال</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فترة</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التعامل</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بصورة</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الصرف</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بالسبائك</w:t>
      </w:r>
      <w:r>
        <w:rPr>
          <w:rFonts w:ascii="Traditional Arabic" w:hAnsi="Traditional Arabic" w:cs="Traditional Arabic" w:hint="cs"/>
          <w:sz w:val="28"/>
          <w:szCs w:val="28"/>
          <w:rtl/>
          <w:lang w:bidi="ar-DZ"/>
        </w:rPr>
        <w:t xml:space="preserve"> </w:t>
      </w:r>
      <w:r w:rsidRPr="006765AA">
        <w:rPr>
          <w:rFonts w:ascii="Traditional Arabic" w:hAnsi="Traditional Arabic" w:cs="Traditional Arabic"/>
          <w:sz w:val="28"/>
          <w:szCs w:val="28"/>
          <w:rtl/>
        </w:rPr>
        <w:t>الذهبية،</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وقد</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تم</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التعامل</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بهذه</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الصورة</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من</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خلال</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مؤتمر</w:t>
      </w:r>
      <w:r w:rsidRPr="006765AA">
        <w:rPr>
          <w:rFonts w:ascii="Traditional Arabic" w:hAnsi="Traditional Arabic" w:cs="Traditional Arabic"/>
          <w:sz w:val="28"/>
          <w:szCs w:val="28"/>
        </w:rPr>
        <w:t xml:space="preserve"> </w:t>
      </w:r>
      <w:proofErr w:type="spellStart"/>
      <w:r w:rsidRPr="006765AA">
        <w:rPr>
          <w:rFonts w:ascii="Traditional Arabic" w:hAnsi="Traditional Arabic" w:cs="Traditional Arabic"/>
          <w:sz w:val="28"/>
          <w:szCs w:val="28"/>
          <w:rtl/>
        </w:rPr>
        <w:t>جنوة</w:t>
      </w:r>
      <w:proofErr w:type="spellEnd"/>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عام</w:t>
      </w:r>
      <w:r w:rsidRPr="006765AA">
        <w:rPr>
          <w:rFonts w:ascii="Traditional Arabic" w:hAnsi="Traditional Arabic" w:cs="Traditional Arabic"/>
          <w:sz w:val="28"/>
          <w:szCs w:val="28"/>
        </w:rPr>
        <w:t xml:space="preserve"> 5877 </w:t>
      </w:r>
      <w:r w:rsidRPr="006765AA">
        <w:rPr>
          <w:rFonts w:ascii="Traditional Arabic" w:hAnsi="Traditional Arabic" w:cs="Traditional Arabic"/>
          <w:sz w:val="28"/>
          <w:szCs w:val="28"/>
          <w:rtl/>
        </w:rPr>
        <w:t>م،</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إذ</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كانت</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بريطانيا</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من</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أهم</w:t>
      </w:r>
      <w:r>
        <w:rPr>
          <w:rFonts w:ascii="Traditional Arabic" w:hAnsi="Traditional Arabic" w:cs="Traditional Arabic" w:hint="cs"/>
          <w:sz w:val="28"/>
          <w:szCs w:val="28"/>
          <w:rtl/>
        </w:rPr>
        <w:t xml:space="preserve"> </w:t>
      </w:r>
      <w:r w:rsidRPr="006765AA">
        <w:rPr>
          <w:rFonts w:ascii="Traditional Arabic" w:hAnsi="Traditional Arabic" w:cs="Traditional Arabic"/>
          <w:sz w:val="28"/>
          <w:szCs w:val="28"/>
          <w:rtl/>
        </w:rPr>
        <w:t>الدول</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المشجعة</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للتعامل</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بهذه</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الصورة</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وذلك</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من</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خلال</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قدرتها</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على</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سحب</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سندات</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على</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خزينتها</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لصالح</w:t>
      </w:r>
      <w:r>
        <w:rPr>
          <w:rFonts w:ascii="Traditional Arabic" w:hAnsi="Traditional Arabic" w:cs="Traditional Arabic" w:hint="cs"/>
          <w:sz w:val="28"/>
          <w:szCs w:val="28"/>
          <w:rtl/>
        </w:rPr>
        <w:t xml:space="preserve"> </w:t>
      </w:r>
      <w:r w:rsidRPr="006765AA">
        <w:rPr>
          <w:rFonts w:ascii="Traditional Arabic" w:hAnsi="Traditional Arabic" w:cs="Traditional Arabic"/>
          <w:sz w:val="28"/>
          <w:szCs w:val="28"/>
          <w:rtl/>
        </w:rPr>
        <w:t>الدول</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التي</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تخضع</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لسيطرتها</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دون</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اللجوء</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إلى</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استخدام</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أو</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هدر</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مواردها</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التي</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تمتلكها</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من</w:t>
      </w:r>
      <w:r w:rsidRPr="006765AA">
        <w:rPr>
          <w:rFonts w:ascii="Traditional Arabic" w:hAnsi="Traditional Arabic" w:cs="Traditional Arabic"/>
          <w:sz w:val="28"/>
          <w:szCs w:val="28"/>
        </w:rPr>
        <w:t xml:space="preserve"> </w:t>
      </w:r>
      <w:r w:rsidRPr="006765AA">
        <w:rPr>
          <w:rFonts w:ascii="Traditional Arabic" w:hAnsi="Traditional Arabic" w:cs="Traditional Arabic"/>
          <w:sz w:val="28"/>
          <w:szCs w:val="28"/>
          <w:rtl/>
        </w:rPr>
        <w:t>ذه</w:t>
      </w:r>
      <w:r>
        <w:rPr>
          <w:rFonts w:ascii="Traditional Arabic" w:hAnsi="Traditional Arabic" w:cs="Traditional Arabic" w:hint="cs"/>
          <w:sz w:val="28"/>
          <w:szCs w:val="28"/>
          <w:rtl/>
        </w:rPr>
        <w:t>ب</w:t>
      </w:r>
      <w:r>
        <w:rPr>
          <w:rFonts w:ascii="Sakkal Majalla" w:hAnsi="Sakkal Majalla" w:cs="Sakkal Majalla" w:hint="cs"/>
          <w:sz w:val="21"/>
          <w:szCs w:val="21"/>
          <w:rtl/>
        </w:rPr>
        <w:t>.</w:t>
      </w:r>
    </w:p>
    <w:p w:rsidR="003E22CC" w:rsidRPr="009447A2" w:rsidRDefault="003E22CC" w:rsidP="00F24806">
      <w:pPr>
        <w:pStyle w:val="Paragraphedeliste"/>
        <w:numPr>
          <w:ilvl w:val="0"/>
          <w:numId w:val="7"/>
        </w:numPr>
        <w:autoSpaceDE w:val="0"/>
        <w:autoSpaceDN w:val="0"/>
        <w:bidi/>
        <w:adjustRightInd w:val="0"/>
        <w:spacing w:after="0"/>
        <w:jc w:val="both"/>
        <w:rPr>
          <w:rFonts w:ascii="Traditional Arabic" w:hAnsi="Traditional Arabic" w:cs="Traditional Arabic"/>
          <w:b/>
          <w:bCs/>
          <w:sz w:val="32"/>
          <w:szCs w:val="32"/>
          <w:u w:val="single"/>
        </w:rPr>
      </w:pPr>
      <w:r w:rsidRPr="009447A2">
        <w:rPr>
          <w:rFonts w:ascii="Traditional Arabic" w:hAnsi="Traditional Arabic" w:cs="Traditional Arabic" w:hint="cs"/>
          <w:b/>
          <w:bCs/>
          <w:sz w:val="32"/>
          <w:szCs w:val="32"/>
          <w:u w:val="single"/>
          <w:rtl/>
        </w:rPr>
        <w:t>قاعدة المعدنين:</w:t>
      </w:r>
    </w:p>
    <w:p w:rsidR="003E22CC" w:rsidRDefault="003E22CC" w:rsidP="00F24806">
      <w:pPr>
        <w:autoSpaceDE w:val="0"/>
        <w:autoSpaceDN w:val="0"/>
        <w:bidi/>
        <w:adjustRightInd w:val="0"/>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هذا النظام عبارة عن نظام نقدي مزدوج ترتبط بمقتضاها قيم النقود بعلاقة ثابتة مع قيمة الذهب و </w:t>
      </w:r>
      <w:proofErr w:type="spellStart"/>
      <w:r>
        <w:rPr>
          <w:rFonts w:ascii="Traditional Arabic" w:hAnsi="Traditional Arabic" w:cs="Traditional Arabic" w:hint="cs"/>
          <w:sz w:val="28"/>
          <w:szCs w:val="28"/>
          <w:rtl/>
        </w:rPr>
        <w:t>قيمةالفضة</w:t>
      </w:r>
      <w:proofErr w:type="spellEnd"/>
      <w:r>
        <w:rPr>
          <w:rFonts w:ascii="Traditional Arabic" w:hAnsi="Traditional Arabic" w:cs="Traditional Arabic" w:hint="cs"/>
          <w:sz w:val="28"/>
          <w:szCs w:val="28"/>
          <w:rtl/>
        </w:rPr>
        <w:t xml:space="preserve"> في نفس </w:t>
      </w:r>
      <w:proofErr w:type="gramStart"/>
      <w:r>
        <w:rPr>
          <w:rFonts w:ascii="Traditional Arabic" w:hAnsi="Traditional Arabic" w:cs="Traditional Arabic" w:hint="cs"/>
          <w:sz w:val="28"/>
          <w:szCs w:val="28"/>
          <w:rtl/>
        </w:rPr>
        <w:t>الوقت ،إذ</w:t>
      </w:r>
      <w:proofErr w:type="gramEnd"/>
      <w:r>
        <w:rPr>
          <w:rFonts w:ascii="Traditional Arabic" w:hAnsi="Traditional Arabic" w:cs="Traditional Arabic" w:hint="cs"/>
          <w:sz w:val="28"/>
          <w:szCs w:val="28"/>
          <w:rtl/>
        </w:rPr>
        <w:t xml:space="preserve"> يتميز نظام المعدنين بوجود نقود قانونية من المسكوكات الذهبية الى جانب نقود قانونية من المسكوكات الفضية على أساس نسبة قانونية من المعدنين تحددها الدولة، و تكون النقود الورقية قابلة للصرف بأي من المعدنين .</w:t>
      </w:r>
    </w:p>
    <w:p w:rsidR="003E22CC" w:rsidRDefault="003E22CC" w:rsidP="002127A9">
      <w:pPr>
        <w:autoSpaceDE w:val="0"/>
        <w:autoSpaceDN w:val="0"/>
        <w:bidi/>
        <w:adjustRightInd w:val="0"/>
        <w:spacing w:after="0"/>
        <w:jc w:val="both"/>
        <w:rPr>
          <w:rFonts w:ascii="Traditional Arabic" w:hAnsi="Traditional Arabic" w:cs="Traditional Arabic"/>
          <w:sz w:val="28"/>
          <w:szCs w:val="28"/>
          <w:rtl/>
        </w:rPr>
      </w:pPr>
      <w:proofErr w:type="gramStart"/>
      <w:r>
        <w:rPr>
          <w:rFonts w:ascii="Traditional Arabic" w:hAnsi="Traditional Arabic" w:cs="Traditional Arabic" w:hint="cs"/>
          <w:sz w:val="28"/>
          <w:szCs w:val="28"/>
          <w:rtl/>
        </w:rPr>
        <w:t>و يتحقق</w:t>
      </w:r>
      <w:proofErr w:type="gramEnd"/>
      <w:r>
        <w:rPr>
          <w:rFonts w:ascii="Traditional Arabic" w:hAnsi="Traditional Arabic" w:cs="Traditional Arabic" w:hint="cs"/>
          <w:sz w:val="28"/>
          <w:szCs w:val="28"/>
          <w:rtl/>
        </w:rPr>
        <w:t xml:space="preserve"> هذا الارتباط بتوافر ثلاثة شروط:</w:t>
      </w:r>
    </w:p>
    <w:p w:rsidR="003E22CC" w:rsidRDefault="003E22CC" w:rsidP="00F24806">
      <w:pPr>
        <w:autoSpaceDE w:val="0"/>
        <w:autoSpaceDN w:val="0"/>
        <w:bidi/>
        <w:adjustRightInd w:val="0"/>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 xml:space="preserve">  -أن يتم تحديد الوزن الذي تساويه وحدة النقد في كل من المعدنين (الذهب و </w:t>
      </w:r>
      <w:proofErr w:type="gramStart"/>
      <w:r>
        <w:rPr>
          <w:rFonts w:ascii="Traditional Arabic" w:hAnsi="Traditional Arabic" w:cs="Traditional Arabic" w:hint="cs"/>
          <w:sz w:val="28"/>
          <w:szCs w:val="28"/>
          <w:rtl/>
        </w:rPr>
        <w:t>الفضة )</w:t>
      </w:r>
      <w:proofErr w:type="gramEnd"/>
      <w:r>
        <w:rPr>
          <w:rFonts w:ascii="Traditional Arabic" w:hAnsi="Traditional Arabic" w:cs="Traditional Arabic" w:hint="cs"/>
          <w:sz w:val="28"/>
          <w:szCs w:val="28"/>
          <w:rtl/>
        </w:rPr>
        <w:t xml:space="preserve"> على التوالي بما يترتب على ذلك من        إنشاء علاقة </w:t>
      </w:r>
      <w:proofErr w:type="spellStart"/>
      <w:r>
        <w:rPr>
          <w:rFonts w:ascii="Traditional Arabic" w:hAnsi="Traditional Arabic" w:cs="Traditional Arabic" w:hint="cs"/>
          <w:sz w:val="28"/>
          <w:szCs w:val="28"/>
          <w:rtl/>
        </w:rPr>
        <w:t>ثايتة</w:t>
      </w:r>
      <w:proofErr w:type="spellEnd"/>
      <w:r>
        <w:rPr>
          <w:rFonts w:ascii="Traditional Arabic" w:hAnsi="Traditional Arabic" w:cs="Traditional Arabic" w:hint="cs"/>
          <w:sz w:val="28"/>
          <w:szCs w:val="28"/>
          <w:rtl/>
        </w:rPr>
        <w:t xml:space="preserve"> بين قيمة الذهب و الفضة.</w:t>
      </w:r>
    </w:p>
    <w:p w:rsidR="003E22CC" w:rsidRDefault="003E22CC" w:rsidP="00F24806">
      <w:pPr>
        <w:autoSpaceDE w:val="0"/>
        <w:autoSpaceDN w:val="0"/>
        <w:bidi/>
        <w:adjustRightInd w:val="0"/>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-أن تتمتع المسكوكات المصنوعة من كل من المعدنين بقوة إبراء غير محدودة في الوفاء </w:t>
      </w:r>
      <w:proofErr w:type="gramStart"/>
      <w:r>
        <w:rPr>
          <w:rFonts w:ascii="Traditional Arabic" w:hAnsi="Traditional Arabic" w:cs="Traditional Arabic" w:hint="cs"/>
          <w:sz w:val="28"/>
          <w:szCs w:val="28"/>
          <w:rtl/>
        </w:rPr>
        <w:t xml:space="preserve">بالالتزامات </w:t>
      </w:r>
      <w:r w:rsidR="0005003D">
        <w:rPr>
          <w:rFonts w:ascii="Traditional Arabic" w:hAnsi="Traditional Arabic" w:cs="Traditional Arabic" w:hint="cs"/>
          <w:sz w:val="28"/>
          <w:szCs w:val="28"/>
          <w:rtl/>
        </w:rPr>
        <w:t>.</w:t>
      </w:r>
      <w:proofErr w:type="gramEnd"/>
    </w:p>
    <w:p w:rsidR="0005003D" w:rsidRDefault="0005003D" w:rsidP="00F24806">
      <w:pPr>
        <w:autoSpaceDE w:val="0"/>
        <w:autoSpaceDN w:val="0"/>
        <w:bidi/>
        <w:adjustRightInd w:val="0"/>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-إطلاق الحرية للأفراد في تحويل سبائك أي المعدنين الى المسكوكات، </w:t>
      </w:r>
      <w:proofErr w:type="gramStart"/>
      <w:r>
        <w:rPr>
          <w:rFonts w:ascii="Traditional Arabic" w:hAnsi="Traditional Arabic" w:cs="Traditional Arabic" w:hint="cs"/>
          <w:sz w:val="28"/>
          <w:szCs w:val="28"/>
          <w:rtl/>
        </w:rPr>
        <w:t>و بالعكس</w:t>
      </w:r>
      <w:proofErr w:type="gramEnd"/>
      <w:r>
        <w:rPr>
          <w:rFonts w:ascii="Traditional Arabic" w:hAnsi="Traditional Arabic" w:cs="Traditional Arabic" w:hint="cs"/>
          <w:sz w:val="28"/>
          <w:szCs w:val="28"/>
          <w:rtl/>
        </w:rPr>
        <w:t xml:space="preserve"> طبقا للنسبة القانونية التي تقررت بين أوزان كل منهما.</w:t>
      </w:r>
    </w:p>
    <w:p w:rsidR="0005003D" w:rsidRDefault="0005003D" w:rsidP="002127A9">
      <w:pPr>
        <w:autoSpaceDE w:val="0"/>
        <w:autoSpaceDN w:val="0"/>
        <w:bidi/>
        <w:adjustRightInd w:val="0"/>
        <w:spacing w:after="0"/>
        <w:jc w:val="both"/>
        <w:rPr>
          <w:rFonts w:ascii="Traditional Arabic" w:hAnsi="Traditional Arabic" w:cs="Traditional Arabic"/>
          <w:sz w:val="28"/>
          <w:szCs w:val="28"/>
          <w:rtl/>
        </w:rPr>
      </w:pPr>
      <w:proofErr w:type="gramStart"/>
      <w:r>
        <w:rPr>
          <w:rFonts w:ascii="Traditional Arabic" w:hAnsi="Traditional Arabic" w:cs="Traditional Arabic" w:hint="cs"/>
          <w:sz w:val="28"/>
          <w:szCs w:val="28"/>
          <w:rtl/>
        </w:rPr>
        <w:t>و يتميز</w:t>
      </w:r>
      <w:proofErr w:type="gramEnd"/>
      <w:r>
        <w:rPr>
          <w:rFonts w:ascii="Traditional Arabic" w:hAnsi="Traditional Arabic" w:cs="Traditional Arabic" w:hint="cs"/>
          <w:sz w:val="28"/>
          <w:szCs w:val="28"/>
          <w:rtl/>
        </w:rPr>
        <w:t xml:space="preserve"> نظام المعدنين بالمزايا التالية:</w:t>
      </w:r>
    </w:p>
    <w:p w:rsidR="0005003D" w:rsidRDefault="0005003D" w:rsidP="00F24806">
      <w:pPr>
        <w:pStyle w:val="Paragraphedeliste"/>
        <w:numPr>
          <w:ilvl w:val="0"/>
          <w:numId w:val="8"/>
        </w:numPr>
        <w:autoSpaceDE w:val="0"/>
        <w:autoSpaceDN w:val="0"/>
        <w:bidi/>
        <w:adjustRightInd w:val="0"/>
        <w:spacing w:after="0"/>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زيادة حجم القاعدة </w:t>
      </w:r>
      <w:proofErr w:type="gramStart"/>
      <w:r>
        <w:rPr>
          <w:rFonts w:ascii="Traditional Arabic" w:hAnsi="Traditional Arabic" w:cs="Traditional Arabic" w:hint="cs"/>
          <w:sz w:val="28"/>
          <w:szCs w:val="28"/>
          <w:rtl/>
        </w:rPr>
        <w:t>النقدية ،</w:t>
      </w:r>
      <w:proofErr w:type="gramEnd"/>
      <w:r>
        <w:rPr>
          <w:rFonts w:ascii="Traditional Arabic" w:hAnsi="Traditional Arabic" w:cs="Traditional Arabic" w:hint="cs"/>
          <w:sz w:val="28"/>
          <w:szCs w:val="28"/>
          <w:rtl/>
        </w:rPr>
        <w:t xml:space="preserve"> وبالتالي زيادة كمية النقود مع الزيادة في حجم العمليات التجارية .</w:t>
      </w:r>
    </w:p>
    <w:p w:rsidR="0005003D" w:rsidRDefault="0005003D" w:rsidP="00F24806">
      <w:pPr>
        <w:pStyle w:val="Paragraphedeliste"/>
        <w:numPr>
          <w:ilvl w:val="0"/>
          <w:numId w:val="8"/>
        </w:numPr>
        <w:autoSpaceDE w:val="0"/>
        <w:autoSpaceDN w:val="0"/>
        <w:bidi/>
        <w:adjustRightInd w:val="0"/>
        <w:spacing w:after="0"/>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إن الأسعار تكون في حالة إتباع نظام المعدنين أكثر ثباتا منها في حالة إتباع نظام المعدن </w:t>
      </w:r>
      <w:proofErr w:type="gramStart"/>
      <w:r>
        <w:rPr>
          <w:rFonts w:ascii="Traditional Arabic" w:hAnsi="Traditional Arabic" w:cs="Traditional Arabic" w:hint="cs"/>
          <w:sz w:val="28"/>
          <w:szCs w:val="28"/>
          <w:rtl/>
        </w:rPr>
        <w:t>الواحد ،إذ</w:t>
      </w:r>
      <w:proofErr w:type="gramEnd"/>
      <w:r>
        <w:rPr>
          <w:rFonts w:ascii="Traditional Arabic" w:hAnsi="Traditional Arabic" w:cs="Traditional Arabic" w:hint="cs"/>
          <w:sz w:val="28"/>
          <w:szCs w:val="28"/>
          <w:rtl/>
        </w:rPr>
        <w:t xml:space="preserve"> يسهل إعادة التوازن عن طريق التفاعل الذي يحدث بين المعدنين.</w:t>
      </w:r>
    </w:p>
    <w:p w:rsidR="0005003D" w:rsidRDefault="0005003D" w:rsidP="00AB7FF4">
      <w:pPr>
        <w:autoSpaceDE w:val="0"/>
        <w:autoSpaceDN w:val="0"/>
        <w:bidi/>
        <w:adjustRightInd w:val="0"/>
        <w:spacing w:after="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أما عيوب نظام المعدنين </w:t>
      </w:r>
      <w:proofErr w:type="spellStart"/>
      <w:r>
        <w:rPr>
          <w:rFonts w:ascii="Traditional Arabic" w:hAnsi="Traditional Arabic" w:cs="Traditional Arabic" w:hint="cs"/>
          <w:sz w:val="28"/>
          <w:szCs w:val="28"/>
          <w:rtl/>
        </w:rPr>
        <w:t>فتثمتل</w:t>
      </w:r>
      <w:proofErr w:type="spellEnd"/>
      <w:r>
        <w:rPr>
          <w:rFonts w:ascii="Traditional Arabic" w:hAnsi="Traditional Arabic" w:cs="Traditional Arabic" w:hint="cs"/>
          <w:sz w:val="28"/>
          <w:szCs w:val="28"/>
          <w:rtl/>
        </w:rPr>
        <w:t xml:space="preserve"> أساسا في كون الحكومة لا </w:t>
      </w:r>
      <w:proofErr w:type="spellStart"/>
      <w:r>
        <w:rPr>
          <w:rFonts w:ascii="Traditional Arabic" w:hAnsi="Traditional Arabic" w:cs="Traditional Arabic" w:hint="cs"/>
          <w:sz w:val="28"/>
          <w:szCs w:val="28"/>
          <w:rtl/>
        </w:rPr>
        <w:t>تسطتيع</w:t>
      </w:r>
      <w:proofErr w:type="spellEnd"/>
      <w:r>
        <w:rPr>
          <w:rFonts w:ascii="Traditional Arabic" w:hAnsi="Traditional Arabic" w:cs="Traditional Arabic" w:hint="cs"/>
          <w:sz w:val="28"/>
          <w:szCs w:val="28"/>
          <w:rtl/>
        </w:rPr>
        <w:t xml:space="preserve"> أن تحدد نسبة قانونية بين المعدنين دون أن تختلف هذه النسبة مع النسبة السوقية ،و حتى إذا سارت النسبتان جنبا الى جنب في دولة واحدة، فلا يمكن الحكم بأن هاتين النسبتين ستضلان معا في الدول </w:t>
      </w:r>
      <w:proofErr w:type="spellStart"/>
      <w:r>
        <w:rPr>
          <w:rFonts w:ascii="Traditional Arabic" w:hAnsi="Traditional Arabic" w:cs="Traditional Arabic" w:hint="cs"/>
          <w:sz w:val="28"/>
          <w:szCs w:val="28"/>
          <w:rtl/>
        </w:rPr>
        <w:t>الأاخرى</w:t>
      </w:r>
      <w:proofErr w:type="spellEnd"/>
      <w:r>
        <w:rPr>
          <w:rFonts w:ascii="Traditional Arabic" w:hAnsi="Traditional Arabic" w:cs="Traditional Arabic" w:hint="cs"/>
          <w:sz w:val="28"/>
          <w:szCs w:val="28"/>
          <w:rtl/>
        </w:rPr>
        <w:t xml:space="preserve"> ، لأن هذا يتوقف على طلب</w:t>
      </w:r>
      <w:r w:rsidR="00AB7FF4">
        <w:rPr>
          <w:rFonts w:ascii="Traditional Arabic" w:hAnsi="Traditional Arabic" w:cs="Traditional Arabic" w:hint="cs"/>
          <w:sz w:val="28"/>
          <w:szCs w:val="28"/>
          <w:rtl/>
        </w:rPr>
        <w:t xml:space="preserve"> كل من الذهب و الفضة ، الامر ال</w:t>
      </w:r>
      <w:r>
        <w:rPr>
          <w:rFonts w:ascii="Traditional Arabic" w:hAnsi="Traditional Arabic" w:cs="Traditional Arabic" w:hint="cs"/>
          <w:sz w:val="28"/>
          <w:szCs w:val="28"/>
          <w:rtl/>
        </w:rPr>
        <w:t xml:space="preserve">ذي يؤدي في النهاية الى اختفاء أحد المعدنين ، وبلغة </w:t>
      </w:r>
      <w:proofErr w:type="spellStart"/>
      <w:r>
        <w:rPr>
          <w:rFonts w:ascii="Traditional Arabic" w:hAnsi="Traditional Arabic" w:cs="Traditional Arabic" w:hint="cs"/>
          <w:sz w:val="28"/>
          <w:szCs w:val="28"/>
          <w:rtl/>
        </w:rPr>
        <w:t>جريشام</w:t>
      </w:r>
      <w:proofErr w:type="spellEnd"/>
      <w:r>
        <w:rPr>
          <w:rFonts w:ascii="Traditional Arabic" w:hAnsi="Traditional Arabic" w:cs="Traditional Arabic" w:hint="cs"/>
          <w:sz w:val="28"/>
          <w:szCs w:val="28"/>
          <w:rtl/>
        </w:rPr>
        <w:t xml:space="preserve"> "العملة الرديئة تطرد العملة الجيدة من التداول "، إذ غالبا ما يحدث أن تختفي أحد أشكال النقود "</w:t>
      </w:r>
      <w:r w:rsidR="00AB7FF4">
        <w:rPr>
          <w:rFonts w:ascii="Traditional Arabic" w:hAnsi="Traditional Arabic" w:cs="Traditional Arabic" w:hint="cs"/>
          <w:sz w:val="28"/>
          <w:szCs w:val="28"/>
          <w:rtl/>
        </w:rPr>
        <w:t>النقود الجيدة أو المقومة بأقل من قيمتها السوقية" لصالح الشكل الأخر "النقود الرديئة أو المقومة بأكثر من قيمتها السوقية "و قد انتهى الأمر في النهاية الى اتباع قاعدة المعدن الواحد "قاعدة الذهب".</w:t>
      </w:r>
    </w:p>
    <w:p w:rsidR="00AB7FF4" w:rsidRPr="0005003D" w:rsidRDefault="00AB7FF4" w:rsidP="00AB7FF4">
      <w:pPr>
        <w:autoSpaceDE w:val="0"/>
        <w:autoSpaceDN w:val="0"/>
        <w:bidi/>
        <w:adjustRightInd w:val="0"/>
        <w:spacing w:after="0" w:line="240" w:lineRule="auto"/>
        <w:jc w:val="both"/>
        <w:rPr>
          <w:rFonts w:ascii="Traditional Arabic" w:hAnsi="Traditional Arabic" w:cs="Traditional Arabic"/>
          <w:sz w:val="28"/>
          <w:szCs w:val="28"/>
          <w:rtl/>
        </w:rPr>
      </w:pPr>
    </w:p>
    <w:p w:rsidR="003E22CC" w:rsidRDefault="00AB7FF4" w:rsidP="00AB7FF4">
      <w:pPr>
        <w:pStyle w:val="Paragraphedeliste"/>
        <w:numPr>
          <w:ilvl w:val="0"/>
          <w:numId w:val="2"/>
        </w:numPr>
        <w:autoSpaceDE w:val="0"/>
        <w:autoSpaceDN w:val="0"/>
        <w:bidi/>
        <w:adjustRightInd w:val="0"/>
        <w:spacing w:after="0" w:line="240" w:lineRule="auto"/>
        <w:jc w:val="both"/>
        <w:rPr>
          <w:rFonts w:ascii="Traditional Arabic" w:hAnsi="Traditional Arabic" w:cs="Traditional Arabic"/>
          <w:b/>
          <w:bCs/>
          <w:sz w:val="32"/>
          <w:szCs w:val="32"/>
          <w:u w:val="single"/>
        </w:rPr>
      </w:pPr>
      <w:proofErr w:type="gramStart"/>
      <w:r w:rsidRPr="00AB7FF4">
        <w:rPr>
          <w:rFonts w:ascii="Traditional Arabic" w:hAnsi="Traditional Arabic" w:cs="Traditional Arabic" w:hint="cs"/>
          <w:b/>
          <w:bCs/>
          <w:sz w:val="32"/>
          <w:szCs w:val="32"/>
          <w:u w:val="single"/>
          <w:rtl/>
        </w:rPr>
        <w:t>قاعدة  النقود</w:t>
      </w:r>
      <w:proofErr w:type="gramEnd"/>
      <w:r w:rsidRPr="00AB7FF4">
        <w:rPr>
          <w:rFonts w:ascii="Traditional Arabic" w:hAnsi="Traditional Arabic" w:cs="Traditional Arabic" w:hint="cs"/>
          <w:b/>
          <w:bCs/>
          <w:sz w:val="32"/>
          <w:szCs w:val="32"/>
          <w:u w:val="single"/>
          <w:rtl/>
        </w:rPr>
        <w:t xml:space="preserve"> الورقية و نقود الودائع :</w:t>
      </w:r>
    </w:p>
    <w:p w:rsidR="00F24806" w:rsidRDefault="00F24806" w:rsidP="00F24806">
      <w:pPr>
        <w:pStyle w:val="Paragraphedeliste"/>
        <w:numPr>
          <w:ilvl w:val="0"/>
          <w:numId w:val="9"/>
        </w:numPr>
        <w:autoSpaceDE w:val="0"/>
        <w:autoSpaceDN w:val="0"/>
        <w:bidi/>
        <w:adjustRightInd w:val="0"/>
        <w:spacing w:after="0" w:line="240" w:lineRule="auto"/>
        <w:jc w:val="both"/>
        <w:rPr>
          <w:rFonts w:ascii="Traditional Arabic" w:hAnsi="Traditional Arabic" w:cs="Traditional Arabic"/>
          <w:b/>
          <w:bCs/>
          <w:sz w:val="32"/>
          <w:szCs w:val="32"/>
          <w:u w:val="single"/>
        </w:rPr>
      </w:pPr>
      <w:r>
        <w:rPr>
          <w:rFonts w:ascii="Traditional Arabic" w:hAnsi="Traditional Arabic" w:cs="Traditional Arabic" w:hint="cs"/>
          <w:b/>
          <w:bCs/>
          <w:sz w:val="32"/>
          <w:szCs w:val="32"/>
          <w:u w:val="single"/>
          <w:rtl/>
        </w:rPr>
        <w:t>قاعدة النظام الورقي:</w:t>
      </w:r>
    </w:p>
    <w:p w:rsidR="004A3C7E" w:rsidRDefault="004A3C7E" w:rsidP="004A3C7E">
      <w:pPr>
        <w:pStyle w:val="Paragraphedeliste"/>
        <w:autoSpaceDE w:val="0"/>
        <w:autoSpaceDN w:val="0"/>
        <w:bidi/>
        <w:adjustRightInd w:val="0"/>
        <w:spacing w:after="0" w:line="240" w:lineRule="auto"/>
        <w:ind w:left="144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في ظل القاعدة النقدية الورقية لم يعد الإصدار معتمدا على احتياطي المعدن </w:t>
      </w:r>
      <w:proofErr w:type="gramStart"/>
      <w:r>
        <w:rPr>
          <w:rFonts w:ascii="Traditional Arabic" w:hAnsi="Traditional Arabic" w:cs="Traditional Arabic" w:hint="cs"/>
          <w:sz w:val="28"/>
          <w:szCs w:val="28"/>
          <w:rtl/>
        </w:rPr>
        <w:t>الثمين ،</w:t>
      </w:r>
      <w:proofErr w:type="gramEnd"/>
      <w:r>
        <w:rPr>
          <w:rFonts w:ascii="Traditional Arabic" w:hAnsi="Traditional Arabic" w:cs="Traditional Arabic" w:hint="cs"/>
          <w:sz w:val="28"/>
          <w:szCs w:val="28"/>
          <w:rtl/>
        </w:rPr>
        <w:t xml:space="preserve"> لأن احتياجات الدولة الحديثة الى النقود أصبحت كبيرة جدا بحيث لا يمكن ربط هذه الكمية بالذهب لقلة إنتاج الذهب في العالم ، و حاجة الدولة الحديثة ترمي الى النقود لتحقيق أهدافها الاقتصادية المتعددة.</w:t>
      </w:r>
    </w:p>
    <w:p w:rsidR="004A3C7E" w:rsidRDefault="004A3C7E" w:rsidP="002127A9">
      <w:pPr>
        <w:pStyle w:val="Paragraphedeliste"/>
        <w:autoSpaceDE w:val="0"/>
        <w:autoSpaceDN w:val="0"/>
        <w:bidi/>
        <w:adjustRightInd w:val="0"/>
        <w:spacing w:after="0" w:line="240" w:lineRule="auto"/>
        <w:ind w:left="144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و بفصل الإصدار عن الغطاء أصبح الإصدار يرتبط بمستوى النشاط </w:t>
      </w:r>
      <w:proofErr w:type="spellStart"/>
      <w:r>
        <w:rPr>
          <w:rFonts w:ascii="Traditional Arabic" w:hAnsi="Traditional Arabic" w:cs="Traditional Arabic" w:hint="cs"/>
          <w:sz w:val="28"/>
          <w:szCs w:val="28"/>
          <w:rtl/>
        </w:rPr>
        <w:t>الإقتصادي</w:t>
      </w:r>
      <w:proofErr w:type="spellEnd"/>
      <w:r>
        <w:rPr>
          <w:rFonts w:ascii="Traditional Arabic" w:hAnsi="Traditional Arabic" w:cs="Traditional Arabic" w:hint="cs"/>
          <w:sz w:val="28"/>
          <w:szCs w:val="28"/>
          <w:rtl/>
        </w:rPr>
        <w:t xml:space="preserve"> </w:t>
      </w:r>
      <w:proofErr w:type="gramStart"/>
      <w:r>
        <w:rPr>
          <w:rFonts w:ascii="Traditional Arabic" w:hAnsi="Traditional Arabic" w:cs="Traditional Arabic" w:hint="cs"/>
          <w:sz w:val="28"/>
          <w:szCs w:val="28"/>
          <w:rtl/>
        </w:rPr>
        <w:t>الوطني ،</w:t>
      </w:r>
      <w:proofErr w:type="gramEnd"/>
      <w:r>
        <w:rPr>
          <w:rFonts w:ascii="Traditional Arabic" w:hAnsi="Traditional Arabic" w:cs="Traditional Arabic" w:hint="cs"/>
          <w:sz w:val="28"/>
          <w:szCs w:val="28"/>
          <w:rtl/>
        </w:rPr>
        <w:t xml:space="preserve"> حيث يسمح للبنك المركزي إصدار الكمية الضرورية اللازمة لتغطية حاجة المبادلات التجارية ،إذ يقوم البنك المركزي بتقديم وسائل الدفع اللازمة للحكومة ليساعدها على تنفيذ نشاطاتها المتعددة مقابل حصوله منها على سندات الخزينة ، و هكذا يقدم البنك المركزي القروض المباشرة الى الحكومة عندما تواجهها مشكلة عجز الميزانية.</w:t>
      </w:r>
    </w:p>
    <w:p w:rsidR="004A3C7E" w:rsidRDefault="004A3C7E" w:rsidP="002127A9">
      <w:pPr>
        <w:pStyle w:val="Paragraphedeliste"/>
        <w:autoSpaceDE w:val="0"/>
        <w:autoSpaceDN w:val="0"/>
        <w:bidi/>
        <w:adjustRightInd w:val="0"/>
        <w:spacing w:after="0" w:line="240" w:lineRule="auto"/>
        <w:ind w:left="144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في ظل النظام النقدي الورقي يطلق </w:t>
      </w:r>
      <w:proofErr w:type="spellStart"/>
      <w:r>
        <w:rPr>
          <w:rFonts w:ascii="Traditional Arabic" w:hAnsi="Traditional Arabic" w:cs="Traditional Arabic" w:hint="cs"/>
          <w:sz w:val="28"/>
          <w:szCs w:val="28"/>
          <w:rtl/>
        </w:rPr>
        <w:t>إسم</w:t>
      </w:r>
      <w:proofErr w:type="spellEnd"/>
      <w:r>
        <w:rPr>
          <w:rFonts w:ascii="Traditional Arabic" w:hAnsi="Traditional Arabic" w:cs="Traditional Arabic" w:hint="cs"/>
          <w:sz w:val="28"/>
          <w:szCs w:val="28"/>
          <w:rtl/>
        </w:rPr>
        <w:t xml:space="preserve"> النقود الالزامية على النقود </w:t>
      </w:r>
      <w:proofErr w:type="gramStart"/>
      <w:r>
        <w:rPr>
          <w:rFonts w:ascii="Traditional Arabic" w:hAnsi="Traditional Arabic" w:cs="Traditional Arabic" w:hint="cs"/>
          <w:sz w:val="28"/>
          <w:szCs w:val="28"/>
          <w:rtl/>
        </w:rPr>
        <w:t>الورقية ،</w:t>
      </w:r>
      <w:proofErr w:type="gramEnd"/>
      <w:r>
        <w:rPr>
          <w:rFonts w:ascii="Traditional Arabic" w:hAnsi="Traditional Arabic" w:cs="Traditional Arabic" w:hint="cs"/>
          <w:sz w:val="28"/>
          <w:szCs w:val="28"/>
          <w:rtl/>
        </w:rPr>
        <w:t xml:space="preserve"> أي أن قوتها مستمدة من قوة القانون الذي يلزم الناس بقبولها في التداول ، و تتميز النقود الورقية بالخصائص التالية</w:t>
      </w:r>
      <w:r w:rsidR="00F90D81">
        <w:rPr>
          <w:rFonts w:ascii="Traditional Arabic" w:hAnsi="Traditional Arabic" w:cs="Traditional Arabic" w:hint="cs"/>
          <w:sz w:val="28"/>
          <w:szCs w:val="28"/>
          <w:rtl/>
        </w:rPr>
        <w:t>:</w:t>
      </w:r>
    </w:p>
    <w:p w:rsidR="00F90D81" w:rsidRDefault="00F90D81" w:rsidP="00F90D81">
      <w:pPr>
        <w:pStyle w:val="Paragraphedeliste"/>
        <w:numPr>
          <w:ilvl w:val="0"/>
          <w:numId w:val="10"/>
        </w:numPr>
        <w:autoSpaceDE w:val="0"/>
        <w:autoSpaceDN w:val="0"/>
        <w:bidi/>
        <w:adjustRightInd w:val="0"/>
        <w:spacing w:after="0" w:line="240" w:lineRule="auto"/>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الورقة النقدية لا قيمة لها بحد ذاتها كقطعة من </w:t>
      </w:r>
      <w:proofErr w:type="gramStart"/>
      <w:r>
        <w:rPr>
          <w:rFonts w:ascii="Traditional Arabic" w:hAnsi="Traditional Arabic" w:cs="Traditional Arabic" w:hint="cs"/>
          <w:sz w:val="28"/>
          <w:szCs w:val="28"/>
          <w:rtl/>
        </w:rPr>
        <w:t>الورق ،بل</w:t>
      </w:r>
      <w:proofErr w:type="gramEnd"/>
      <w:r>
        <w:rPr>
          <w:rFonts w:ascii="Traditional Arabic" w:hAnsi="Traditional Arabic" w:cs="Traditional Arabic" w:hint="cs"/>
          <w:sz w:val="28"/>
          <w:szCs w:val="28"/>
          <w:rtl/>
        </w:rPr>
        <w:t xml:space="preserve"> تستمد قيمتها من قوة القانون ، تماما على عكس المسكوكات النقدية التي تتمتع بقيمة ذاتية ، حيث القيمة الاسمية للقطعة النقدية =قيمتها السلعية ،أي قيمة ما تحتويه من معدن ثمين.</w:t>
      </w:r>
    </w:p>
    <w:p w:rsidR="00F90D81" w:rsidRDefault="00F90D81" w:rsidP="00F90D81">
      <w:pPr>
        <w:pStyle w:val="Paragraphedeliste"/>
        <w:numPr>
          <w:ilvl w:val="0"/>
          <w:numId w:val="10"/>
        </w:numPr>
        <w:autoSpaceDE w:val="0"/>
        <w:autoSpaceDN w:val="0"/>
        <w:bidi/>
        <w:adjustRightInd w:val="0"/>
        <w:spacing w:after="0" w:line="240" w:lineRule="auto"/>
        <w:jc w:val="both"/>
        <w:rPr>
          <w:rFonts w:ascii="Traditional Arabic" w:hAnsi="Traditional Arabic" w:cs="Traditional Arabic"/>
          <w:sz w:val="28"/>
          <w:szCs w:val="28"/>
        </w:rPr>
      </w:pPr>
      <w:r>
        <w:rPr>
          <w:rFonts w:ascii="Traditional Arabic" w:hAnsi="Traditional Arabic" w:cs="Traditional Arabic" w:hint="cs"/>
          <w:sz w:val="28"/>
          <w:szCs w:val="28"/>
          <w:rtl/>
        </w:rPr>
        <w:lastRenderedPageBreak/>
        <w:t xml:space="preserve">إن القوة الشرائية للورقة النقدية تعتبر غير </w:t>
      </w:r>
      <w:proofErr w:type="gramStart"/>
      <w:r>
        <w:rPr>
          <w:rFonts w:ascii="Traditional Arabic" w:hAnsi="Traditional Arabic" w:cs="Traditional Arabic" w:hint="cs"/>
          <w:sz w:val="28"/>
          <w:szCs w:val="28"/>
          <w:rtl/>
        </w:rPr>
        <w:t>ثابتة ،</w:t>
      </w:r>
      <w:proofErr w:type="gramEnd"/>
      <w:r>
        <w:rPr>
          <w:rFonts w:ascii="Traditional Arabic" w:hAnsi="Traditional Arabic" w:cs="Traditional Arabic" w:hint="cs"/>
          <w:sz w:val="28"/>
          <w:szCs w:val="28"/>
          <w:rtl/>
        </w:rPr>
        <w:t xml:space="preserve"> طالما أن بوسع الحكومة إصدار الكمية المطلوبة منها عند الضرورة.</w:t>
      </w:r>
    </w:p>
    <w:p w:rsidR="00F90D81" w:rsidRDefault="00F90D81" w:rsidP="00F90D81">
      <w:pPr>
        <w:pStyle w:val="Paragraphedeliste"/>
        <w:numPr>
          <w:ilvl w:val="0"/>
          <w:numId w:val="10"/>
        </w:numPr>
        <w:autoSpaceDE w:val="0"/>
        <w:autoSpaceDN w:val="0"/>
        <w:bidi/>
        <w:adjustRightInd w:val="0"/>
        <w:spacing w:after="0" w:line="240" w:lineRule="auto"/>
        <w:jc w:val="both"/>
        <w:rPr>
          <w:rFonts w:ascii="Traditional Arabic" w:hAnsi="Traditional Arabic" w:cs="Traditional Arabic"/>
          <w:sz w:val="28"/>
          <w:szCs w:val="28"/>
        </w:rPr>
      </w:pPr>
      <w:r>
        <w:rPr>
          <w:rFonts w:ascii="Traditional Arabic" w:hAnsi="Traditional Arabic" w:cs="Traditional Arabic" w:hint="cs"/>
          <w:sz w:val="28"/>
          <w:szCs w:val="28"/>
          <w:rtl/>
        </w:rPr>
        <w:t>إن حجم الكتلة النقدية الورقية يتوقف على قرار السلطات النقدية الذي يعتمد بدوره على الظروف الاقتصادية السائدة.</w:t>
      </w:r>
    </w:p>
    <w:p w:rsidR="001F65D8" w:rsidRDefault="009F72B0" w:rsidP="009F72B0">
      <w:pPr>
        <w:pStyle w:val="Paragraphedeliste"/>
        <w:numPr>
          <w:ilvl w:val="0"/>
          <w:numId w:val="9"/>
        </w:numPr>
        <w:autoSpaceDE w:val="0"/>
        <w:autoSpaceDN w:val="0"/>
        <w:bidi/>
        <w:adjustRightInd w:val="0"/>
        <w:spacing w:after="0" w:line="240" w:lineRule="auto"/>
        <w:jc w:val="both"/>
        <w:rPr>
          <w:rFonts w:ascii="Traditional Arabic" w:hAnsi="Traditional Arabic" w:cs="Traditional Arabic"/>
          <w:b/>
          <w:bCs/>
          <w:sz w:val="32"/>
          <w:szCs w:val="32"/>
          <w:u w:val="single"/>
        </w:rPr>
      </w:pPr>
      <w:r w:rsidRPr="009F72B0">
        <w:rPr>
          <w:rFonts w:ascii="Traditional Arabic" w:hAnsi="Traditional Arabic" w:cs="Traditional Arabic" w:hint="cs"/>
          <w:b/>
          <w:bCs/>
          <w:sz w:val="32"/>
          <w:szCs w:val="32"/>
          <w:u w:val="single"/>
          <w:rtl/>
        </w:rPr>
        <w:t xml:space="preserve">قاعدة نقود </w:t>
      </w:r>
      <w:proofErr w:type="gramStart"/>
      <w:r w:rsidRPr="009F72B0">
        <w:rPr>
          <w:rFonts w:ascii="Traditional Arabic" w:hAnsi="Traditional Arabic" w:cs="Traditional Arabic" w:hint="cs"/>
          <w:b/>
          <w:bCs/>
          <w:sz w:val="32"/>
          <w:szCs w:val="32"/>
          <w:u w:val="single"/>
          <w:rtl/>
        </w:rPr>
        <w:t>الودائع :</w:t>
      </w:r>
      <w:proofErr w:type="gramEnd"/>
    </w:p>
    <w:p w:rsidR="009F72B0" w:rsidRPr="009F72B0" w:rsidRDefault="009F72B0" w:rsidP="009F72B0">
      <w:pPr>
        <w:pStyle w:val="Paragraphedeliste"/>
        <w:autoSpaceDE w:val="0"/>
        <w:autoSpaceDN w:val="0"/>
        <w:bidi/>
        <w:adjustRightInd w:val="0"/>
        <w:spacing w:after="0" w:line="240" w:lineRule="auto"/>
        <w:ind w:left="144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عرفنا سابقا أن نقود الودائع تمثل الأرصدة الدائنة لدى البنوك </w:t>
      </w:r>
      <w:proofErr w:type="gramStart"/>
      <w:r>
        <w:rPr>
          <w:rFonts w:ascii="Traditional Arabic" w:hAnsi="Traditional Arabic" w:cs="Traditional Arabic" w:hint="cs"/>
          <w:sz w:val="28"/>
          <w:szCs w:val="28"/>
          <w:rtl/>
        </w:rPr>
        <w:t>التجارية ،ويستعمل</w:t>
      </w:r>
      <w:proofErr w:type="gramEnd"/>
      <w:r>
        <w:rPr>
          <w:rFonts w:ascii="Traditional Arabic" w:hAnsi="Traditional Arabic" w:cs="Traditional Arabic" w:hint="cs"/>
          <w:sz w:val="28"/>
          <w:szCs w:val="28"/>
          <w:rtl/>
        </w:rPr>
        <w:t xml:space="preserve"> فيها الصك كأداة دفع ، و تنتقل ملكيتها من شخص </w:t>
      </w:r>
      <w:proofErr w:type="spellStart"/>
      <w:r>
        <w:rPr>
          <w:rFonts w:ascii="Traditional Arabic" w:hAnsi="Traditional Arabic" w:cs="Traditional Arabic" w:hint="cs"/>
          <w:sz w:val="28"/>
          <w:szCs w:val="28"/>
          <w:rtl/>
        </w:rPr>
        <w:t>لإخر</w:t>
      </w:r>
      <w:proofErr w:type="spellEnd"/>
      <w:r>
        <w:rPr>
          <w:rFonts w:ascii="Traditional Arabic" w:hAnsi="Traditional Arabic" w:cs="Traditional Arabic" w:hint="cs"/>
          <w:sz w:val="28"/>
          <w:szCs w:val="28"/>
          <w:rtl/>
        </w:rPr>
        <w:t xml:space="preserve"> عن طريق السحب أو التحويل ، فإنه يشترط في الودائع أن تكون تحت الطلب ، و أن البنك التجاري يمارس </w:t>
      </w:r>
      <w:proofErr w:type="spellStart"/>
      <w:r>
        <w:rPr>
          <w:rFonts w:ascii="Traditional Arabic" w:hAnsi="Traditional Arabic" w:cs="Traditional Arabic" w:hint="cs"/>
          <w:sz w:val="28"/>
          <w:szCs w:val="28"/>
          <w:rtl/>
        </w:rPr>
        <w:t>عمليئة</w:t>
      </w:r>
      <w:proofErr w:type="spellEnd"/>
      <w:r>
        <w:rPr>
          <w:rFonts w:ascii="Traditional Arabic" w:hAnsi="Traditional Arabic" w:cs="Traditional Arabic" w:hint="cs"/>
          <w:sz w:val="28"/>
          <w:szCs w:val="28"/>
          <w:rtl/>
        </w:rPr>
        <w:t xml:space="preserve"> ائتمان إقراض و </w:t>
      </w:r>
      <w:proofErr w:type="spellStart"/>
      <w:r>
        <w:rPr>
          <w:rFonts w:ascii="Traditional Arabic" w:hAnsi="Traditional Arabic" w:cs="Traditional Arabic" w:hint="cs"/>
          <w:sz w:val="28"/>
          <w:szCs w:val="28"/>
          <w:rtl/>
        </w:rPr>
        <w:t>إقتراض</w:t>
      </w:r>
      <w:proofErr w:type="spellEnd"/>
      <w:r>
        <w:rPr>
          <w:rFonts w:ascii="Traditional Arabic" w:hAnsi="Traditional Arabic" w:cs="Traditional Arabic" w:hint="cs"/>
          <w:sz w:val="28"/>
          <w:szCs w:val="28"/>
          <w:rtl/>
        </w:rPr>
        <w:t>.</w:t>
      </w:r>
    </w:p>
    <w:p w:rsidR="004A3C7E" w:rsidRPr="004A3C7E" w:rsidRDefault="004A3C7E" w:rsidP="004A3C7E">
      <w:pPr>
        <w:pStyle w:val="Paragraphedeliste"/>
        <w:autoSpaceDE w:val="0"/>
        <w:autoSpaceDN w:val="0"/>
        <w:bidi/>
        <w:adjustRightInd w:val="0"/>
        <w:spacing w:after="0" w:line="240" w:lineRule="auto"/>
        <w:ind w:left="1440"/>
        <w:jc w:val="both"/>
        <w:rPr>
          <w:rFonts w:ascii="Traditional Arabic" w:hAnsi="Traditional Arabic" w:cs="Traditional Arabic"/>
          <w:sz w:val="28"/>
          <w:szCs w:val="28"/>
          <w:rtl/>
        </w:rPr>
      </w:pPr>
    </w:p>
    <w:sectPr w:rsidR="004A3C7E" w:rsidRPr="004A3C7E" w:rsidSect="00CA5D1D">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C63" w:rsidRDefault="004D1C63" w:rsidP="00CB7F07">
      <w:pPr>
        <w:spacing w:after="0" w:line="240" w:lineRule="auto"/>
      </w:pPr>
      <w:r>
        <w:separator/>
      </w:r>
    </w:p>
  </w:endnote>
  <w:endnote w:type="continuationSeparator" w:id="0">
    <w:p w:rsidR="004D1C63" w:rsidRDefault="004D1C63" w:rsidP="00CB7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C63" w:rsidRDefault="004D1C63" w:rsidP="00CB7F07">
      <w:pPr>
        <w:spacing w:after="0" w:line="240" w:lineRule="auto"/>
      </w:pPr>
      <w:r>
        <w:separator/>
      </w:r>
    </w:p>
  </w:footnote>
  <w:footnote w:type="continuationSeparator" w:id="0">
    <w:p w:rsidR="004D1C63" w:rsidRDefault="004D1C63" w:rsidP="00CB7F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6776"/>
      </v:shape>
    </w:pict>
  </w:numPicBullet>
  <w:abstractNum w:abstractNumId="0" w15:restartNumberingAfterBreak="0">
    <w:nsid w:val="0BF67B63"/>
    <w:multiLevelType w:val="hybridMultilevel"/>
    <w:tmpl w:val="C9D6920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D007CD4"/>
    <w:multiLevelType w:val="hybridMultilevel"/>
    <w:tmpl w:val="3DC2B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B29C2"/>
    <w:multiLevelType w:val="hybridMultilevel"/>
    <w:tmpl w:val="D576BF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776A23"/>
    <w:multiLevelType w:val="hybridMultilevel"/>
    <w:tmpl w:val="D5A4757C"/>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39572C8"/>
    <w:multiLevelType w:val="hybridMultilevel"/>
    <w:tmpl w:val="5FD8788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130C65"/>
    <w:multiLevelType w:val="hybridMultilevel"/>
    <w:tmpl w:val="7402E456"/>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2F2CDB"/>
    <w:multiLevelType w:val="hybridMultilevel"/>
    <w:tmpl w:val="F7028BB8"/>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32A23A97"/>
    <w:multiLevelType w:val="hybridMultilevel"/>
    <w:tmpl w:val="672C93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BCB62AF"/>
    <w:multiLevelType w:val="hybridMultilevel"/>
    <w:tmpl w:val="20E412A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5303704F"/>
    <w:multiLevelType w:val="hybridMultilevel"/>
    <w:tmpl w:val="4C248DE4"/>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5AE54580"/>
    <w:multiLevelType w:val="hybridMultilevel"/>
    <w:tmpl w:val="DF50AB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BC1C25"/>
    <w:multiLevelType w:val="hybridMultilevel"/>
    <w:tmpl w:val="FD1E197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8"/>
  </w:num>
  <w:num w:numId="5">
    <w:abstractNumId w:val="5"/>
  </w:num>
  <w:num w:numId="6">
    <w:abstractNumId w:val="0"/>
  </w:num>
  <w:num w:numId="7">
    <w:abstractNumId w:val="9"/>
  </w:num>
  <w:num w:numId="8">
    <w:abstractNumId w:val="1"/>
  </w:num>
  <w:num w:numId="9">
    <w:abstractNumId w:val="3"/>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76"/>
    <w:rsid w:val="0005003D"/>
    <w:rsid w:val="000776A6"/>
    <w:rsid w:val="001A0396"/>
    <w:rsid w:val="001D6EBD"/>
    <w:rsid w:val="001F65D8"/>
    <w:rsid w:val="002127A9"/>
    <w:rsid w:val="00283DE0"/>
    <w:rsid w:val="002A5520"/>
    <w:rsid w:val="00300B64"/>
    <w:rsid w:val="003133C6"/>
    <w:rsid w:val="00360948"/>
    <w:rsid w:val="00367FEF"/>
    <w:rsid w:val="003E1C1C"/>
    <w:rsid w:val="003E22CC"/>
    <w:rsid w:val="004A3C7E"/>
    <w:rsid w:val="004D1C63"/>
    <w:rsid w:val="006133F5"/>
    <w:rsid w:val="006765AA"/>
    <w:rsid w:val="00695789"/>
    <w:rsid w:val="006D4ED1"/>
    <w:rsid w:val="0075305C"/>
    <w:rsid w:val="00866ACE"/>
    <w:rsid w:val="00884A33"/>
    <w:rsid w:val="009447A2"/>
    <w:rsid w:val="00954C89"/>
    <w:rsid w:val="009F72B0"/>
    <w:rsid w:val="00AB7FF4"/>
    <w:rsid w:val="00AE4C1E"/>
    <w:rsid w:val="00BA64A6"/>
    <w:rsid w:val="00CA5D1D"/>
    <w:rsid w:val="00CB7476"/>
    <w:rsid w:val="00CB7F07"/>
    <w:rsid w:val="00CC3AF6"/>
    <w:rsid w:val="00D429E3"/>
    <w:rsid w:val="00D432DB"/>
    <w:rsid w:val="00F24806"/>
    <w:rsid w:val="00F4498A"/>
    <w:rsid w:val="00F715DE"/>
    <w:rsid w:val="00F90D8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82C09-0F6C-461B-80FD-03DB0D37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D1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B7F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B7F07"/>
    <w:rPr>
      <w:sz w:val="20"/>
      <w:szCs w:val="20"/>
    </w:rPr>
  </w:style>
  <w:style w:type="character" w:styleId="Appelnotedebasdep">
    <w:name w:val="footnote reference"/>
    <w:basedOn w:val="Policepardfaut"/>
    <w:uiPriority w:val="99"/>
    <w:semiHidden/>
    <w:unhideWhenUsed/>
    <w:rsid w:val="00CB7F07"/>
    <w:rPr>
      <w:vertAlign w:val="superscript"/>
    </w:rPr>
  </w:style>
  <w:style w:type="paragraph" w:styleId="Paragraphedeliste">
    <w:name w:val="List Paragraph"/>
    <w:basedOn w:val="Normal"/>
    <w:uiPriority w:val="34"/>
    <w:qFormat/>
    <w:rsid w:val="00283DE0"/>
    <w:pPr>
      <w:ind w:left="720"/>
      <w:contextualSpacing/>
    </w:pPr>
  </w:style>
  <w:style w:type="paragraph" w:styleId="Textedebulles">
    <w:name w:val="Balloon Text"/>
    <w:basedOn w:val="Normal"/>
    <w:link w:val="TextedebullesCar"/>
    <w:uiPriority w:val="99"/>
    <w:semiHidden/>
    <w:unhideWhenUsed/>
    <w:rsid w:val="003609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09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4EC29-29B9-42E6-AB1A-B714F926C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1543</Words>
  <Characters>8490</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SBI</cp:lastModifiedBy>
  <cp:revision>2</cp:revision>
  <dcterms:created xsi:type="dcterms:W3CDTF">2024-10-01T21:02:00Z</dcterms:created>
  <dcterms:modified xsi:type="dcterms:W3CDTF">2024-10-01T21:02:00Z</dcterms:modified>
</cp:coreProperties>
</file>