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5460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54602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4602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الخدمات الفندقية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D2313" w:rsidRPr="0054602C" w:rsidRDefault="0054602C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Hotel services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Management</w:t>
                            </w:r>
                          </w:p>
                          <w:p w:rsidR="00D82968" w:rsidRPr="003C2590" w:rsidRDefault="00D82968" w:rsidP="00D8296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2968" w:rsidRPr="003C2590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5460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54602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الخامس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4602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الخدمات الفندقية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5D2313" w:rsidRPr="0054602C" w:rsidRDefault="0054602C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Hotel services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Management</w:t>
                      </w:r>
                    </w:p>
                    <w:p w:rsidR="00D82968" w:rsidRPr="003C2590" w:rsidRDefault="00D82968" w:rsidP="00D8296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2968" w:rsidRPr="003C2590" w:rsidRDefault="00D82968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F71B5C" w:rsidRPr="00F71B5C" w:rsidRDefault="00F71B5C" w:rsidP="00F71B5C">
      <w:pPr>
        <w:bidi/>
        <w:rPr>
          <w:b/>
          <w:bCs/>
          <w:sz w:val="32"/>
          <w:szCs w:val="32"/>
          <w:rtl/>
        </w:rPr>
      </w:pPr>
      <w:r w:rsidRPr="00F71B5C">
        <w:rPr>
          <w:rFonts w:hint="cs"/>
          <w:b/>
          <w:bCs/>
          <w:sz w:val="32"/>
          <w:szCs w:val="32"/>
          <w:rtl/>
        </w:rPr>
        <w:t>تمهيد:</w:t>
      </w:r>
    </w:p>
    <w:p w:rsidR="00F71B5C" w:rsidRPr="00F71B5C" w:rsidRDefault="00F71B5C" w:rsidP="00F71B5C">
      <w:pPr>
        <w:bidi/>
        <w:rPr>
          <w:rtl/>
        </w:rPr>
      </w:pPr>
      <w:r w:rsidRPr="00F71B5C">
        <w:rPr>
          <w:rFonts w:hint="cs"/>
          <w:sz w:val="28"/>
          <w:szCs w:val="28"/>
          <w:rtl/>
          <w:lang w:bidi="ar"/>
        </w:rPr>
        <w:t xml:space="preserve">تعد صناعة الفنادق </w:t>
      </w:r>
      <w:proofErr w:type="gramStart"/>
      <w:r>
        <w:rPr>
          <w:rFonts w:hint="cs"/>
          <w:sz w:val="28"/>
          <w:szCs w:val="28"/>
          <w:rtl/>
          <w:lang w:bidi="ar"/>
        </w:rPr>
        <w:t>لاعب</w:t>
      </w:r>
      <w:r w:rsidRPr="00F71B5C">
        <w:rPr>
          <w:rFonts w:hint="cs"/>
          <w:sz w:val="28"/>
          <w:szCs w:val="28"/>
          <w:rtl/>
          <w:lang w:bidi="ar"/>
        </w:rPr>
        <w:t>ا</w:t>
      </w:r>
      <w:proofErr w:type="gramEnd"/>
      <w:r>
        <w:rPr>
          <w:rFonts w:hint="cs"/>
          <w:sz w:val="28"/>
          <w:szCs w:val="28"/>
          <w:rtl/>
          <w:lang w:bidi="ar"/>
        </w:rPr>
        <w:t xml:space="preserve"> رئيسي</w:t>
      </w:r>
      <w:r w:rsidRPr="00F71B5C">
        <w:rPr>
          <w:rFonts w:hint="cs"/>
          <w:sz w:val="28"/>
          <w:szCs w:val="28"/>
          <w:rtl/>
          <w:lang w:bidi="ar"/>
        </w:rPr>
        <w:t xml:space="preserve">ا في صناعة السياحة. </w:t>
      </w:r>
      <w:r w:rsidRPr="00F71B5C">
        <w:rPr>
          <w:rFonts w:hint="cs"/>
          <w:sz w:val="28"/>
          <w:szCs w:val="28"/>
          <w:rtl/>
        </w:rPr>
        <w:t xml:space="preserve">إذ </w:t>
      </w:r>
      <w:r w:rsidRPr="00F71B5C">
        <w:rPr>
          <w:rFonts w:hint="cs"/>
          <w:sz w:val="28"/>
          <w:szCs w:val="28"/>
          <w:rtl/>
          <w:lang w:bidi="ar"/>
        </w:rPr>
        <w:t>يمكن تعريف السياحة بكل بساطة على أنها ال</w:t>
      </w:r>
      <w:r>
        <w:rPr>
          <w:rFonts w:hint="cs"/>
          <w:sz w:val="28"/>
          <w:szCs w:val="28"/>
          <w:rtl/>
          <w:lang w:bidi="ar"/>
        </w:rPr>
        <w:t>إقامة لمدة تزيد عن 24 ساعة بعيد</w:t>
      </w:r>
      <w:r w:rsidRPr="00F71B5C">
        <w:rPr>
          <w:rFonts w:hint="cs"/>
          <w:sz w:val="28"/>
          <w:szCs w:val="28"/>
          <w:rtl/>
          <w:lang w:bidi="ar"/>
        </w:rPr>
        <w:t xml:space="preserve">ا عن </w:t>
      </w:r>
      <w:proofErr w:type="gramStart"/>
      <w:r w:rsidRPr="00F71B5C">
        <w:rPr>
          <w:rFonts w:hint="cs"/>
          <w:sz w:val="28"/>
          <w:szCs w:val="28"/>
          <w:rtl/>
          <w:lang w:bidi="ar"/>
        </w:rPr>
        <w:t>المنزل ،</w:t>
      </w:r>
      <w:proofErr w:type="gramEnd"/>
      <w:r w:rsidRPr="00F71B5C">
        <w:rPr>
          <w:rFonts w:hint="cs"/>
          <w:sz w:val="28"/>
          <w:szCs w:val="28"/>
          <w:rtl/>
          <w:lang w:bidi="ar"/>
        </w:rPr>
        <w:t xml:space="preserve"> وفي هذه</w:t>
      </w:r>
      <w:r>
        <w:rPr>
          <w:rFonts w:hint="cs"/>
          <w:sz w:val="28"/>
          <w:szCs w:val="28"/>
          <w:rtl/>
          <w:lang w:bidi="ar"/>
        </w:rPr>
        <w:t xml:space="preserve"> الحالة يكون العثور على سكن أمرا ضروري</w:t>
      </w:r>
      <w:r w:rsidRPr="00F71B5C">
        <w:rPr>
          <w:rFonts w:hint="cs"/>
          <w:sz w:val="28"/>
          <w:szCs w:val="28"/>
          <w:rtl/>
          <w:lang w:bidi="ar"/>
        </w:rPr>
        <w:t>ا</w:t>
      </w:r>
      <w:r w:rsidRPr="00F71B5C">
        <w:rPr>
          <w:rFonts w:hint="cs"/>
          <w:sz w:val="28"/>
          <w:szCs w:val="28"/>
        </w:rPr>
        <w:t xml:space="preserve">. </w:t>
      </w:r>
      <w:r w:rsidRPr="00F71B5C">
        <w:rPr>
          <w:rFonts w:hint="cs"/>
          <w:sz w:val="28"/>
          <w:szCs w:val="28"/>
          <w:rtl/>
          <w:lang w:bidi="ar"/>
        </w:rPr>
        <w:t xml:space="preserve">وبالتالي </w:t>
      </w:r>
      <w:proofErr w:type="gramStart"/>
      <w:r w:rsidRPr="00F71B5C">
        <w:rPr>
          <w:rFonts w:hint="cs"/>
          <w:sz w:val="28"/>
          <w:szCs w:val="28"/>
          <w:rtl/>
          <w:lang w:bidi="ar"/>
        </w:rPr>
        <w:t>فإن</w:t>
      </w:r>
      <w:proofErr w:type="gramEnd"/>
      <w:r w:rsidRPr="00F71B5C">
        <w:rPr>
          <w:rFonts w:hint="cs"/>
          <w:sz w:val="28"/>
          <w:szCs w:val="28"/>
          <w:rtl/>
          <w:lang w:bidi="ar"/>
        </w:rPr>
        <w:t xml:space="preserve"> تطوير السياحة وصناعة الفنادق مترابطان</w:t>
      </w:r>
      <w:r w:rsidRPr="00F71B5C">
        <w:rPr>
          <w:rFonts w:hint="cs"/>
        </w:rPr>
        <w:t>.</w:t>
      </w:r>
    </w:p>
    <w:p w:rsidR="00D82968" w:rsidRPr="00F71B5C" w:rsidRDefault="00F71B5C" w:rsidP="00F71B5C">
      <w:pPr>
        <w:pStyle w:val="Paragraphedeliste"/>
        <w:numPr>
          <w:ilvl w:val="0"/>
          <w:numId w:val="3"/>
        </w:numPr>
        <w:bidi/>
        <w:rPr>
          <w:rFonts w:hint="cs"/>
          <w:b/>
          <w:bCs/>
          <w:sz w:val="32"/>
          <w:szCs w:val="32"/>
        </w:rPr>
      </w:pPr>
      <w:r w:rsidRPr="00F71B5C">
        <w:rPr>
          <w:rFonts w:hint="cs"/>
          <w:b/>
          <w:bCs/>
          <w:sz w:val="32"/>
          <w:szCs w:val="32"/>
          <w:rtl/>
        </w:rPr>
        <w:t>تعريف الفندقة</w:t>
      </w:r>
    </w:p>
    <w:p w:rsidR="00F71B5C" w:rsidRPr="00F71B5C" w:rsidRDefault="00F71B5C" w:rsidP="00F71B5C">
      <w:pPr>
        <w:pStyle w:val="Paragraphedeliste"/>
        <w:bidi/>
        <w:rPr>
          <w:b/>
          <w:bCs/>
          <w:sz w:val="36"/>
          <w:szCs w:val="36"/>
          <w:rtl/>
        </w:rPr>
      </w:pPr>
      <w:r w:rsidRPr="00F71B5C">
        <w:rPr>
          <w:rFonts w:hint="cs"/>
          <w:sz w:val="28"/>
          <w:szCs w:val="28"/>
          <w:rtl/>
        </w:rPr>
        <w:t xml:space="preserve">أو ما يسمى، صناعة الفنادق، هي نشاط ينتمي الى القطاع </w:t>
      </w:r>
      <w:r>
        <w:rPr>
          <w:rFonts w:hint="cs"/>
          <w:sz w:val="28"/>
          <w:szCs w:val="28"/>
          <w:rtl/>
        </w:rPr>
        <w:t>الخدماتي</w:t>
      </w:r>
      <w:r w:rsidRPr="00F71B5C">
        <w:rPr>
          <w:rFonts w:hint="cs"/>
          <w:sz w:val="28"/>
          <w:szCs w:val="28"/>
          <w:rtl/>
        </w:rPr>
        <w:t xml:space="preserve"> و الذي يجمع جميع المؤسسات التي تقدم خدمة الاستقبال، الاطعام، الاقامة. </w:t>
      </w:r>
      <w:proofErr w:type="gramStart"/>
      <w:r w:rsidRPr="00F71B5C">
        <w:rPr>
          <w:rFonts w:hint="cs"/>
          <w:sz w:val="28"/>
          <w:szCs w:val="28"/>
          <w:rtl/>
        </w:rPr>
        <w:t>للعملاء</w:t>
      </w:r>
      <w:proofErr w:type="gramEnd"/>
      <w:r w:rsidRPr="00F71B5C">
        <w:rPr>
          <w:rFonts w:hint="cs"/>
          <w:sz w:val="28"/>
          <w:szCs w:val="28"/>
          <w:rtl/>
        </w:rPr>
        <w:t xml:space="preserve"> الزائرين أو المحليين، و ذلك خلال فترة زمنية محددة. </w:t>
      </w:r>
      <w:proofErr w:type="gramStart"/>
      <w:r w:rsidRPr="00F71B5C">
        <w:rPr>
          <w:rFonts w:hint="cs"/>
          <w:sz w:val="28"/>
          <w:szCs w:val="28"/>
          <w:rtl/>
        </w:rPr>
        <w:t>مقابل</w:t>
      </w:r>
      <w:proofErr w:type="gramEnd"/>
      <w:r w:rsidRPr="00F71B5C">
        <w:rPr>
          <w:rFonts w:hint="cs"/>
          <w:sz w:val="28"/>
          <w:szCs w:val="28"/>
          <w:rtl/>
        </w:rPr>
        <w:t xml:space="preserve"> مساهمة.  و تتمثل مهمة خدمة الفندق في تقديم خدمات فندقية</w:t>
      </w:r>
      <w:r>
        <w:rPr>
          <w:rFonts w:hint="cs"/>
          <w:sz w:val="28"/>
          <w:szCs w:val="28"/>
          <w:rtl/>
        </w:rPr>
        <w:t xml:space="preserve"> ذات جودة</w:t>
      </w:r>
      <w:r w:rsidRPr="00F71B5C">
        <w:rPr>
          <w:rFonts w:hint="cs"/>
          <w:sz w:val="28"/>
          <w:szCs w:val="28"/>
          <w:rtl/>
        </w:rPr>
        <w:t>.</w:t>
      </w:r>
    </w:p>
    <w:p w:rsidR="00F71B5C" w:rsidRPr="00F71B5C" w:rsidRDefault="00F71B5C" w:rsidP="007651E4">
      <w:pPr>
        <w:pStyle w:val="Paragraphedeliste"/>
        <w:numPr>
          <w:ilvl w:val="0"/>
          <w:numId w:val="3"/>
        </w:numPr>
        <w:bidi/>
        <w:rPr>
          <w:b/>
          <w:bCs/>
          <w:rtl/>
        </w:rPr>
      </w:pPr>
      <w:r w:rsidRPr="00F71B5C">
        <w:rPr>
          <w:rFonts w:hint="cs"/>
          <w:b/>
          <w:bCs/>
          <w:sz w:val="36"/>
          <w:szCs w:val="36"/>
          <w:rtl/>
        </w:rPr>
        <w:t xml:space="preserve">تصنيف الفندقة            </w:t>
      </w: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Pr="00F71B5C">
        <w:rPr>
          <w:rFonts w:hint="cs"/>
          <w:b/>
          <w:bCs/>
          <w:sz w:val="36"/>
          <w:szCs w:val="36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71B5C" w:rsidTr="00A149B9">
        <w:tc>
          <w:tcPr>
            <w:tcW w:w="4606" w:type="dxa"/>
            <w:gridSpan w:val="2"/>
          </w:tcPr>
          <w:p w:rsidR="00F71B5C" w:rsidRPr="003F4D0E" w:rsidRDefault="00F71B5C" w:rsidP="00A149B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D0E">
              <w:rPr>
                <w:rFonts w:hint="cs"/>
                <w:b/>
                <w:bCs/>
                <w:sz w:val="32"/>
                <w:szCs w:val="32"/>
                <w:rtl/>
              </w:rPr>
              <w:t>فندقة تجارية</w:t>
            </w:r>
          </w:p>
        </w:tc>
        <w:tc>
          <w:tcPr>
            <w:tcW w:w="4606" w:type="dxa"/>
            <w:gridSpan w:val="2"/>
          </w:tcPr>
          <w:p w:rsidR="00F71B5C" w:rsidRPr="003F4D0E" w:rsidRDefault="00F71B5C" w:rsidP="00A149B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D0E">
              <w:rPr>
                <w:rFonts w:hint="cs"/>
                <w:b/>
                <w:bCs/>
                <w:sz w:val="32"/>
                <w:szCs w:val="32"/>
                <w:rtl/>
              </w:rPr>
              <w:t xml:space="preserve">فندقة ذات ميزة </w:t>
            </w:r>
            <w:r w:rsidR="007651E4" w:rsidRPr="003F4D0E">
              <w:rPr>
                <w:rFonts w:hint="cs"/>
                <w:b/>
                <w:bCs/>
                <w:sz w:val="32"/>
                <w:szCs w:val="32"/>
                <w:rtl/>
              </w:rPr>
              <w:t>اجتماعية</w:t>
            </w:r>
          </w:p>
        </w:tc>
      </w:tr>
      <w:tr w:rsidR="00F71B5C" w:rsidTr="00A149B9">
        <w:tc>
          <w:tcPr>
            <w:tcW w:w="2303" w:type="dxa"/>
          </w:tcPr>
          <w:p w:rsidR="00F71B5C" w:rsidRPr="009B321B" w:rsidRDefault="00F71B5C" w:rsidP="00A149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>فنادق</w:t>
            </w:r>
            <w:proofErr w:type="gramEnd"/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 xml:space="preserve"> معتمدة</w:t>
            </w: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>فنادق</w:t>
            </w:r>
            <w:proofErr w:type="gramEnd"/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معتمدة</w:t>
            </w: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>السكنات الريفية</w:t>
            </w: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321B">
              <w:rPr>
                <w:rFonts w:hint="cs"/>
                <w:b/>
                <w:bCs/>
                <w:sz w:val="28"/>
                <w:szCs w:val="28"/>
                <w:rtl/>
              </w:rPr>
              <w:t>الاقامة في الهواء الطلق</w:t>
            </w:r>
          </w:p>
        </w:tc>
      </w:tr>
      <w:tr w:rsidR="00F71B5C" w:rsidTr="00A149B9">
        <w:trPr>
          <w:trHeight w:val="746"/>
        </w:trPr>
        <w:tc>
          <w:tcPr>
            <w:tcW w:w="2303" w:type="dxa"/>
          </w:tcPr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9B321B">
              <w:rPr>
                <w:rFonts w:hint="cs"/>
                <w:sz w:val="28"/>
                <w:szCs w:val="28"/>
                <w:rtl/>
              </w:rPr>
              <w:t>فنادق</w:t>
            </w:r>
            <w:proofErr w:type="gramEnd"/>
            <w:r w:rsidRPr="009B321B">
              <w:rPr>
                <w:rFonts w:hint="cs"/>
                <w:sz w:val="28"/>
                <w:szCs w:val="28"/>
                <w:rtl/>
              </w:rPr>
              <w:t xml:space="preserve"> سياحية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نزل سياحية</w:t>
            </w: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اقامات سياحية</w:t>
            </w:r>
          </w:p>
          <w:p w:rsidR="00F71B5C" w:rsidRPr="009B321B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  <w:p w:rsidR="00F71B5C" w:rsidRPr="009B321B" w:rsidRDefault="00F71B5C" w:rsidP="00A149B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غرف للكراء</w:t>
            </w: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  <w:proofErr w:type="gramStart"/>
            <w:r w:rsidRPr="009B321B">
              <w:rPr>
                <w:rFonts w:hint="cs"/>
                <w:sz w:val="28"/>
                <w:szCs w:val="28"/>
                <w:rtl/>
              </w:rPr>
              <w:t>منازل</w:t>
            </w:r>
            <w:proofErr w:type="gramEnd"/>
            <w:r w:rsidRPr="009B321B">
              <w:rPr>
                <w:rFonts w:hint="cs"/>
                <w:sz w:val="28"/>
                <w:szCs w:val="28"/>
                <w:rtl/>
              </w:rPr>
              <w:t xml:space="preserve"> مؤثثة</w:t>
            </w: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سكن بمزرعة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اقامات ريفية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proofErr w:type="gramStart"/>
            <w:r w:rsidRPr="009B321B">
              <w:rPr>
                <w:rFonts w:hint="cs"/>
                <w:sz w:val="28"/>
                <w:szCs w:val="28"/>
                <w:rtl/>
              </w:rPr>
              <w:t>أكواخ</w:t>
            </w:r>
            <w:proofErr w:type="gramEnd"/>
            <w:r w:rsidRPr="009B321B">
              <w:rPr>
                <w:rFonts w:hint="cs"/>
                <w:sz w:val="28"/>
                <w:szCs w:val="28"/>
                <w:rtl/>
              </w:rPr>
              <w:t xml:space="preserve"> جبلية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بيت الشباب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 xml:space="preserve">مراكز عطلة للأطفال </w:t>
            </w:r>
          </w:p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المقطورات</w:t>
            </w: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غرف ضيافة</w:t>
            </w:r>
          </w:p>
        </w:tc>
        <w:tc>
          <w:tcPr>
            <w:tcW w:w="2303" w:type="dxa"/>
          </w:tcPr>
          <w:p w:rsidR="00F71B5C" w:rsidRPr="009B321B" w:rsidRDefault="00F71B5C" w:rsidP="00A149B9">
            <w:pPr>
              <w:bidi/>
              <w:rPr>
                <w:sz w:val="28"/>
                <w:szCs w:val="28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>التخييم و القوافل</w:t>
            </w: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  <w:r w:rsidRPr="009B321B">
              <w:rPr>
                <w:rFonts w:hint="cs"/>
                <w:sz w:val="28"/>
                <w:szCs w:val="28"/>
                <w:rtl/>
              </w:rPr>
              <w:t xml:space="preserve">سكن </w:t>
            </w:r>
            <w:proofErr w:type="gramStart"/>
            <w:r w:rsidRPr="009B321B">
              <w:rPr>
                <w:rFonts w:hint="cs"/>
                <w:sz w:val="28"/>
                <w:szCs w:val="28"/>
                <w:rtl/>
              </w:rPr>
              <w:t>بحري</w:t>
            </w:r>
            <w:proofErr w:type="gramEnd"/>
          </w:p>
          <w:p w:rsidR="00F71B5C" w:rsidRPr="009B321B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  <w:p w:rsidR="00F71B5C" w:rsidRPr="009B321B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  <w:p w:rsidR="00F71B5C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  <w:p w:rsidR="00F71B5C" w:rsidRPr="009B321B" w:rsidRDefault="00F71B5C" w:rsidP="00A149B9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7651E4" w:rsidRPr="007651E4" w:rsidRDefault="00F71B5C" w:rsidP="007651E4">
      <w:pPr>
        <w:pStyle w:val="Paragraphedeliste"/>
        <w:bidi/>
        <w:rPr>
          <w:sz w:val="24"/>
          <w:szCs w:val="24"/>
        </w:rPr>
      </w:pPr>
      <w:r w:rsidRPr="007651E4">
        <w:rPr>
          <w:rFonts w:hint="cs"/>
          <w:b/>
          <w:bCs/>
          <w:sz w:val="24"/>
          <w:szCs w:val="24"/>
          <w:u w:val="single"/>
          <w:rtl/>
        </w:rPr>
        <w:t>المصدر</w:t>
      </w:r>
      <w:r w:rsidRPr="007651E4">
        <w:rPr>
          <w:rFonts w:hint="cs"/>
          <w:sz w:val="24"/>
          <w:szCs w:val="24"/>
          <w:rtl/>
        </w:rPr>
        <w:t xml:space="preserve">: </w:t>
      </w:r>
      <w:r w:rsidRPr="007651E4">
        <w:rPr>
          <w:sz w:val="24"/>
          <w:szCs w:val="24"/>
        </w:rPr>
        <w:t>(</w:t>
      </w:r>
      <w:proofErr w:type="spellStart"/>
      <w:r w:rsidRPr="007651E4">
        <w:rPr>
          <w:sz w:val="24"/>
          <w:szCs w:val="24"/>
        </w:rPr>
        <w:t>H</w:t>
      </w:r>
      <w:r w:rsidR="007651E4" w:rsidRPr="007651E4">
        <w:rPr>
          <w:sz w:val="24"/>
          <w:szCs w:val="24"/>
        </w:rPr>
        <w:t>artbrot</w:t>
      </w:r>
      <w:proofErr w:type="spellEnd"/>
      <w:r w:rsidR="007651E4" w:rsidRPr="007651E4">
        <w:rPr>
          <w:sz w:val="24"/>
          <w:szCs w:val="24"/>
        </w:rPr>
        <w:t xml:space="preserve">, </w:t>
      </w:r>
      <w:proofErr w:type="spellStart"/>
      <w:r w:rsidR="007651E4" w:rsidRPr="007651E4">
        <w:rPr>
          <w:sz w:val="24"/>
          <w:szCs w:val="24"/>
        </w:rPr>
        <w:t>Leproust</w:t>
      </w:r>
      <w:proofErr w:type="spellEnd"/>
      <w:r w:rsidR="007651E4" w:rsidRPr="007651E4">
        <w:rPr>
          <w:sz w:val="24"/>
          <w:szCs w:val="24"/>
        </w:rPr>
        <w:t>, 2011)</w:t>
      </w:r>
    </w:p>
    <w:p w:rsidR="007651E4" w:rsidRDefault="007651E4" w:rsidP="007651E4">
      <w:pPr>
        <w:tabs>
          <w:tab w:val="left" w:pos="2247"/>
        </w:tabs>
        <w:bidi/>
        <w:rPr>
          <w:rFonts w:hint="cs"/>
          <w:sz w:val="28"/>
          <w:szCs w:val="28"/>
          <w:rtl/>
        </w:rPr>
      </w:pPr>
    </w:p>
    <w:p w:rsidR="0054602C" w:rsidRPr="007651E4" w:rsidRDefault="0054602C" w:rsidP="0054602C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7651E4">
        <w:rPr>
          <w:rFonts w:hint="cs"/>
          <w:b/>
          <w:bCs/>
          <w:sz w:val="32"/>
          <w:szCs w:val="32"/>
          <w:rtl/>
        </w:rPr>
        <w:t>أهمية قطاع الفنادق في الاقتصاد العالمي</w:t>
      </w:r>
    </w:p>
    <w:p w:rsidR="0054602C" w:rsidRDefault="0054602C" w:rsidP="0054602C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يعتبر قطاع الفنادق من أهم القطاعات في صناعة السياحة و الضيافة حيث يساهم بشكل كبير في الاقتصاد العالمي، من خلال توفير فرص عمل، دعم السياحة، و تعزيز الاقتصاد المحلي.</w:t>
      </w:r>
    </w:p>
    <w:p w:rsidR="00D25395" w:rsidRDefault="00D25395" w:rsidP="00D25395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</w:p>
    <w:p w:rsidR="007651E4" w:rsidRDefault="007651E4" w:rsidP="007651E4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</w:p>
    <w:p w:rsidR="007651E4" w:rsidRPr="00D25395" w:rsidRDefault="007651E4" w:rsidP="007651E4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proofErr w:type="gramStart"/>
      <w:r w:rsidRPr="00D25395">
        <w:rPr>
          <w:rFonts w:hint="cs"/>
          <w:b/>
          <w:bCs/>
          <w:sz w:val="32"/>
          <w:szCs w:val="32"/>
          <w:rtl/>
        </w:rPr>
        <w:lastRenderedPageBreak/>
        <w:t>أنواع</w:t>
      </w:r>
      <w:proofErr w:type="gramEnd"/>
      <w:r w:rsidRPr="00D25395">
        <w:rPr>
          <w:rFonts w:hint="cs"/>
          <w:b/>
          <w:bCs/>
          <w:sz w:val="32"/>
          <w:szCs w:val="32"/>
          <w:rtl/>
        </w:rPr>
        <w:t xml:space="preserve"> الخدمات الفندقية</w:t>
      </w:r>
    </w:p>
    <w:p w:rsidR="007651E4" w:rsidRPr="00D25395" w:rsidRDefault="007651E4" w:rsidP="007651E4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28"/>
          <w:szCs w:val="28"/>
        </w:rPr>
      </w:pPr>
      <w:proofErr w:type="gramStart"/>
      <w:r w:rsidRPr="00D25395">
        <w:rPr>
          <w:rFonts w:hint="cs"/>
          <w:sz w:val="28"/>
          <w:szCs w:val="28"/>
          <w:rtl/>
        </w:rPr>
        <w:t>الخدمات</w:t>
      </w:r>
      <w:proofErr w:type="gramEnd"/>
      <w:r w:rsidRPr="00D25395">
        <w:rPr>
          <w:rFonts w:hint="cs"/>
          <w:sz w:val="28"/>
          <w:szCs w:val="28"/>
          <w:rtl/>
        </w:rPr>
        <w:t xml:space="preserve"> الأساسية</w:t>
      </w:r>
    </w:p>
    <w:p w:rsidR="00D25395" w:rsidRPr="00D25395" w:rsidRDefault="00D25395" w:rsidP="00D25395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28"/>
          <w:szCs w:val="28"/>
        </w:rPr>
      </w:pPr>
      <w:proofErr w:type="gramStart"/>
      <w:r w:rsidRPr="00D25395">
        <w:rPr>
          <w:rFonts w:hint="cs"/>
          <w:sz w:val="28"/>
          <w:szCs w:val="28"/>
          <w:rtl/>
        </w:rPr>
        <w:t>الخدمات</w:t>
      </w:r>
      <w:proofErr w:type="gramEnd"/>
      <w:r w:rsidRPr="00D25395">
        <w:rPr>
          <w:rFonts w:hint="cs"/>
          <w:sz w:val="28"/>
          <w:szCs w:val="28"/>
          <w:rtl/>
        </w:rPr>
        <w:t xml:space="preserve"> المساندة</w:t>
      </w:r>
    </w:p>
    <w:p w:rsidR="00D25395" w:rsidRPr="00D25395" w:rsidRDefault="00D25395" w:rsidP="00D25395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sz w:val="28"/>
          <w:szCs w:val="28"/>
        </w:rPr>
      </w:pPr>
      <w:proofErr w:type="gramStart"/>
      <w:r w:rsidRPr="00D25395">
        <w:rPr>
          <w:rFonts w:hint="cs"/>
          <w:sz w:val="28"/>
          <w:szCs w:val="28"/>
          <w:rtl/>
        </w:rPr>
        <w:t>الخدمات</w:t>
      </w:r>
      <w:proofErr w:type="gramEnd"/>
      <w:r w:rsidRPr="00D25395">
        <w:rPr>
          <w:rFonts w:hint="cs"/>
          <w:sz w:val="28"/>
          <w:szCs w:val="28"/>
          <w:rtl/>
        </w:rPr>
        <w:t xml:space="preserve"> المتميزة</w:t>
      </w:r>
    </w:p>
    <w:p w:rsidR="007651E4" w:rsidRDefault="007651E4" w:rsidP="007651E4">
      <w:pPr>
        <w:pStyle w:val="Paragraphedeliste"/>
        <w:tabs>
          <w:tab w:val="left" w:pos="2247"/>
        </w:tabs>
        <w:bidi/>
        <w:rPr>
          <w:sz w:val="32"/>
          <w:szCs w:val="32"/>
        </w:rPr>
      </w:pPr>
    </w:p>
    <w:p w:rsidR="007651E4" w:rsidRDefault="007651E4" w:rsidP="007651E4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تعريف ادارة الخدمات الفندقية</w:t>
      </w:r>
    </w:p>
    <w:p w:rsidR="007651E4" w:rsidRDefault="007651E4" w:rsidP="007651E4">
      <w:pPr>
        <w:tabs>
          <w:tab w:val="left" w:pos="2247"/>
        </w:tabs>
        <w:bidi/>
        <w:rPr>
          <w:sz w:val="28"/>
          <w:szCs w:val="28"/>
        </w:rPr>
      </w:pPr>
      <w:r w:rsidRPr="0054602C">
        <w:rPr>
          <w:rFonts w:hint="cs"/>
          <w:sz w:val="28"/>
          <w:szCs w:val="28"/>
          <w:rtl/>
        </w:rPr>
        <w:t>هي عملية تنظيم و تنسيق الأنشطة المختلفة في الفنادق لتقديم خدمات متميزة للنزلاء، تشمل خدمات الاقامة، الطعام و الشراب، الترفيه و الراحة العامة.</w:t>
      </w:r>
    </w:p>
    <w:p w:rsidR="007651E4" w:rsidRPr="00D25395" w:rsidRDefault="007651E4" w:rsidP="007651E4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D25395">
        <w:rPr>
          <w:rFonts w:hint="cs"/>
          <w:b/>
          <w:bCs/>
          <w:sz w:val="32"/>
          <w:szCs w:val="32"/>
          <w:rtl/>
        </w:rPr>
        <w:t>أهداف ادارة الخدمات الفندقية</w:t>
      </w:r>
    </w:p>
    <w:p w:rsidR="007651E4" w:rsidRDefault="007651E4" w:rsidP="007651E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تحقيق</w:t>
      </w:r>
      <w:proofErr w:type="gramEnd"/>
      <w:r>
        <w:rPr>
          <w:rFonts w:hint="cs"/>
          <w:sz w:val="32"/>
          <w:szCs w:val="32"/>
          <w:rtl/>
        </w:rPr>
        <w:t xml:space="preserve"> رضا العملاء</w:t>
      </w:r>
    </w:p>
    <w:p w:rsidR="007651E4" w:rsidRDefault="007651E4" w:rsidP="007651E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الاستدامة</w:t>
      </w:r>
    </w:p>
    <w:p w:rsidR="007651E4" w:rsidRDefault="007651E4" w:rsidP="007651E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زيادة العوائد</w:t>
      </w:r>
    </w:p>
    <w:p w:rsidR="007651E4" w:rsidRDefault="007651E4" w:rsidP="007651E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الجودة</w:t>
      </w:r>
    </w:p>
    <w:p w:rsidR="007651E4" w:rsidRPr="00D25395" w:rsidRDefault="00D25395" w:rsidP="007651E4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bookmarkStart w:id="0" w:name="_GoBack"/>
      <w:r w:rsidRPr="00D25395">
        <w:rPr>
          <w:rFonts w:hint="cs"/>
          <w:b/>
          <w:bCs/>
          <w:sz w:val="32"/>
          <w:szCs w:val="32"/>
          <w:rtl/>
        </w:rPr>
        <w:t>أقسام ادارة الخدمات الفندقية</w:t>
      </w:r>
      <w:bookmarkEnd w:id="0"/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الاقامة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الطعام و الشراب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الترفيه و الأنشطة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الموارد البشرية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الصيانة</w:t>
      </w:r>
    </w:p>
    <w:p w:rsidR="00D25395" w:rsidRPr="00D25395" w:rsidRDefault="00D25395" w:rsidP="00D25395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D25395">
        <w:rPr>
          <w:rFonts w:hint="cs"/>
          <w:b/>
          <w:bCs/>
          <w:sz w:val="32"/>
          <w:szCs w:val="32"/>
          <w:rtl/>
        </w:rPr>
        <w:t>التقنيات الحديثة في ادارة الفنادق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تكنولوجيا</w:t>
      </w:r>
      <w:proofErr w:type="gramEnd"/>
      <w:r>
        <w:rPr>
          <w:rFonts w:hint="cs"/>
          <w:sz w:val="32"/>
          <w:szCs w:val="32"/>
          <w:rtl/>
        </w:rPr>
        <w:t xml:space="preserve"> المعلومات وتحليل البيانات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الأنظمة</w:t>
      </w:r>
      <w:proofErr w:type="gramEnd"/>
      <w:r>
        <w:rPr>
          <w:rFonts w:hint="cs"/>
          <w:sz w:val="32"/>
          <w:szCs w:val="32"/>
          <w:rtl/>
        </w:rPr>
        <w:t xml:space="preserve"> الالكترونية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الذكاء</w:t>
      </w:r>
      <w:proofErr w:type="gramEnd"/>
      <w:r>
        <w:rPr>
          <w:rFonts w:hint="cs"/>
          <w:sz w:val="32"/>
          <w:szCs w:val="32"/>
          <w:rtl/>
        </w:rPr>
        <w:t xml:space="preserve"> الاصطناعي</w:t>
      </w:r>
    </w:p>
    <w:p w:rsidR="00D25395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إدارة</w:t>
      </w:r>
      <w:proofErr w:type="gramEnd"/>
      <w:r>
        <w:rPr>
          <w:rFonts w:hint="cs"/>
          <w:sz w:val="32"/>
          <w:szCs w:val="32"/>
          <w:rtl/>
        </w:rPr>
        <w:t xml:space="preserve"> الطاقة</w:t>
      </w:r>
    </w:p>
    <w:p w:rsidR="00D25395" w:rsidRPr="007651E4" w:rsidRDefault="00D25395" w:rsidP="00D25395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التسويق</w:t>
      </w:r>
      <w:proofErr w:type="gramEnd"/>
      <w:r>
        <w:rPr>
          <w:rFonts w:hint="cs"/>
          <w:sz w:val="32"/>
          <w:szCs w:val="32"/>
          <w:rtl/>
        </w:rPr>
        <w:t xml:space="preserve"> الرقمي</w:t>
      </w:r>
    </w:p>
    <w:p w:rsidR="00474ACA" w:rsidRPr="0054602C" w:rsidRDefault="00474ACA" w:rsidP="00474ACA">
      <w:pPr>
        <w:tabs>
          <w:tab w:val="left" w:pos="2247"/>
        </w:tabs>
        <w:bidi/>
      </w:pPr>
    </w:p>
    <w:p w:rsidR="00E27BF6" w:rsidRPr="001B4897" w:rsidRDefault="00E27BF6" w:rsidP="00E27BF6">
      <w:pPr>
        <w:bidi/>
        <w:rPr>
          <w:sz w:val="28"/>
          <w:szCs w:val="28"/>
          <w:rtl/>
        </w:rPr>
      </w:pPr>
    </w:p>
    <w:sectPr w:rsidR="00E27BF6" w:rsidRPr="001B489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B2F"/>
    <w:multiLevelType w:val="hybridMultilevel"/>
    <w:tmpl w:val="5C2C569E"/>
    <w:lvl w:ilvl="0" w:tplc="AC6C53C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F05462"/>
    <w:multiLevelType w:val="hybridMultilevel"/>
    <w:tmpl w:val="4F0CE438"/>
    <w:lvl w:ilvl="0" w:tplc="5D6E9F4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121A"/>
    <w:multiLevelType w:val="hybridMultilevel"/>
    <w:tmpl w:val="12082FE2"/>
    <w:lvl w:ilvl="0" w:tplc="633A0B4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573E4"/>
    <w:rsid w:val="001A3D3D"/>
    <w:rsid w:val="001B4897"/>
    <w:rsid w:val="001B4AC9"/>
    <w:rsid w:val="001D5B59"/>
    <w:rsid w:val="002809D8"/>
    <w:rsid w:val="002E4BD5"/>
    <w:rsid w:val="002F0AAB"/>
    <w:rsid w:val="00344284"/>
    <w:rsid w:val="003866DB"/>
    <w:rsid w:val="00387F5E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4602C"/>
    <w:rsid w:val="005D2313"/>
    <w:rsid w:val="005E4284"/>
    <w:rsid w:val="005F24C8"/>
    <w:rsid w:val="005F26F1"/>
    <w:rsid w:val="00605647"/>
    <w:rsid w:val="006148C7"/>
    <w:rsid w:val="00616DD7"/>
    <w:rsid w:val="00657E64"/>
    <w:rsid w:val="00667A46"/>
    <w:rsid w:val="006C204D"/>
    <w:rsid w:val="006F77D6"/>
    <w:rsid w:val="00700290"/>
    <w:rsid w:val="007651E4"/>
    <w:rsid w:val="00773A4C"/>
    <w:rsid w:val="007A4018"/>
    <w:rsid w:val="007D63B8"/>
    <w:rsid w:val="00893AA3"/>
    <w:rsid w:val="008F6992"/>
    <w:rsid w:val="009B3F15"/>
    <w:rsid w:val="009B6758"/>
    <w:rsid w:val="009F250A"/>
    <w:rsid w:val="00A2052B"/>
    <w:rsid w:val="00A70B7A"/>
    <w:rsid w:val="00A8155D"/>
    <w:rsid w:val="00A97558"/>
    <w:rsid w:val="00AB4B02"/>
    <w:rsid w:val="00AE12F9"/>
    <w:rsid w:val="00AE35E2"/>
    <w:rsid w:val="00AE5250"/>
    <w:rsid w:val="00B10165"/>
    <w:rsid w:val="00B3793D"/>
    <w:rsid w:val="00B54CE4"/>
    <w:rsid w:val="00B66BFE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D25395"/>
    <w:rsid w:val="00D40D83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F07DA0"/>
    <w:rsid w:val="00F71B5C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F7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F7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36</cp:revision>
  <dcterms:created xsi:type="dcterms:W3CDTF">2021-11-05T16:14:00Z</dcterms:created>
  <dcterms:modified xsi:type="dcterms:W3CDTF">2024-12-23T07:49:00Z</dcterms:modified>
</cp:coreProperties>
</file>