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9CE2" w14:textId="77777777" w:rsidR="008E6DFB" w:rsidRPr="008E6DFB" w:rsidRDefault="008E6DFB" w:rsidP="008E6DFB">
      <w:pPr>
        <w:bidi/>
        <w:spacing w:line="276" w:lineRule="auto"/>
        <w:jc w:val="center"/>
        <w:rPr>
          <w:b/>
          <w:bCs/>
          <w:sz w:val="32"/>
          <w:szCs w:val="32"/>
          <w:lang w:bidi="ar-DZ"/>
        </w:rPr>
      </w:pPr>
      <w:r w:rsidRPr="008E6DFB">
        <w:rPr>
          <w:sz w:val="32"/>
          <w:szCs w:val="32"/>
          <w:rtl/>
        </w:rPr>
        <w:t>ا</w:t>
      </w:r>
      <w:r w:rsidRPr="008E6DFB">
        <w:rPr>
          <w:b/>
          <w:bCs/>
          <w:sz w:val="32"/>
          <w:szCs w:val="32"/>
          <w:rtl/>
        </w:rPr>
        <w:t>لجمهورية الجزائرية الديمقراطية الشعبية</w:t>
      </w:r>
    </w:p>
    <w:p w14:paraId="649146DE" w14:textId="77777777" w:rsidR="008E6DFB" w:rsidRPr="008E6DFB" w:rsidRDefault="008E6DFB" w:rsidP="008E6DFB">
      <w:pPr>
        <w:bidi/>
        <w:spacing w:line="276" w:lineRule="auto"/>
        <w:jc w:val="center"/>
        <w:rPr>
          <w:b/>
          <w:bCs/>
          <w:sz w:val="32"/>
          <w:szCs w:val="32"/>
          <w:lang w:bidi="ar-DZ"/>
        </w:rPr>
      </w:pPr>
      <w:r w:rsidRPr="008E6DFB">
        <w:rPr>
          <w:b/>
          <w:bCs/>
          <w:sz w:val="32"/>
          <w:szCs w:val="32"/>
          <w:rtl/>
        </w:rPr>
        <w:t>وزارة التعليم العالي والبحث العلمي</w:t>
      </w:r>
    </w:p>
    <w:p w14:paraId="34589867" w14:textId="77777777" w:rsidR="008E6DFB" w:rsidRPr="008E6DFB" w:rsidRDefault="008E6DFB" w:rsidP="008E6DFB">
      <w:pPr>
        <w:bidi/>
        <w:spacing w:line="276" w:lineRule="auto"/>
        <w:jc w:val="center"/>
        <w:rPr>
          <w:b/>
          <w:bCs/>
          <w:sz w:val="32"/>
          <w:szCs w:val="32"/>
          <w:lang w:bidi="ar-DZ"/>
        </w:rPr>
      </w:pPr>
      <w:r w:rsidRPr="008E6DFB">
        <w:rPr>
          <w:b/>
          <w:bCs/>
          <w:sz w:val="32"/>
          <w:szCs w:val="32"/>
          <w:rtl/>
        </w:rPr>
        <w:t>جامعة باجي مختار عنابة ابن باديس</w:t>
      </w:r>
    </w:p>
    <w:p w14:paraId="45DB7485" w14:textId="77777777" w:rsidR="008E6DFB" w:rsidRDefault="008E6DFB" w:rsidP="008E6DFB">
      <w:pPr>
        <w:bidi/>
        <w:spacing w:line="276" w:lineRule="auto"/>
        <w:jc w:val="center"/>
        <w:rPr>
          <w:b/>
          <w:bCs/>
          <w:sz w:val="32"/>
          <w:szCs w:val="32"/>
          <w:rtl/>
        </w:rPr>
      </w:pPr>
      <w:r w:rsidRPr="008E6DFB">
        <w:rPr>
          <w:b/>
          <w:bCs/>
          <w:sz w:val="32"/>
          <w:szCs w:val="32"/>
          <w:rtl/>
        </w:rPr>
        <w:t>كلية العلوم الاقتصادية</w:t>
      </w:r>
    </w:p>
    <w:p w14:paraId="0F11E8A3" w14:textId="77777777" w:rsidR="00C62229" w:rsidRPr="008E6DFB" w:rsidRDefault="00C62229" w:rsidP="00C62229">
      <w:pPr>
        <w:bidi/>
        <w:spacing w:line="276" w:lineRule="auto"/>
        <w:jc w:val="center"/>
        <w:rPr>
          <w:b/>
          <w:bCs/>
          <w:sz w:val="32"/>
          <w:szCs w:val="32"/>
          <w:lang w:bidi="ar-DZ"/>
        </w:rPr>
      </w:pPr>
    </w:p>
    <w:p w14:paraId="3D167248" w14:textId="77777777" w:rsidR="008E6DFB" w:rsidRPr="00C62229" w:rsidRDefault="008E6DFB" w:rsidP="00C62229">
      <w:pPr>
        <w:bidi/>
        <w:spacing w:line="276" w:lineRule="auto"/>
        <w:jc w:val="both"/>
        <w:rPr>
          <w:b/>
          <w:bCs/>
          <w:sz w:val="32"/>
          <w:szCs w:val="32"/>
          <w:lang w:bidi="ar-DZ"/>
        </w:rPr>
      </w:pPr>
      <w:r w:rsidRPr="008E6DFB">
        <w:rPr>
          <w:b/>
          <w:bCs/>
          <w:sz w:val="32"/>
          <w:szCs w:val="32"/>
          <w:lang w:bidi="ar-DZ"/>
        </w:rPr>
        <w:t xml:space="preserve"> </w:t>
      </w:r>
      <w:proofErr w:type="gramStart"/>
      <w:r w:rsidR="00C62229" w:rsidRPr="00C62229">
        <w:rPr>
          <w:rFonts w:hint="cs"/>
          <w:b/>
          <w:bCs/>
          <w:sz w:val="32"/>
          <w:szCs w:val="32"/>
          <w:rtl/>
        </w:rPr>
        <w:t>التخصص :</w:t>
      </w:r>
      <w:proofErr w:type="gramEnd"/>
      <w:r w:rsidR="00C62229" w:rsidRPr="00C62229">
        <w:rPr>
          <w:rFonts w:hint="cs"/>
          <w:b/>
          <w:bCs/>
          <w:sz w:val="32"/>
          <w:szCs w:val="32"/>
          <w:rtl/>
        </w:rPr>
        <w:t xml:space="preserve"> ماستر 2 اقتصاد وتسيير مؤسسة </w:t>
      </w:r>
    </w:p>
    <w:p w14:paraId="212B0F6C" w14:textId="77777777" w:rsidR="00C62229" w:rsidRDefault="00C62229" w:rsidP="00C62229">
      <w:pPr>
        <w:bidi/>
        <w:spacing w:line="276" w:lineRule="auto"/>
        <w:jc w:val="both"/>
        <w:rPr>
          <w:b/>
          <w:bCs/>
          <w:sz w:val="32"/>
          <w:szCs w:val="32"/>
          <w:rtl/>
        </w:rPr>
      </w:pPr>
      <w:proofErr w:type="gramStart"/>
      <w:r w:rsidRPr="00C62229">
        <w:rPr>
          <w:b/>
          <w:bCs/>
          <w:sz w:val="32"/>
          <w:szCs w:val="32"/>
          <w:rtl/>
        </w:rPr>
        <w:t xml:space="preserve">المقياس </w:t>
      </w:r>
      <w:r w:rsidRPr="00C62229">
        <w:rPr>
          <w:rFonts w:hint="cs"/>
          <w:b/>
          <w:bCs/>
          <w:sz w:val="32"/>
          <w:szCs w:val="32"/>
          <w:rtl/>
        </w:rPr>
        <w:t>:</w:t>
      </w:r>
      <w:proofErr w:type="gramEnd"/>
      <w:r w:rsidRPr="00C62229">
        <w:rPr>
          <w:rFonts w:hint="cs"/>
          <w:b/>
          <w:bCs/>
          <w:sz w:val="32"/>
          <w:szCs w:val="32"/>
          <w:rtl/>
        </w:rPr>
        <w:t xml:space="preserve"> اقتصاد دائري </w:t>
      </w:r>
    </w:p>
    <w:p w14:paraId="0BFB5EDB" w14:textId="77777777" w:rsidR="008E6DFB" w:rsidRDefault="008E6DFB" w:rsidP="00C62229">
      <w:pPr>
        <w:bidi/>
        <w:spacing w:line="276" w:lineRule="auto"/>
        <w:jc w:val="both"/>
        <w:rPr>
          <w:b/>
          <w:bCs/>
          <w:sz w:val="32"/>
          <w:szCs w:val="32"/>
          <w:rtl/>
        </w:rPr>
      </w:pPr>
      <w:r w:rsidRPr="008E6DFB">
        <w:rPr>
          <w:b/>
          <w:bCs/>
          <w:sz w:val="32"/>
          <w:szCs w:val="32"/>
          <w:rtl/>
        </w:rPr>
        <w:t xml:space="preserve">      بحث حول </w:t>
      </w:r>
    </w:p>
    <w:p w14:paraId="4572A903" w14:textId="77777777" w:rsidR="00C62229" w:rsidRPr="008E6DFB" w:rsidRDefault="00C62229" w:rsidP="00C62229">
      <w:pPr>
        <w:bidi/>
        <w:spacing w:line="276" w:lineRule="auto"/>
        <w:jc w:val="both"/>
        <w:rPr>
          <w:b/>
          <w:bCs/>
          <w:sz w:val="32"/>
          <w:szCs w:val="32"/>
          <w:rtl/>
        </w:rPr>
      </w:pPr>
      <w:r>
        <w:rPr>
          <w:b/>
          <w:bCs/>
          <w:noProof/>
          <w:sz w:val="32"/>
          <w:szCs w:val="32"/>
          <w:rtl/>
          <w:lang w:eastAsia="fr-FR"/>
        </w:rPr>
        <mc:AlternateContent>
          <mc:Choice Requires="wps">
            <w:drawing>
              <wp:anchor distT="0" distB="0" distL="114300" distR="114300" simplePos="0" relativeHeight="251659264" behindDoc="0" locked="0" layoutInCell="1" allowOverlap="1" wp14:anchorId="293C481B" wp14:editId="08A70269">
                <wp:simplePos x="0" y="0"/>
                <wp:positionH relativeFrom="column">
                  <wp:posOffset>385307</wp:posOffset>
                </wp:positionH>
                <wp:positionV relativeFrom="paragraph">
                  <wp:posOffset>9645</wp:posOffset>
                </wp:positionV>
                <wp:extent cx="5626443" cy="1194487"/>
                <wp:effectExtent l="19050" t="19050" r="12700" b="24765"/>
                <wp:wrapNone/>
                <wp:docPr id="1" name="Rectangle à coins arrondis 1"/>
                <wp:cNvGraphicFramePr/>
                <a:graphic xmlns:a="http://schemas.openxmlformats.org/drawingml/2006/main">
                  <a:graphicData uri="http://schemas.microsoft.com/office/word/2010/wordprocessingShape">
                    <wps:wsp>
                      <wps:cNvSpPr/>
                      <wps:spPr>
                        <a:xfrm>
                          <a:off x="0" y="0"/>
                          <a:ext cx="5626443" cy="1194487"/>
                        </a:xfrm>
                        <a:prstGeom prst="roundRect">
                          <a:avLst/>
                        </a:prstGeom>
                        <a:solidFill>
                          <a:schemeClr val="accent2">
                            <a:lumMod val="60000"/>
                            <a:lumOff val="40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F818923" w14:textId="66A60DC3" w:rsidR="00C62229" w:rsidRPr="00C62229" w:rsidRDefault="00EE695E" w:rsidP="00C62229">
                            <w:pPr>
                              <w:jc w:val="center"/>
                              <w:rPr>
                                <w:b/>
                                <w:bCs/>
                                <w:color w:val="000000" w:themeColor="text1"/>
                                <w:sz w:val="32"/>
                                <w:szCs w:val="32"/>
                                <w:lang w:bidi="ar-DZ"/>
                              </w:rPr>
                            </w:pPr>
                            <w:r>
                              <w:rPr>
                                <w:rFonts w:hint="cs"/>
                                <w:b/>
                                <w:bCs/>
                                <w:color w:val="000000" w:themeColor="text1"/>
                                <w:sz w:val="32"/>
                                <w:szCs w:val="32"/>
                                <w:rtl/>
                                <w:lang w:bidi="ar-DZ"/>
                              </w:rPr>
                              <w:t>النظرة الإسلامية للاقتصاد الدائري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C481B" id="Rectangle à coins arrondis 1" o:spid="_x0000_s1026" style="position:absolute;left:0;text-align:left;margin-left:30.35pt;margin-top:.75pt;width:443.05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" fillcolor="#f4b083 [1941]" strokecolor="#1f4d78 [1604]" strokeweight="3pt">
                <v:stroke joinstyle="miter"/>
                <v:textbox>
                  <w:txbxContent>
                    <w:p w14:paraId="7F818923" w14:textId="66A60DC3" w:rsidR="00C62229" w:rsidRPr="00C62229" w:rsidRDefault="00EE695E" w:rsidP="00C62229">
                      <w:pPr>
                        <w:jc w:val="center"/>
                        <w:rPr>
                          <w:b/>
                          <w:bCs/>
                          <w:color w:val="000000" w:themeColor="text1"/>
                          <w:sz w:val="32"/>
                          <w:szCs w:val="32"/>
                          <w:lang w:bidi="ar-DZ"/>
                        </w:rPr>
                      </w:pPr>
                      <w:r>
                        <w:rPr>
                          <w:rFonts w:hint="cs"/>
                          <w:b/>
                          <w:bCs/>
                          <w:color w:val="000000" w:themeColor="text1"/>
                          <w:sz w:val="32"/>
                          <w:szCs w:val="32"/>
                          <w:rtl/>
                          <w:lang w:bidi="ar-DZ"/>
                        </w:rPr>
                        <w:t>النظرة الإسلامية للاقتصاد الدائري</w:t>
                      </w:r>
                    </w:p>
                  </w:txbxContent>
                </v:textbox>
              </v:roundrect>
            </w:pict>
          </mc:Fallback>
        </mc:AlternateContent>
      </w:r>
    </w:p>
    <w:p w14:paraId="5ACAAD6F" w14:textId="77777777" w:rsidR="00C62229" w:rsidRDefault="008E6DFB" w:rsidP="00C62229">
      <w:pPr>
        <w:bidi/>
        <w:spacing w:line="276" w:lineRule="auto"/>
        <w:jc w:val="both"/>
        <w:rPr>
          <w:sz w:val="32"/>
          <w:szCs w:val="32"/>
          <w:rtl/>
        </w:rPr>
      </w:pPr>
      <w:r w:rsidRPr="008E6DFB">
        <w:rPr>
          <w:sz w:val="32"/>
          <w:szCs w:val="32"/>
          <w:rtl/>
        </w:rPr>
        <w:t xml:space="preserve">       </w:t>
      </w:r>
    </w:p>
    <w:p w14:paraId="2C6C50E5" w14:textId="77777777" w:rsidR="00C62229" w:rsidRDefault="00C62229" w:rsidP="00C62229">
      <w:pPr>
        <w:bidi/>
        <w:spacing w:line="276" w:lineRule="auto"/>
        <w:jc w:val="both"/>
        <w:rPr>
          <w:sz w:val="32"/>
          <w:szCs w:val="32"/>
          <w:rtl/>
        </w:rPr>
      </w:pPr>
    </w:p>
    <w:p w14:paraId="5268254D" w14:textId="77777777" w:rsidR="00C62229" w:rsidRDefault="00C62229" w:rsidP="00C62229">
      <w:pPr>
        <w:bidi/>
        <w:spacing w:line="276" w:lineRule="auto"/>
        <w:jc w:val="both"/>
        <w:rPr>
          <w:sz w:val="32"/>
          <w:szCs w:val="32"/>
          <w:rtl/>
        </w:rPr>
      </w:pPr>
    </w:p>
    <w:p w14:paraId="006BD916" w14:textId="77777777" w:rsidR="00C62229" w:rsidRDefault="00C62229" w:rsidP="00C62229">
      <w:pPr>
        <w:bidi/>
        <w:spacing w:line="276" w:lineRule="auto"/>
        <w:jc w:val="both"/>
        <w:rPr>
          <w:sz w:val="32"/>
          <w:szCs w:val="32"/>
          <w:rtl/>
        </w:rPr>
      </w:pPr>
    </w:p>
    <w:p w14:paraId="4473D9DD" w14:textId="1FDFAA1F" w:rsidR="008E6DFB" w:rsidRPr="008E6DFB" w:rsidRDefault="008E6DFB" w:rsidP="00C62229">
      <w:pPr>
        <w:bidi/>
        <w:spacing w:line="276" w:lineRule="auto"/>
        <w:jc w:val="both"/>
        <w:rPr>
          <w:b/>
          <w:bCs/>
          <w:sz w:val="32"/>
          <w:szCs w:val="32"/>
          <w:rtl/>
        </w:rPr>
      </w:pPr>
      <w:r w:rsidRPr="008E6DFB">
        <w:rPr>
          <w:sz w:val="32"/>
          <w:szCs w:val="32"/>
          <w:rtl/>
        </w:rPr>
        <w:t xml:space="preserve"> </w:t>
      </w:r>
      <w:r w:rsidRPr="008E6DFB">
        <w:rPr>
          <w:b/>
          <w:bCs/>
          <w:sz w:val="32"/>
          <w:szCs w:val="32"/>
          <w:rtl/>
        </w:rPr>
        <w:t xml:space="preserve">من اعداد الطلبة                       </w:t>
      </w:r>
      <w:r w:rsidR="004E6240">
        <w:rPr>
          <w:b/>
          <w:bCs/>
          <w:sz w:val="32"/>
          <w:szCs w:val="32"/>
        </w:rPr>
        <w:t xml:space="preserve">                                     </w:t>
      </w:r>
      <w:r w:rsidRPr="008E6DFB">
        <w:rPr>
          <w:b/>
          <w:bCs/>
          <w:sz w:val="32"/>
          <w:szCs w:val="32"/>
          <w:rtl/>
        </w:rPr>
        <w:t xml:space="preserve">         اشراف الاستاد</w:t>
      </w:r>
    </w:p>
    <w:p w14:paraId="2B79C7F5" w14:textId="00BAB768" w:rsidR="008E6DFB" w:rsidRPr="00C62229" w:rsidRDefault="00C62229" w:rsidP="008E6DFB">
      <w:pPr>
        <w:bidi/>
        <w:spacing w:line="276" w:lineRule="auto"/>
        <w:jc w:val="both"/>
        <w:rPr>
          <w:b/>
          <w:bCs/>
          <w:sz w:val="32"/>
          <w:szCs w:val="32"/>
          <w:rtl/>
        </w:rPr>
      </w:pPr>
      <w:r w:rsidRPr="00C62229">
        <w:rPr>
          <w:rFonts w:hint="cs"/>
          <w:b/>
          <w:bCs/>
          <w:sz w:val="32"/>
          <w:szCs w:val="32"/>
          <w:rtl/>
        </w:rPr>
        <w:t xml:space="preserve">عجمي خولة </w:t>
      </w:r>
      <w:r>
        <w:rPr>
          <w:rFonts w:hint="cs"/>
          <w:b/>
          <w:bCs/>
          <w:sz w:val="32"/>
          <w:szCs w:val="32"/>
          <w:rtl/>
        </w:rPr>
        <w:t xml:space="preserve">                                   </w:t>
      </w:r>
      <w:r w:rsidR="004E6240">
        <w:rPr>
          <w:b/>
          <w:bCs/>
          <w:sz w:val="32"/>
          <w:szCs w:val="32"/>
        </w:rPr>
        <w:t xml:space="preserve">                           </w:t>
      </w:r>
      <w:r>
        <w:rPr>
          <w:rFonts w:hint="cs"/>
          <w:b/>
          <w:bCs/>
          <w:sz w:val="32"/>
          <w:szCs w:val="32"/>
          <w:rtl/>
        </w:rPr>
        <w:t xml:space="preserve">                بدير </w:t>
      </w:r>
      <w:r w:rsidR="00EE695E">
        <w:rPr>
          <w:rFonts w:hint="cs"/>
          <w:b/>
          <w:bCs/>
          <w:sz w:val="32"/>
          <w:szCs w:val="32"/>
          <w:rtl/>
        </w:rPr>
        <w:t>لمياء</w:t>
      </w:r>
    </w:p>
    <w:p w14:paraId="79F8CAAE" w14:textId="77777777" w:rsidR="00C62229" w:rsidRPr="00C62229" w:rsidRDefault="00C62229" w:rsidP="00C62229">
      <w:pPr>
        <w:bidi/>
        <w:spacing w:line="276" w:lineRule="auto"/>
        <w:jc w:val="both"/>
        <w:rPr>
          <w:b/>
          <w:bCs/>
          <w:sz w:val="32"/>
          <w:szCs w:val="32"/>
          <w:rtl/>
        </w:rPr>
      </w:pPr>
      <w:r w:rsidRPr="00C62229">
        <w:rPr>
          <w:rFonts w:hint="cs"/>
          <w:b/>
          <w:bCs/>
          <w:sz w:val="32"/>
          <w:szCs w:val="32"/>
          <w:rtl/>
        </w:rPr>
        <w:t>شنة سندس</w:t>
      </w:r>
    </w:p>
    <w:p w14:paraId="58847CC1" w14:textId="77777777" w:rsidR="008E6DFB" w:rsidRPr="008E6DFB" w:rsidRDefault="008E6DFB" w:rsidP="008E6DFB">
      <w:pPr>
        <w:bidi/>
        <w:spacing w:line="276" w:lineRule="auto"/>
        <w:jc w:val="both"/>
        <w:rPr>
          <w:sz w:val="32"/>
          <w:szCs w:val="32"/>
          <w:rtl/>
        </w:rPr>
      </w:pPr>
      <w:r w:rsidRPr="008E6DFB">
        <w:rPr>
          <w:sz w:val="32"/>
          <w:szCs w:val="32"/>
          <w:rtl/>
        </w:rPr>
        <w:t xml:space="preserve"> </w:t>
      </w:r>
    </w:p>
    <w:p w14:paraId="6DB2E894" w14:textId="77777777" w:rsidR="008E6DFB" w:rsidRPr="008E6DFB" w:rsidRDefault="008E6DFB" w:rsidP="00C62229">
      <w:pPr>
        <w:bidi/>
        <w:spacing w:line="276" w:lineRule="auto"/>
        <w:jc w:val="right"/>
        <w:rPr>
          <w:b/>
          <w:bCs/>
          <w:sz w:val="32"/>
          <w:szCs w:val="32"/>
          <w:rtl/>
        </w:rPr>
      </w:pPr>
      <w:r w:rsidRPr="008E6DFB">
        <w:rPr>
          <w:b/>
          <w:bCs/>
          <w:sz w:val="32"/>
          <w:szCs w:val="32"/>
          <w:rtl/>
        </w:rPr>
        <w:t xml:space="preserve">السنة الجامعية </w:t>
      </w:r>
    </w:p>
    <w:p w14:paraId="03916843" w14:textId="77777777" w:rsidR="008E6DFB" w:rsidRPr="008E6DFB" w:rsidRDefault="008E6DFB" w:rsidP="00C62229">
      <w:pPr>
        <w:bidi/>
        <w:spacing w:line="276" w:lineRule="auto"/>
        <w:jc w:val="right"/>
        <w:rPr>
          <w:sz w:val="32"/>
          <w:szCs w:val="32"/>
          <w:rtl/>
        </w:rPr>
      </w:pPr>
      <w:r w:rsidRPr="008E6DFB">
        <w:rPr>
          <w:sz w:val="32"/>
          <w:szCs w:val="32"/>
          <w:rtl/>
        </w:rPr>
        <w:t xml:space="preserve">            2024\202</w:t>
      </w:r>
      <w:r w:rsidR="00C62229">
        <w:rPr>
          <w:rFonts w:hint="cs"/>
          <w:sz w:val="32"/>
          <w:szCs w:val="32"/>
          <w:rtl/>
        </w:rPr>
        <w:t>5</w:t>
      </w:r>
    </w:p>
    <w:p w14:paraId="7C59746E" w14:textId="77777777" w:rsidR="00BA039D" w:rsidRDefault="00BA039D" w:rsidP="00D90557">
      <w:pPr>
        <w:bidi/>
        <w:spacing w:line="276" w:lineRule="auto"/>
        <w:jc w:val="both"/>
        <w:rPr>
          <w:sz w:val="32"/>
          <w:szCs w:val="32"/>
          <w:rtl/>
          <w:lang w:bidi="ar-DZ"/>
        </w:rPr>
      </w:pPr>
    </w:p>
    <w:p w14:paraId="0ED4929B" w14:textId="77777777" w:rsidR="00BA039D" w:rsidRDefault="00BA039D" w:rsidP="00BA039D">
      <w:pPr>
        <w:bidi/>
        <w:spacing w:line="276" w:lineRule="auto"/>
        <w:jc w:val="both"/>
        <w:rPr>
          <w:sz w:val="32"/>
          <w:szCs w:val="32"/>
          <w:rtl/>
          <w:lang w:bidi="ar-DZ"/>
        </w:rPr>
      </w:pPr>
    </w:p>
    <w:p w14:paraId="0C08F47E" w14:textId="77777777" w:rsidR="00BA039D" w:rsidRDefault="00BA039D" w:rsidP="00BA039D">
      <w:pPr>
        <w:bidi/>
        <w:spacing w:line="276" w:lineRule="auto"/>
        <w:jc w:val="both"/>
        <w:rPr>
          <w:sz w:val="32"/>
          <w:szCs w:val="32"/>
          <w:rtl/>
          <w:lang w:bidi="ar-DZ"/>
        </w:rPr>
      </w:pPr>
    </w:p>
    <w:p w14:paraId="4E983162" w14:textId="77777777" w:rsidR="00BA039D" w:rsidRDefault="00BA039D" w:rsidP="00BA039D">
      <w:pPr>
        <w:bidi/>
        <w:spacing w:line="276" w:lineRule="auto"/>
        <w:jc w:val="both"/>
        <w:rPr>
          <w:sz w:val="32"/>
          <w:szCs w:val="32"/>
          <w:rtl/>
          <w:lang w:bidi="ar-DZ"/>
        </w:rPr>
      </w:pPr>
    </w:p>
    <w:p w14:paraId="3FAB4B80" w14:textId="77777777" w:rsidR="006502E2" w:rsidRDefault="006502E2" w:rsidP="006502E2">
      <w:pPr>
        <w:bidi/>
        <w:spacing w:line="276" w:lineRule="auto"/>
        <w:jc w:val="both"/>
        <w:rPr>
          <w:sz w:val="32"/>
          <w:szCs w:val="32"/>
          <w:rtl/>
          <w:lang w:bidi="ar-DZ"/>
        </w:rPr>
      </w:pPr>
    </w:p>
    <w:p w14:paraId="297C519B" w14:textId="77777777" w:rsidR="00304E04" w:rsidRPr="006502E2" w:rsidRDefault="00304E04" w:rsidP="00304E04">
      <w:pPr>
        <w:bidi/>
        <w:spacing w:line="276" w:lineRule="auto"/>
        <w:jc w:val="both"/>
        <w:rPr>
          <w:b/>
          <w:bCs/>
          <w:sz w:val="32"/>
          <w:szCs w:val="32"/>
          <w:rtl/>
          <w:lang w:bidi="ar-DZ"/>
        </w:rPr>
      </w:pPr>
      <w:r w:rsidRPr="006502E2">
        <w:rPr>
          <w:rFonts w:hint="cs"/>
          <w:b/>
          <w:bCs/>
          <w:sz w:val="32"/>
          <w:szCs w:val="32"/>
          <w:rtl/>
          <w:lang w:bidi="ar-DZ"/>
        </w:rPr>
        <w:lastRenderedPageBreak/>
        <w:t xml:space="preserve">خطة البحث </w:t>
      </w:r>
    </w:p>
    <w:p w14:paraId="21537490" w14:textId="77777777" w:rsidR="00800F30" w:rsidRDefault="00800F30" w:rsidP="00800F30">
      <w:pPr>
        <w:bidi/>
        <w:spacing w:line="276" w:lineRule="auto"/>
        <w:jc w:val="both"/>
        <w:rPr>
          <w:sz w:val="32"/>
          <w:szCs w:val="32"/>
          <w:rtl/>
          <w:lang w:bidi="ar-DZ"/>
        </w:rPr>
      </w:pPr>
      <w:r w:rsidRPr="006502E2">
        <w:rPr>
          <w:rFonts w:hint="cs"/>
          <w:b/>
          <w:bCs/>
          <w:sz w:val="32"/>
          <w:szCs w:val="32"/>
          <w:rtl/>
          <w:lang w:bidi="ar-DZ"/>
        </w:rPr>
        <w:t>مقدمة</w:t>
      </w:r>
      <w:r>
        <w:rPr>
          <w:rFonts w:hint="cs"/>
          <w:sz w:val="32"/>
          <w:szCs w:val="32"/>
          <w:rtl/>
          <w:lang w:bidi="ar-DZ"/>
        </w:rPr>
        <w:t xml:space="preserve"> </w:t>
      </w:r>
    </w:p>
    <w:p w14:paraId="19AB7635" w14:textId="77777777" w:rsidR="00800F30" w:rsidRPr="00800F30" w:rsidRDefault="00800F30" w:rsidP="00800F30">
      <w:pPr>
        <w:bidi/>
        <w:spacing w:line="276" w:lineRule="auto"/>
        <w:jc w:val="both"/>
        <w:rPr>
          <w:b/>
          <w:bCs/>
          <w:sz w:val="32"/>
          <w:szCs w:val="32"/>
          <w:rtl/>
          <w:lang w:bidi="ar-DZ"/>
        </w:rPr>
      </w:pPr>
      <w:r w:rsidRPr="00800F30">
        <w:rPr>
          <w:rFonts w:hint="cs"/>
          <w:b/>
          <w:bCs/>
          <w:sz w:val="32"/>
          <w:szCs w:val="32"/>
          <w:rtl/>
          <w:lang w:bidi="ar-DZ"/>
        </w:rPr>
        <w:t xml:space="preserve">المبحث </w:t>
      </w:r>
      <w:proofErr w:type="gramStart"/>
      <w:r w:rsidRPr="00800F30">
        <w:rPr>
          <w:rFonts w:hint="cs"/>
          <w:b/>
          <w:bCs/>
          <w:sz w:val="32"/>
          <w:szCs w:val="32"/>
          <w:rtl/>
          <w:lang w:bidi="ar-DZ"/>
        </w:rPr>
        <w:t>الأول :</w:t>
      </w:r>
      <w:proofErr w:type="gramEnd"/>
      <w:r w:rsidRPr="00800F30">
        <w:rPr>
          <w:rFonts w:hint="cs"/>
          <w:b/>
          <w:bCs/>
          <w:sz w:val="32"/>
          <w:szCs w:val="32"/>
          <w:rtl/>
          <w:lang w:bidi="ar-DZ"/>
        </w:rPr>
        <w:t xml:space="preserve"> ماهية الاقتصاد الدائري </w:t>
      </w:r>
    </w:p>
    <w:p w14:paraId="61E28414" w14:textId="77777777" w:rsidR="00800F30" w:rsidRDefault="00800F30" w:rsidP="00800F30">
      <w:pPr>
        <w:bidi/>
        <w:spacing w:line="276" w:lineRule="auto"/>
        <w:jc w:val="both"/>
        <w:rPr>
          <w:b/>
          <w:bCs/>
          <w:sz w:val="32"/>
          <w:szCs w:val="32"/>
          <w:rtl/>
          <w:lang w:bidi="ar-DZ"/>
        </w:rPr>
      </w:pPr>
      <w:r w:rsidRPr="00800F30">
        <w:rPr>
          <w:rFonts w:hint="cs"/>
          <w:b/>
          <w:bCs/>
          <w:sz w:val="32"/>
          <w:szCs w:val="32"/>
          <w:rtl/>
          <w:lang w:bidi="ar-DZ"/>
        </w:rPr>
        <w:t xml:space="preserve">المطلب </w:t>
      </w:r>
      <w:proofErr w:type="gramStart"/>
      <w:r w:rsidRPr="00800F30">
        <w:rPr>
          <w:rFonts w:hint="cs"/>
          <w:b/>
          <w:bCs/>
          <w:sz w:val="32"/>
          <w:szCs w:val="32"/>
          <w:rtl/>
          <w:lang w:bidi="ar-DZ"/>
        </w:rPr>
        <w:t>الأول :</w:t>
      </w:r>
      <w:proofErr w:type="gramEnd"/>
      <w:r w:rsidRPr="00800F30">
        <w:rPr>
          <w:rFonts w:hint="cs"/>
          <w:b/>
          <w:bCs/>
          <w:sz w:val="32"/>
          <w:szCs w:val="32"/>
          <w:rtl/>
          <w:lang w:bidi="ar-DZ"/>
        </w:rPr>
        <w:t xml:space="preserve"> تعريف الاقتصاد الدائري</w:t>
      </w:r>
    </w:p>
    <w:p w14:paraId="49F1CF47" w14:textId="11FD9246" w:rsidR="00800F30" w:rsidRDefault="00800F30" w:rsidP="00800F30">
      <w:pPr>
        <w:bidi/>
        <w:spacing w:line="276" w:lineRule="auto"/>
        <w:jc w:val="both"/>
        <w:rPr>
          <w:b/>
          <w:bCs/>
          <w:sz w:val="32"/>
          <w:szCs w:val="32"/>
          <w:rtl/>
        </w:rPr>
      </w:pPr>
      <w:r w:rsidRPr="00800F30">
        <w:rPr>
          <w:rFonts w:hint="cs"/>
          <w:b/>
          <w:bCs/>
          <w:sz w:val="32"/>
          <w:szCs w:val="32"/>
          <w:rtl/>
        </w:rPr>
        <w:t xml:space="preserve">المطلب </w:t>
      </w:r>
      <w:proofErr w:type="gramStart"/>
      <w:r w:rsidRPr="00800F30">
        <w:rPr>
          <w:rFonts w:hint="cs"/>
          <w:b/>
          <w:bCs/>
          <w:sz w:val="32"/>
          <w:szCs w:val="32"/>
          <w:rtl/>
        </w:rPr>
        <w:t>الثاني :</w:t>
      </w:r>
      <w:proofErr w:type="gramEnd"/>
      <w:r w:rsidRPr="00800F30">
        <w:rPr>
          <w:rFonts w:hint="cs"/>
          <w:b/>
          <w:bCs/>
          <w:sz w:val="32"/>
          <w:szCs w:val="32"/>
          <w:rtl/>
        </w:rPr>
        <w:t xml:space="preserve"> </w:t>
      </w:r>
      <w:r w:rsidR="00D12FA0" w:rsidRPr="00D12FA0">
        <w:rPr>
          <w:rFonts w:cs="Arial"/>
          <w:b/>
          <w:bCs/>
          <w:sz w:val="32"/>
          <w:szCs w:val="32"/>
          <w:rtl/>
        </w:rPr>
        <w:t>ممارسات تدعم الاقتصاد الدائري</w:t>
      </w:r>
    </w:p>
    <w:p w14:paraId="5CA9B2BB" w14:textId="68CFAA99" w:rsidR="00800F30" w:rsidRDefault="00800F30" w:rsidP="00800F30">
      <w:pPr>
        <w:bidi/>
        <w:spacing w:line="276" w:lineRule="auto"/>
        <w:jc w:val="both"/>
        <w:rPr>
          <w:b/>
          <w:bCs/>
          <w:sz w:val="32"/>
          <w:szCs w:val="32"/>
          <w:rtl/>
        </w:rPr>
      </w:pPr>
      <w:r w:rsidRPr="00800F30">
        <w:rPr>
          <w:rFonts w:hint="cs"/>
          <w:b/>
          <w:bCs/>
          <w:sz w:val="32"/>
          <w:szCs w:val="32"/>
          <w:rtl/>
        </w:rPr>
        <w:t xml:space="preserve">المطلب </w:t>
      </w:r>
      <w:proofErr w:type="gramStart"/>
      <w:r w:rsidRPr="00800F30">
        <w:rPr>
          <w:rFonts w:hint="cs"/>
          <w:b/>
          <w:bCs/>
          <w:sz w:val="32"/>
          <w:szCs w:val="32"/>
          <w:rtl/>
        </w:rPr>
        <w:t>الثالث :</w:t>
      </w:r>
      <w:proofErr w:type="gramEnd"/>
      <w:r w:rsidRPr="00800F30">
        <w:rPr>
          <w:rFonts w:hint="cs"/>
          <w:b/>
          <w:bCs/>
          <w:sz w:val="32"/>
          <w:szCs w:val="32"/>
          <w:rtl/>
        </w:rPr>
        <w:t xml:space="preserve"> </w:t>
      </w:r>
      <w:r w:rsidR="00D12FA0" w:rsidRPr="00D12FA0">
        <w:rPr>
          <w:rFonts w:cs="Arial"/>
          <w:b/>
          <w:bCs/>
          <w:sz w:val="32"/>
          <w:szCs w:val="32"/>
          <w:rtl/>
        </w:rPr>
        <w:t>أبرز المشكلات والقضايا البيئية</w:t>
      </w:r>
    </w:p>
    <w:p w14:paraId="61096B02" w14:textId="77777777" w:rsidR="00800F30" w:rsidRPr="00800F30" w:rsidRDefault="00800F30" w:rsidP="00800F30">
      <w:pPr>
        <w:bidi/>
        <w:spacing w:line="276" w:lineRule="auto"/>
        <w:jc w:val="both"/>
        <w:rPr>
          <w:b/>
          <w:bCs/>
          <w:sz w:val="32"/>
          <w:szCs w:val="32"/>
          <w:rtl/>
          <w:lang w:bidi="ar-DZ"/>
        </w:rPr>
      </w:pPr>
      <w:r w:rsidRPr="00800F30">
        <w:rPr>
          <w:rFonts w:hint="cs"/>
          <w:b/>
          <w:bCs/>
          <w:sz w:val="32"/>
          <w:szCs w:val="32"/>
          <w:rtl/>
          <w:lang w:bidi="ar-DZ"/>
        </w:rPr>
        <w:t xml:space="preserve">المبحث </w:t>
      </w:r>
      <w:proofErr w:type="gramStart"/>
      <w:r w:rsidRPr="00800F30">
        <w:rPr>
          <w:rFonts w:hint="cs"/>
          <w:b/>
          <w:bCs/>
          <w:sz w:val="32"/>
          <w:szCs w:val="32"/>
          <w:rtl/>
          <w:lang w:bidi="ar-DZ"/>
        </w:rPr>
        <w:t>الثاني :</w:t>
      </w:r>
      <w:proofErr w:type="gramEnd"/>
      <w:r w:rsidRPr="00800F30">
        <w:rPr>
          <w:rFonts w:hint="cs"/>
          <w:b/>
          <w:bCs/>
          <w:sz w:val="32"/>
          <w:szCs w:val="32"/>
          <w:rtl/>
          <w:lang w:bidi="ar-DZ"/>
        </w:rPr>
        <w:t xml:space="preserve">  الاقتصاد الداري منظور إسلامي </w:t>
      </w:r>
    </w:p>
    <w:p w14:paraId="415B0484" w14:textId="77777777" w:rsidR="00800F30" w:rsidRDefault="00800F30" w:rsidP="00800F30">
      <w:pPr>
        <w:bidi/>
        <w:spacing w:line="276" w:lineRule="auto"/>
        <w:jc w:val="both"/>
        <w:rPr>
          <w:b/>
          <w:bCs/>
          <w:sz w:val="32"/>
          <w:szCs w:val="32"/>
          <w:rtl/>
        </w:rPr>
      </w:pPr>
      <w:r w:rsidRPr="00800F30">
        <w:rPr>
          <w:rFonts w:hint="cs"/>
          <w:b/>
          <w:bCs/>
          <w:sz w:val="32"/>
          <w:szCs w:val="32"/>
          <w:rtl/>
          <w:lang w:bidi="ar-DZ"/>
        </w:rPr>
        <w:t xml:space="preserve">المطلب </w:t>
      </w:r>
      <w:proofErr w:type="gramStart"/>
      <w:r w:rsidRPr="00800F30">
        <w:rPr>
          <w:rFonts w:hint="cs"/>
          <w:b/>
          <w:bCs/>
          <w:sz w:val="32"/>
          <w:szCs w:val="32"/>
          <w:rtl/>
          <w:lang w:bidi="ar-DZ"/>
        </w:rPr>
        <w:t>الأول :</w:t>
      </w:r>
      <w:r w:rsidRPr="00800F30">
        <w:rPr>
          <w:b/>
          <w:bCs/>
          <w:sz w:val="32"/>
          <w:szCs w:val="32"/>
          <w:rtl/>
        </w:rPr>
        <w:t>الاقتصاد</w:t>
      </w:r>
      <w:proofErr w:type="gramEnd"/>
      <w:r w:rsidRPr="00800F30">
        <w:rPr>
          <w:b/>
          <w:bCs/>
          <w:sz w:val="32"/>
          <w:szCs w:val="32"/>
          <w:rtl/>
        </w:rPr>
        <w:t xml:space="preserve"> الدائري في ضوء القرآن الكريم</w:t>
      </w:r>
    </w:p>
    <w:p w14:paraId="5BC91F28" w14:textId="6F9A71BD" w:rsidR="00800F30" w:rsidRDefault="00800F30" w:rsidP="00800F30">
      <w:pPr>
        <w:bidi/>
        <w:spacing w:line="276" w:lineRule="auto"/>
        <w:jc w:val="both"/>
        <w:rPr>
          <w:b/>
          <w:bCs/>
          <w:sz w:val="32"/>
          <w:szCs w:val="32"/>
          <w:rtl/>
        </w:rPr>
      </w:pPr>
      <w:proofErr w:type="gramStart"/>
      <w:r w:rsidRPr="00800F30">
        <w:rPr>
          <w:b/>
          <w:bCs/>
          <w:sz w:val="32"/>
          <w:szCs w:val="32"/>
          <w:rtl/>
        </w:rPr>
        <w:t>ال</w:t>
      </w:r>
      <w:r w:rsidRPr="00800F30">
        <w:rPr>
          <w:rFonts w:hint="cs"/>
          <w:b/>
          <w:bCs/>
          <w:sz w:val="32"/>
          <w:szCs w:val="32"/>
          <w:rtl/>
        </w:rPr>
        <w:t xml:space="preserve">مطلب </w:t>
      </w:r>
      <w:r w:rsidRPr="00800F30">
        <w:rPr>
          <w:b/>
          <w:bCs/>
          <w:sz w:val="32"/>
          <w:szCs w:val="32"/>
          <w:rtl/>
        </w:rPr>
        <w:t xml:space="preserve"> الثاني</w:t>
      </w:r>
      <w:proofErr w:type="gramEnd"/>
      <w:r w:rsidRPr="00800F30">
        <w:rPr>
          <w:b/>
          <w:bCs/>
          <w:sz w:val="32"/>
          <w:szCs w:val="32"/>
          <w:rtl/>
        </w:rPr>
        <w:t xml:space="preserve">: </w:t>
      </w:r>
      <w:r w:rsidR="00D12FA0" w:rsidRPr="00D12FA0">
        <w:rPr>
          <w:rFonts w:cs="Arial"/>
          <w:b/>
          <w:bCs/>
          <w:sz w:val="32"/>
          <w:szCs w:val="32"/>
          <w:rtl/>
        </w:rPr>
        <w:t>دلالات الاستدامة في الإسلام</w:t>
      </w:r>
    </w:p>
    <w:p w14:paraId="4DBD2E40" w14:textId="30B01663" w:rsidR="0062365C" w:rsidRPr="0062365C" w:rsidRDefault="0062365C" w:rsidP="0062365C">
      <w:pPr>
        <w:bidi/>
        <w:spacing w:line="276" w:lineRule="auto"/>
        <w:jc w:val="both"/>
        <w:rPr>
          <w:b/>
          <w:bCs/>
          <w:sz w:val="32"/>
          <w:szCs w:val="32"/>
          <w:rtl/>
          <w:lang w:bidi="ar-DZ"/>
        </w:rPr>
      </w:pPr>
      <w:r>
        <w:rPr>
          <w:rFonts w:hint="cs"/>
          <w:b/>
          <w:bCs/>
          <w:sz w:val="32"/>
          <w:szCs w:val="32"/>
          <w:rtl/>
        </w:rPr>
        <w:t>المطلب الثالث:</w:t>
      </w:r>
      <w:r w:rsidRPr="0062365C">
        <w:rPr>
          <w:rFonts w:ascii="Times New Roman" w:eastAsia="Times New Roman" w:hAnsi="Times New Roman" w:cs="Times New Roman" w:hint="cs"/>
          <w:b/>
          <w:bCs/>
          <w:sz w:val="32"/>
          <w:szCs w:val="32"/>
          <w:rtl/>
          <w:lang w:eastAsia="fr-FR"/>
        </w:rPr>
        <w:t xml:space="preserve"> </w:t>
      </w:r>
      <w:r w:rsidR="00EE695E" w:rsidRPr="00D12FA0">
        <w:rPr>
          <w:rFonts w:cs="Arial" w:hint="cs"/>
          <w:b/>
          <w:bCs/>
          <w:sz w:val="32"/>
          <w:szCs w:val="32"/>
          <w:rtl/>
        </w:rPr>
        <w:t>الانتقا</w:t>
      </w:r>
      <w:r w:rsidR="00EE695E" w:rsidRPr="00D12FA0">
        <w:rPr>
          <w:rFonts w:cs="Arial" w:hint="eastAsia"/>
          <w:b/>
          <w:bCs/>
          <w:sz w:val="32"/>
          <w:szCs w:val="32"/>
          <w:rtl/>
        </w:rPr>
        <w:t>ل</w:t>
      </w:r>
      <w:r w:rsidR="00D12FA0" w:rsidRPr="00D12FA0">
        <w:rPr>
          <w:rFonts w:cs="Arial"/>
          <w:b/>
          <w:bCs/>
          <w:sz w:val="32"/>
          <w:szCs w:val="32"/>
          <w:rtl/>
        </w:rPr>
        <w:t xml:space="preserve"> الى الاقتصاد الدائري في الدول الإسلامية</w:t>
      </w:r>
    </w:p>
    <w:p w14:paraId="6DA43C97" w14:textId="77777777" w:rsidR="0062365C" w:rsidRDefault="0062365C" w:rsidP="0062365C">
      <w:pPr>
        <w:bidi/>
        <w:spacing w:line="276" w:lineRule="auto"/>
        <w:jc w:val="both"/>
        <w:rPr>
          <w:b/>
          <w:bCs/>
          <w:sz w:val="32"/>
          <w:szCs w:val="32"/>
          <w:rtl/>
          <w:lang w:bidi="ar-DZ"/>
        </w:rPr>
      </w:pPr>
      <w:r>
        <w:rPr>
          <w:rFonts w:hint="cs"/>
          <w:b/>
          <w:bCs/>
          <w:sz w:val="32"/>
          <w:szCs w:val="32"/>
          <w:rtl/>
          <w:lang w:bidi="ar-DZ"/>
        </w:rPr>
        <w:t xml:space="preserve">خاتمة </w:t>
      </w:r>
    </w:p>
    <w:p w14:paraId="50B569E9" w14:textId="77777777" w:rsidR="0062365C" w:rsidRPr="00800F30" w:rsidRDefault="0062365C" w:rsidP="0062365C">
      <w:pPr>
        <w:bidi/>
        <w:spacing w:line="276" w:lineRule="auto"/>
        <w:jc w:val="both"/>
        <w:rPr>
          <w:b/>
          <w:bCs/>
          <w:sz w:val="32"/>
          <w:szCs w:val="32"/>
          <w:rtl/>
        </w:rPr>
      </w:pPr>
      <w:r>
        <w:rPr>
          <w:rFonts w:hint="cs"/>
          <w:b/>
          <w:bCs/>
          <w:sz w:val="32"/>
          <w:szCs w:val="32"/>
          <w:rtl/>
        </w:rPr>
        <w:t xml:space="preserve">قائمة المراجع والمصادر </w:t>
      </w:r>
    </w:p>
    <w:p w14:paraId="5AACEFA0" w14:textId="77777777" w:rsidR="00800F30" w:rsidRPr="00800F30" w:rsidRDefault="00800F30" w:rsidP="00800F30">
      <w:pPr>
        <w:bidi/>
        <w:spacing w:line="276" w:lineRule="auto"/>
        <w:jc w:val="both"/>
        <w:rPr>
          <w:sz w:val="32"/>
          <w:szCs w:val="32"/>
          <w:rtl/>
        </w:rPr>
      </w:pPr>
    </w:p>
    <w:p w14:paraId="3771C11D" w14:textId="77777777" w:rsidR="00304E04" w:rsidRDefault="00304E04" w:rsidP="00800F30">
      <w:pPr>
        <w:bidi/>
        <w:spacing w:line="276" w:lineRule="auto"/>
        <w:jc w:val="both"/>
        <w:rPr>
          <w:sz w:val="32"/>
          <w:szCs w:val="32"/>
          <w:rtl/>
          <w:lang w:bidi="ar-DZ"/>
        </w:rPr>
      </w:pPr>
    </w:p>
    <w:p w14:paraId="220A5645" w14:textId="77777777" w:rsidR="00304E04" w:rsidRDefault="00304E04" w:rsidP="00304E04">
      <w:pPr>
        <w:bidi/>
        <w:spacing w:line="276" w:lineRule="auto"/>
        <w:jc w:val="both"/>
        <w:rPr>
          <w:sz w:val="32"/>
          <w:szCs w:val="32"/>
          <w:rtl/>
          <w:lang w:bidi="ar-DZ"/>
        </w:rPr>
      </w:pPr>
    </w:p>
    <w:p w14:paraId="019C5BA7" w14:textId="77777777" w:rsidR="00304E04" w:rsidRDefault="00304E04" w:rsidP="00304E04">
      <w:pPr>
        <w:bidi/>
        <w:spacing w:line="276" w:lineRule="auto"/>
        <w:jc w:val="both"/>
        <w:rPr>
          <w:sz w:val="32"/>
          <w:szCs w:val="32"/>
          <w:rtl/>
          <w:lang w:bidi="ar-DZ"/>
        </w:rPr>
      </w:pPr>
    </w:p>
    <w:p w14:paraId="6674CD30" w14:textId="77777777" w:rsidR="00304E04" w:rsidRDefault="00304E04" w:rsidP="00304E04">
      <w:pPr>
        <w:bidi/>
        <w:spacing w:line="276" w:lineRule="auto"/>
        <w:jc w:val="both"/>
        <w:rPr>
          <w:sz w:val="32"/>
          <w:szCs w:val="32"/>
          <w:rtl/>
          <w:lang w:bidi="ar-DZ"/>
        </w:rPr>
      </w:pPr>
    </w:p>
    <w:p w14:paraId="29F09B22" w14:textId="77777777" w:rsidR="00C62229" w:rsidRDefault="00C62229" w:rsidP="00C62229">
      <w:pPr>
        <w:bidi/>
        <w:spacing w:line="276" w:lineRule="auto"/>
        <w:jc w:val="both"/>
        <w:rPr>
          <w:sz w:val="32"/>
          <w:szCs w:val="32"/>
          <w:rtl/>
          <w:lang w:bidi="ar-DZ"/>
        </w:rPr>
      </w:pPr>
    </w:p>
    <w:p w14:paraId="0E7C2D7D" w14:textId="77777777" w:rsidR="00C62229" w:rsidRDefault="00C62229" w:rsidP="00C62229">
      <w:pPr>
        <w:bidi/>
        <w:spacing w:line="276" w:lineRule="auto"/>
        <w:jc w:val="both"/>
        <w:rPr>
          <w:sz w:val="32"/>
          <w:szCs w:val="32"/>
          <w:rtl/>
          <w:lang w:bidi="ar-DZ"/>
        </w:rPr>
      </w:pPr>
    </w:p>
    <w:p w14:paraId="4CE9C87C" w14:textId="77777777" w:rsidR="00C62229" w:rsidRDefault="00C62229" w:rsidP="00C62229">
      <w:pPr>
        <w:bidi/>
        <w:spacing w:line="276" w:lineRule="auto"/>
        <w:jc w:val="both"/>
        <w:rPr>
          <w:sz w:val="32"/>
          <w:szCs w:val="32"/>
          <w:rtl/>
          <w:lang w:bidi="ar-DZ"/>
        </w:rPr>
      </w:pPr>
    </w:p>
    <w:p w14:paraId="3FBD201A" w14:textId="77777777" w:rsidR="00C62229" w:rsidRDefault="00C62229" w:rsidP="00C62229">
      <w:pPr>
        <w:bidi/>
        <w:spacing w:line="276" w:lineRule="auto"/>
        <w:jc w:val="both"/>
        <w:rPr>
          <w:sz w:val="32"/>
          <w:szCs w:val="32"/>
          <w:rtl/>
          <w:lang w:bidi="ar-DZ"/>
        </w:rPr>
      </w:pPr>
    </w:p>
    <w:p w14:paraId="5585643B" w14:textId="77777777" w:rsidR="00C62229" w:rsidRDefault="00C62229" w:rsidP="00C62229">
      <w:pPr>
        <w:bidi/>
        <w:spacing w:line="276" w:lineRule="auto"/>
        <w:jc w:val="both"/>
        <w:rPr>
          <w:sz w:val="32"/>
          <w:szCs w:val="32"/>
          <w:rtl/>
          <w:lang w:bidi="ar-DZ"/>
        </w:rPr>
      </w:pPr>
    </w:p>
    <w:p w14:paraId="7962FCA7" w14:textId="77777777" w:rsidR="00304E04" w:rsidRDefault="00304E04" w:rsidP="00304E04">
      <w:pPr>
        <w:bidi/>
        <w:spacing w:line="276" w:lineRule="auto"/>
        <w:jc w:val="both"/>
        <w:rPr>
          <w:sz w:val="32"/>
          <w:szCs w:val="32"/>
          <w:rtl/>
          <w:lang w:bidi="ar-DZ"/>
        </w:rPr>
      </w:pPr>
    </w:p>
    <w:p w14:paraId="65838EF9" w14:textId="77777777" w:rsidR="0062365C" w:rsidRDefault="0062365C" w:rsidP="0062365C">
      <w:pPr>
        <w:bidi/>
        <w:spacing w:line="276" w:lineRule="auto"/>
        <w:jc w:val="both"/>
        <w:rPr>
          <w:sz w:val="32"/>
          <w:szCs w:val="32"/>
          <w:rtl/>
          <w:lang w:bidi="ar-DZ"/>
        </w:rPr>
      </w:pPr>
    </w:p>
    <w:p w14:paraId="0310CD7D" w14:textId="77777777" w:rsidR="00304E04" w:rsidRPr="0062365C" w:rsidRDefault="00304E04" w:rsidP="00304E04">
      <w:pPr>
        <w:bidi/>
        <w:spacing w:line="276" w:lineRule="auto"/>
        <w:jc w:val="both"/>
        <w:rPr>
          <w:b/>
          <w:bCs/>
          <w:sz w:val="32"/>
          <w:szCs w:val="32"/>
          <w:rtl/>
          <w:lang w:bidi="ar-DZ"/>
        </w:rPr>
      </w:pPr>
      <w:r w:rsidRPr="0062365C">
        <w:rPr>
          <w:rFonts w:hint="cs"/>
          <w:b/>
          <w:bCs/>
          <w:sz w:val="32"/>
          <w:szCs w:val="32"/>
          <w:rtl/>
          <w:lang w:bidi="ar-DZ"/>
        </w:rPr>
        <w:lastRenderedPageBreak/>
        <w:t xml:space="preserve">مقدمة </w:t>
      </w:r>
    </w:p>
    <w:p w14:paraId="36A7DE85" w14:textId="77777777" w:rsidR="00304E04" w:rsidRPr="00304E04" w:rsidRDefault="00304E04" w:rsidP="00304E04">
      <w:pPr>
        <w:bidi/>
        <w:spacing w:line="276" w:lineRule="auto"/>
        <w:rPr>
          <w:b/>
          <w:bCs/>
          <w:sz w:val="32"/>
          <w:szCs w:val="32"/>
          <w:rtl/>
          <w:lang w:bidi="ar-DZ"/>
        </w:rPr>
      </w:pPr>
      <w:r w:rsidRPr="00304E04">
        <w:rPr>
          <w:rFonts w:cs="Arial"/>
          <w:b/>
          <w:bCs/>
          <w:sz w:val="32"/>
          <w:szCs w:val="32"/>
          <w:rtl/>
          <w:lang w:bidi="ar-DZ"/>
        </w:rPr>
        <w:t xml:space="preserve">يمكن تصميم نظم اقتصادية تعتمد على دورة مستدامة للموارد والثروات. ومن المثير للاهتمام أن تلك النظم تجد تأصيلها في الأسس </w:t>
      </w:r>
      <w:proofErr w:type="gramStart"/>
      <w:r w:rsidRPr="00304E04">
        <w:rPr>
          <w:rFonts w:cs="Arial"/>
          <w:b/>
          <w:bCs/>
          <w:sz w:val="32"/>
          <w:szCs w:val="32"/>
          <w:rtl/>
          <w:lang w:bidi="ar-DZ"/>
        </w:rPr>
        <w:t>الإسلامية</w:t>
      </w:r>
      <w:r w:rsidRPr="00304E04">
        <w:rPr>
          <w:b/>
          <w:bCs/>
          <w:sz w:val="32"/>
          <w:szCs w:val="32"/>
          <w:lang w:bidi="ar-DZ"/>
        </w:rPr>
        <w:t>.</w:t>
      </w:r>
      <w:r w:rsidRPr="00304E04">
        <w:rPr>
          <w:rFonts w:cs="Arial"/>
          <w:b/>
          <w:bCs/>
          <w:sz w:val="32"/>
          <w:szCs w:val="32"/>
          <w:rtl/>
          <w:lang w:bidi="ar-DZ"/>
        </w:rPr>
        <w:t>من</w:t>
      </w:r>
      <w:proofErr w:type="gramEnd"/>
      <w:r w:rsidRPr="00304E04">
        <w:rPr>
          <w:rFonts w:cs="Arial"/>
          <w:b/>
          <w:bCs/>
          <w:sz w:val="32"/>
          <w:szCs w:val="32"/>
          <w:rtl/>
          <w:lang w:bidi="ar-DZ"/>
        </w:rPr>
        <w:t xml:space="preserve"> منظور إسلامي، يعتبر الاقتصاد الدائري مفهومًا يتماشى مع مبادئ العدالة الاجتماعية والمسؤولية البيئية. يسعى هذا النهج إلى إنشاء دورة اقتصادية تعتمد على تداول الموارد بطريقة مستدامة وعادلة، مع التركيز على القضايا الاجتماعية </w:t>
      </w:r>
      <w:proofErr w:type="gramStart"/>
      <w:r w:rsidRPr="00304E04">
        <w:rPr>
          <w:rFonts w:cs="Arial"/>
          <w:b/>
          <w:bCs/>
          <w:sz w:val="32"/>
          <w:szCs w:val="32"/>
          <w:rtl/>
          <w:lang w:bidi="ar-DZ"/>
        </w:rPr>
        <w:t>والبيئية</w:t>
      </w:r>
      <w:r w:rsidRPr="00304E04">
        <w:rPr>
          <w:b/>
          <w:bCs/>
          <w:sz w:val="32"/>
          <w:szCs w:val="32"/>
          <w:lang w:bidi="ar-DZ"/>
        </w:rPr>
        <w:t>.</w:t>
      </w:r>
      <w:r w:rsidRPr="00304E04">
        <w:rPr>
          <w:rFonts w:cs="Arial"/>
          <w:b/>
          <w:bCs/>
          <w:sz w:val="32"/>
          <w:szCs w:val="32"/>
          <w:rtl/>
          <w:lang w:bidi="ar-DZ"/>
        </w:rPr>
        <w:t>من</w:t>
      </w:r>
      <w:proofErr w:type="gramEnd"/>
      <w:r w:rsidRPr="00304E04">
        <w:rPr>
          <w:rFonts w:cs="Arial"/>
          <w:b/>
          <w:bCs/>
          <w:sz w:val="32"/>
          <w:szCs w:val="32"/>
          <w:rtl/>
          <w:lang w:bidi="ar-DZ"/>
        </w:rPr>
        <w:t xml:space="preserve"> خلال استكشاف مفهوم الاقتصاد الدائري من منظور إسلامي، نجد أنه يتيح فرصة لبناء نماذج اقتصادية تحقق التوازن بين الرخاء الاقتصادي والعدالة الاجتماعية، وتعزز الاستدامة والتنمية المستدامة</w:t>
      </w:r>
      <w:r w:rsidRPr="00304E04">
        <w:rPr>
          <w:b/>
          <w:bCs/>
          <w:sz w:val="32"/>
          <w:szCs w:val="32"/>
          <w:lang w:bidi="ar-DZ"/>
        </w:rPr>
        <w:t>.</w:t>
      </w:r>
      <w:r w:rsidRPr="00304E04">
        <w:rPr>
          <w:rFonts w:hint="cs"/>
          <w:b/>
          <w:bCs/>
          <w:sz w:val="32"/>
          <w:szCs w:val="32"/>
          <w:rtl/>
          <w:lang w:bidi="ar-DZ"/>
        </w:rPr>
        <w:t>ومن خلال ذلك نطرح اشكاليتنا :</w:t>
      </w:r>
      <w:proofErr w:type="spellStart"/>
      <w:r w:rsidRPr="00304E04">
        <w:rPr>
          <w:rFonts w:hint="cs"/>
          <w:b/>
          <w:bCs/>
          <w:sz w:val="32"/>
          <w:szCs w:val="32"/>
          <w:rtl/>
          <w:lang w:bidi="ar-DZ"/>
        </w:rPr>
        <w:t>ماهوالاقتصاد</w:t>
      </w:r>
      <w:proofErr w:type="spellEnd"/>
      <w:r w:rsidRPr="00304E04">
        <w:rPr>
          <w:rFonts w:hint="cs"/>
          <w:b/>
          <w:bCs/>
          <w:sz w:val="32"/>
          <w:szCs w:val="32"/>
          <w:rtl/>
          <w:lang w:bidi="ar-DZ"/>
        </w:rPr>
        <w:t xml:space="preserve"> الدائري </w:t>
      </w:r>
      <w:proofErr w:type="spellStart"/>
      <w:r w:rsidRPr="00304E04">
        <w:rPr>
          <w:rFonts w:hint="cs"/>
          <w:b/>
          <w:bCs/>
          <w:sz w:val="32"/>
          <w:szCs w:val="32"/>
          <w:rtl/>
          <w:lang w:bidi="ar-DZ"/>
        </w:rPr>
        <w:t>وماهو</w:t>
      </w:r>
      <w:proofErr w:type="spellEnd"/>
      <w:r w:rsidRPr="00304E04">
        <w:rPr>
          <w:rFonts w:hint="cs"/>
          <w:b/>
          <w:bCs/>
          <w:sz w:val="32"/>
          <w:szCs w:val="32"/>
          <w:rtl/>
          <w:lang w:bidi="ar-DZ"/>
        </w:rPr>
        <w:t xml:space="preserve"> منظوره من الجانب الإسلامي ؟</w:t>
      </w:r>
    </w:p>
    <w:p w14:paraId="6110714E" w14:textId="77777777" w:rsidR="00800F30" w:rsidRPr="00304E04" w:rsidRDefault="00800F30" w:rsidP="00800F30">
      <w:pPr>
        <w:bidi/>
        <w:spacing w:line="276" w:lineRule="auto"/>
        <w:rPr>
          <w:sz w:val="32"/>
          <w:szCs w:val="32"/>
          <w:rtl/>
          <w:lang w:bidi="ar-DZ"/>
        </w:rPr>
      </w:pPr>
      <w:r>
        <w:rPr>
          <w:rFonts w:hint="cs"/>
          <w:sz w:val="32"/>
          <w:szCs w:val="32"/>
          <w:rtl/>
          <w:lang w:bidi="ar-DZ"/>
        </w:rPr>
        <w:t>ا</w:t>
      </w:r>
      <w:r w:rsidRPr="00800F30">
        <w:rPr>
          <w:rFonts w:hint="cs"/>
          <w:b/>
          <w:bCs/>
          <w:sz w:val="32"/>
          <w:szCs w:val="32"/>
          <w:rtl/>
          <w:lang w:bidi="ar-DZ"/>
        </w:rPr>
        <w:t>لأهداف</w:t>
      </w:r>
      <w:r>
        <w:rPr>
          <w:rFonts w:hint="cs"/>
          <w:sz w:val="32"/>
          <w:szCs w:val="32"/>
          <w:rtl/>
          <w:lang w:bidi="ar-DZ"/>
        </w:rPr>
        <w:t xml:space="preserve"> </w:t>
      </w:r>
    </w:p>
    <w:p w14:paraId="4ED797C6" w14:textId="77777777" w:rsidR="00304E04" w:rsidRPr="00800F30" w:rsidRDefault="00800F30" w:rsidP="00800F30">
      <w:pPr>
        <w:pStyle w:val="Paragraphedeliste"/>
        <w:numPr>
          <w:ilvl w:val="0"/>
          <w:numId w:val="4"/>
        </w:numPr>
        <w:bidi/>
        <w:spacing w:line="276" w:lineRule="auto"/>
        <w:jc w:val="both"/>
        <w:rPr>
          <w:b/>
          <w:bCs/>
          <w:sz w:val="32"/>
          <w:szCs w:val="32"/>
          <w:rtl/>
          <w:lang w:bidi="ar-DZ"/>
        </w:rPr>
      </w:pPr>
      <w:r w:rsidRPr="00800F30">
        <w:rPr>
          <w:rFonts w:hint="cs"/>
          <w:b/>
          <w:bCs/>
          <w:sz w:val="32"/>
          <w:szCs w:val="32"/>
          <w:rtl/>
          <w:lang w:bidi="ar-DZ"/>
        </w:rPr>
        <w:t xml:space="preserve">التعرف على مفهوم الاقتصاد الدائري </w:t>
      </w:r>
    </w:p>
    <w:p w14:paraId="3FE669FC" w14:textId="77777777" w:rsidR="00800F30" w:rsidRPr="00800F30" w:rsidRDefault="00800F30" w:rsidP="00800F30">
      <w:pPr>
        <w:pStyle w:val="Paragraphedeliste"/>
        <w:numPr>
          <w:ilvl w:val="0"/>
          <w:numId w:val="4"/>
        </w:numPr>
        <w:bidi/>
        <w:spacing w:line="276" w:lineRule="auto"/>
        <w:jc w:val="both"/>
        <w:rPr>
          <w:b/>
          <w:bCs/>
          <w:sz w:val="32"/>
          <w:szCs w:val="32"/>
          <w:rtl/>
          <w:lang w:bidi="ar-DZ"/>
        </w:rPr>
      </w:pPr>
      <w:r w:rsidRPr="00800F30">
        <w:rPr>
          <w:rFonts w:hint="cs"/>
          <w:b/>
          <w:bCs/>
          <w:sz w:val="32"/>
          <w:szCs w:val="32"/>
          <w:rtl/>
          <w:lang w:bidi="ar-DZ"/>
        </w:rPr>
        <w:t xml:space="preserve">التعرف على مبادئ الاقتصاد الدائري </w:t>
      </w:r>
    </w:p>
    <w:p w14:paraId="057CC756" w14:textId="77777777" w:rsidR="00800F30" w:rsidRPr="00800F30" w:rsidRDefault="00800F30" w:rsidP="00800F30">
      <w:pPr>
        <w:pStyle w:val="Paragraphedeliste"/>
        <w:numPr>
          <w:ilvl w:val="0"/>
          <w:numId w:val="4"/>
        </w:numPr>
        <w:bidi/>
        <w:spacing w:line="276" w:lineRule="auto"/>
        <w:jc w:val="both"/>
        <w:rPr>
          <w:b/>
          <w:bCs/>
          <w:sz w:val="32"/>
          <w:szCs w:val="32"/>
          <w:rtl/>
          <w:lang w:bidi="ar-DZ"/>
        </w:rPr>
      </w:pPr>
      <w:r w:rsidRPr="00800F30">
        <w:rPr>
          <w:rFonts w:hint="cs"/>
          <w:b/>
          <w:bCs/>
          <w:sz w:val="32"/>
          <w:szCs w:val="32"/>
          <w:rtl/>
          <w:lang w:bidi="ar-DZ"/>
        </w:rPr>
        <w:t xml:space="preserve">معرفة الاقتصاد الدائري من جانب القرءان والسنة النبوية </w:t>
      </w:r>
    </w:p>
    <w:p w14:paraId="1EF7D91B" w14:textId="77777777" w:rsidR="00800F30" w:rsidRPr="00800F30" w:rsidRDefault="00800F30" w:rsidP="00800F30">
      <w:pPr>
        <w:pStyle w:val="Paragraphedeliste"/>
        <w:numPr>
          <w:ilvl w:val="0"/>
          <w:numId w:val="4"/>
        </w:numPr>
        <w:bidi/>
        <w:spacing w:line="276" w:lineRule="auto"/>
        <w:jc w:val="both"/>
        <w:rPr>
          <w:b/>
          <w:bCs/>
          <w:sz w:val="32"/>
          <w:szCs w:val="32"/>
          <w:rtl/>
          <w:lang w:bidi="ar-DZ"/>
        </w:rPr>
      </w:pPr>
      <w:r w:rsidRPr="00800F30">
        <w:rPr>
          <w:b/>
          <w:bCs/>
          <w:sz w:val="32"/>
          <w:szCs w:val="32"/>
          <w:rtl/>
        </w:rPr>
        <w:t>ال</w:t>
      </w:r>
      <w:r w:rsidRPr="00800F30">
        <w:rPr>
          <w:rFonts w:hint="cs"/>
          <w:b/>
          <w:bCs/>
          <w:sz w:val="32"/>
          <w:szCs w:val="32"/>
          <w:rtl/>
        </w:rPr>
        <w:t>ا</w:t>
      </w:r>
      <w:r w:rsidRPr="00800F30">
        <w:rPr>
          <w:b/>
          <w:bCs/>
          <w:sz w:val="32"/>
          <w:szCs w:val="32"/>
          <w:rtl/>
        </w:rPr>
        <w:t>قتصاد الدائري ِف</w:t>
      </w:r>
      <w:r w:rsidRPr="00800F30">
        <w:rPr>
          <w:rFonts w:hint="cs"/>
          <w:b/>
          <w:bCs/>
          <w:sz w:val="32"/>
          <w:szCs w:val="32"/>
          <w:rtl/>
        </w:rPr>
        <w:t xml:space="preserve">ي </w:t>
      </w:r>
      <w:proofErr w:type="gramStart"/>
      <w:r w:rsidRPr="00800F30">
        <w:rPr>
          <w:rFonts w:hint="cs"/>
          <w:b/>
          <w:bCs/>
          <w:sz w:val="32"/>
          <w:szCs w:val="32"/>
          <w:rtl/>
        </w:rPr>
        <w:t xml:space="preserve">الضوء </w:t>
      </w:r>
      <w:r w:rsidRPr="00800F30">
        <w:rPr>
          <w:b/>
          <w:bCs/>
          <w:sz w:val="32"/>
          <w:szCs w:val="32"/>
          <w:rtl/>
        </w:rPr>
        <w:t xml:space="preserve"> التشِري</w:t>
      </w:r>
      <w:r w:rsidRPr="00800F30">
        <w:rPr>
          <w:rFonts w:hint="cs"/>
          <w:b/>
          <w:bCs/>
          <w:sz w:val="32"/>
          <w:szCs w:val="32"/>
          <w:rtl/>
        </w:rPr>
        <w:t>ع</w:t>
      </w:r>
      <w:proofErr w:type="gramEnd"/>
      <w:r w:rsidRPr="00800F30">
        <w:rPr>
          <w:b/>
          <w:bCs/>
          <w:sz w:val="32"/>
          <w:szCs w:val="32"/>
          <w:rtl/>
        </w:rPr>
        <w:t xml:space="preserve"> ومقا </w:t>
      </w:r>
      <w:r w:rsidRPr="00800F30">
        <w:rPr>
          <w:rFonts w:hint="cs"/>
          <w:b/>
          <w:bCs/>
          <w:sz w:val="32"/>
          <w:szCs w:val="32"/>
          <w:rtl/>
        </w:rPr>
        <w:t>ص</w:t>
      </w:r>
      <w:r w:rsidRPr="00800F30">
        <w:rPr>
          <w:b/>
          <w:bCs/>
          <w:sz w:val="32"/>
          <w:szCs w:val="32"/>
          <w:rtl/>
        </w:rPr>
        <w:t>ِد الشريعة</w:t>
      </w:r>
    </w:p>
    <w:p w14:paraId="25509064" w14:textId="77777777" w:rsidR="00800F30" w:rsidRDefault="00800F30" w:rsidP="00800F30">
      <w:pPr>
        <w:bidi/>
        <w:spacing w:line="276" w:lineRule="auto"/>
        <w:jc w:val="both"/>
        <w:rPr>
          <w:sz w:val="32"/>
          <w:szCs w:val="32"/>
          <w:rtl/>
          <w:lang w:bidi="ar-DZ"/>
        </w:rPr>
      </w:pPr>
    </w:p>
    <w:p w14:paraId="1EC00CEB" w14:textId="77777777" w:rsidR="00304E04" w:rsidRDefault="00304E04" w:rsidP="00304E04">
      <w:pPr>
        <w:bidi/>
        <w:spacing w:line="276" w:lineRule="auto"/>
        <w:jc w:val="both"/>
        <w:rPr>
          <w:sz w:val="32"/>
          <w:szCs w:val="32"/>
          <w:rtl/>
          <w:lang w:bidi="ar-DZ"/>
        </w:rPr>
      </w:pPr>
    </w:p>
    <w:p w14:paraId="48BC5CE0" w14:textId="77777777" w:rsidR="00304E04" w:rsidRDefault="00304E04" w:rsidP="00304E04">
      <w:pPr>
        <w:bidi/>
        <w:spacing w:line="276" w:lineRule="auto"/>
        <w:jc w:val="both"/>
        <w:rPr>
          <w:sz w:val="32"/>
          <w:szCs w:val="32"/>
          <w:rtl/>
          <w:lang w:bidi="ar-DZ"/>
        </w:rPr>
      </w:pPr>
    </w:p>
    <w:p w14:paraId="7D43DE7B" w14:textId="77777777" w:rsidR="00304E04" w:rsidRDefault="00304E04" w:rsidP="00304E04">
      <w:pPr>
        <w:bidi/>
        <w:spacing w:line="276" w:lineRule="auto"/>
        <w:jc w:val="both"/>
        <w:rPr>
          <w:sz w:val="32"/>
          <w:szCs w:val="32"/>
          <w:rtl/>
          <w:lang w:bidi="ar-DZ"/>
        </w:rPr>
      </w:pPr>
    </w:p>
    <w:p w14:paraId="2FBAFE1C" w14:textId="77777777" w:rsidR="00304E04" w:rsidRDefault="00304E04" w:rsidP="00304E04">
      <w:pPr>
        <w:bidi/>
        <w:spacing w:line="276" w:lineRule="auto"/>
        <w:jc w:val="both"/>
        <w:rPr>
          <w:sz w:val="32"/>
          <w:szCs w:val="32"/>
          <w:rtl/>
          <w:lang w:bidi="ar-DZ"/>
        </w:rPr>
      </w:pPr>
    </w:p>
    <w:p w14:paraId="33B34187" w14:textId="77777777" w:rsidR="00304E04" w:rsidRDefault="00304E04" w:rsidP="00304E04">
      <w:pPr>
        <w:bidi/>
        <w:spacing w:line="276" w:lineRule="auto"/>
        <w:jc w:val="both"/>
        <w:rPr>
          <w:sz w:val="32"/>
          <w:szCs w:val="32"/>
          <w:rtl/>
          <w:lang w:bidi="ar-DZ"/>
        </w:rPr>
      </w:pPr>
    </w:p>
    <w:p w14:paraId="7EE5AB36" w14:textId="77777777" w:rsidR="00304E04" w:rsidRDefault="00304E04" w:rsidP="00304E04">
      <w:pPr>
        <w:bidi/>
        <w:spacing w:line="276" w:lineRule="auto"/>
        <w:jc w:val="both"/>
        <w:rPr>
          <w:sz w:val="32"/>
          <w:szCs w:val="32"/>
          <w:rtl/>
          <w:lang w:bidi="ar-DZ"/>
        </w:rPr>
      </w:pPr>
    </w:p>
    <w:p w14:paraId="4BE62848" w14:textId="77777777" w:rsidR="00304E04" w:rsidRDefault="00304E04" w:rsidP="00304E04">
      <w:pPr>
        <w:bidi/>
        <w:spacing w:line="276" w:lineRule="auto"/>
        <w:jc w:val="both"/>
        <w:rPr>
          <w:sz w:val="32"/>
          <w:szCs w:val="32"/>
          <w:rtl/>
          <w:lang w:bidi="ar-DZ"/>
        </w:rPr>
      </w:pPr>
    </w:p>
    <w:p w14:paraId="57A44120" w14:textId="77777777" w:rsidR="00304E04" w:rsidRDefault="00304E04" w:rsidP="00304E04">
      <w:pPr>
        <w:bidi/>
        <w:spacing w:line="276" w:lineRule="auto"/>
        <w:jc w:val="both"/>
        <w:rPr>
          <w:sz w:val="32"/>
          <w:szCs w:val="32"/>
          <w:rtl/>
          <w:lang w:bidi="ar-DZ"/>
        </w:rPr>
      </w:pPr>
    </w:p>
    <w:p w14:paraId="536342D6" w14:textId="77777777" w:rsidR="00304E04" w:rsidRDefault="00304E04" w:rsidP="00304E04">
      <w:pPr>
        <w:bidi/>
        <w:spacing w:line="276" w:lineRule="auto"/>
        <w:jc w:val="both"/>
        <w:rPr>
          <w:sz w:val="32"/>
          <w:szCs w:val="32"/>
          <w:rtl/>
          <w:lang w:bidi="ar-DZ"/>
        </w:rPr>
      </w:pPr>
    </w:p>
    <w:p w14:paraId="22080042" w14:textId="77777777" w:rsidR="00304E04" w:rsidRDefault="00304E04" w:rsidP="00304E04">
      <w:pPr>
        <w:bidi/>
        <w:spacing w:line="276" w:lineRule="auto"/>
        <w:jc w:val="both"/>
        <w:rPr>
          <w:sz w:val="32"/>
          <w:szCs w:val="32"/>
          <w:rtl/>
          <w:lang w:bidi="ar-DZ"/>
        </w:rPr>
      </w:pPr>
    </w:p>
    <w:p w14:paraId="27FEA8C3" w14:textId="77777777" w:rsidR="00800F30" w:rsidRDefault="00800F30" w:rsidP="00800F30">
      <w:pPr>
        <w:bidi/>
        <w:spacing w:line="276" w:lineRule="auto"/>
        <w:jc w:val="both"/>
        <w:rPr>
          <w:sz w:val="32"/>
          <w:szCs w:val="32"/>
          <w:rtl/>
          <w:lang w:bidi="ar-DZ"/>
        </w:rPr>
      </w:pPr>
    </w:p>
    <w:p w14:paraId="6F9D10F0" w14:textId="77777777" w:rsidR="00CF4EB7" w:rsidRPr="00800F30" w:rsidRDefault="00CF4EB7" w:rsidP="00BA039D">
      <w:pPr>
        <w:bidi/>
        <w:spacing w:line="276" w:lineRule="auto"/>
        <w:jc w:val="both"/>
        <w:rPr>
          <w:b/>
          <w:bCs/>
          <w:sz w:val="32"/>
          <w:szCs w:val="32"/>
          <w:rtl/>
          <w:lang w:bidi="ar-DZ"/>
        </w:rPr>
      </w:pPr>
      <w:r w:rsidRPr="00800F30">
        <w:rPr>
          <w:rFonts w:hint="cs"/>
          <w:b/>
          <w:bCs/>
          <w:sz w:val="32"/>
          <w:szCs w:val="32"/>
          <w:rtl/>
          <w:lang w:bidi="ar-DZ"/>
        </w:rPr>
        <w:t xml:space="preserve">المبحث </w:t>
      </w:r>
      <w:proofErr w:type="gramStart"/>
      <w:r w:rsidRPr="00800F30">
        <w:rPr>
          <w:rFonts w:hint="cs"/>
          <w:b/>
          <w:bCs/>
          <w:sz w:val="32"/>
          <w:szCs w:val="32"/>
          <w:rtl/>
          <w:lang w:bidi="ar-DZ"/>
        </w:rPr>
        <w:t xml:space="preserve">الأول </w:t>
      </w:r>
      <w:r w:rsidR="00800F30" w:rsidRPr="00800F30">
        <w:rPr>
          <w:rFonts w:hint="cs"/>
          <w:b/>
          <w:bCs/>
          <w:sz w:val="32"/>
          <w:szCs w:val="32"/>
          <w:rtl/>
          <w:lang w:bidi="ar-DZ"/>
        </w:rPr>
        <w:t>:</w:t>
      </w:r>
      <w:proofErr w:type="gramEnd"/>
      <w:r w:rsidR="00800F30" w:rsidRPr="00800F30">
        <w:rPr>
          <w:rFonts w:hint="cs"/>
          <w:b/>
          <w:bCs/>
          <w:sz w:val="32"/>
          <w:szCs w:val="32"/>
          <w:rtl/>
          <w:lang w:bidi="ar-DZ"/>
        </w:rPr>
        <w:t xml:space="preserve"> ماهية الاقتصاد الدائري </w:t>
      </w:r>
    </w:p>
    <w:p w14:paraId="779FA7B1" w14:textId="77777777" w:rsidR="00CF4EB7" w:rsidRDefault="00CF4EB7" w:rsidP="00D4301A">
      <w:pPr>
        <w:bidi/>
        <w:spacing w:line="276" w:lineRule="auto"/>
        <w:rPr>
          <w:sz w:val="32"/>
          <w:szCs w:val="32"/>
          <w:lang w:bidi="ar-DZ"/>
        </w:rPr>
      </w:pPr>
      <w:r w:rsidRPr="00800F30">
        <w:rPr>
          <w:rFonts w:hint="cs"/>
          <w:b/>
          <w:bCs/>
          <w:sz w:val="32"/>
          <w:szCs w:val="32"/>
          <w:rtl/>
          <w:lang w:bidi="ar-DZ"/>
        </w:rPr>
        <w:t xml:space="preserve">المطلب </w:t>
      </w:r>
      <w:proofErr w:type="gramStart"/>
      <w:r w:rsidRPr="00800F30">
        <w:rPr>
          <w:rFonts w:hint="cs"/>
          <w:b/>
          <w:bCs/>
          <w:sz w:val="32"/>
          <w:szCs w:val="32"/>
          <w:rtl/>
          <w:lang w:bidi="ar-DZ"/>
        </w:rPr>
        <w:t>الأول :</w:t>
      </w:r>
      <w:proofErr w:type="gramEnd"/>
      <w:r w:rsidRPr="00800F30">
        <w:rPr>
          <w:rFonts w:hint="cs"/>
          <w:b/>
          <w:bCs/>
          <w:sz w:val="32"/>
          <w:szCs w:val="32"/>
          <w:rtl/>
          <w:lang w:bidi="ar-DZ"/>
        </w:rPr>
        <w:t xml:space="preserve"> تعريف الاقتصاد الدائري</w:t>
      </w:r>
      <w:r w:rsidRPr="00D90557">
        <w:rPr>
          <w:rFonts w:hint="cs"/>
          <w:sz w:val="32"/>
          <w:szCs w:val="32"/>
          <w:rtl/>
          <w:lang w:bidi="ar-DZ"/>
        </w:rPr>
        <w:t xml:space="preserve"> </w:t>
      </w:r>
    </w:p>
    <w:p w14:paraId="2D973A28" w14:textId="0608BA3B" w:rsidR="00D4301A" w:rsidRPr="00D4301A" w:rsidRDefault="00D4301A" w:rsidP="00D4301A">
      <w:pPr>
        <w:spacing w:line="276" w:lineRule="auto"/>
        <w:jc w:val="right"/>
        <w:rPr>
          <w:sz w:val="32"/>
          <w:szCs w:val="32"/>
          <w:lang w:bidi="ar-DZ"/>
        </w:rPr>
      </w:pPr>
      <w:r w:rsidRPr="00D4301A">
        <w:rPr>
          <w:sz w:val="32"/>
          <w:szCs w:val="32"/>
          <w:lang w:bidi="ar-DZ"/>
        </w:rPr>
        <w:t xml:space="preserve">. </w:t>
      </w:r>
      <w:r w:rsidRPr="00D4301A">
        <w:rPr>
          <w:rFonts w:cs="Arial"/>
          <w:sz w:val="32"/>
          <w:szCs w:val="32"/>
          <w:rtl/>
          <w:lang w:bidi="ar-DZ"/>
        </w:rPr>
        <w:t>مفهوم الاقتصاد الدائري</w:t>
      </w:r>
    </w:p>
    <w:p w14:paraId="1D9EDD1C" w14:textId="77777777" w:rsidR="00D4301A" w:rsidRPr="00D4301A" w:rsidRDefault="00D4301A" w:rsidP="00D4301A">
      <w:pPr>
        <w:spacing w:line="276" w:lineRule="auto"/>
        <w:jc w:val="right"/>
        <w:rPr>
          <w:sz w:val="32"/>
          <w:szCs w:val="32"/>
          <w:rtl/>
          <w:lang w:bidi="ar-DZ"/>
        </w:rPr>
      </w:pPr>
      <w:r w:rsidRPr="00D4301A">
        <w:rPr>
          <w:rFonts w:cs="Arial"/>
          <w:sz w:val="32"/>
          <w:szCs w:val="32"/>
          <w:rtl/>
          <w:lang w:bidi="ar-DZ"/>
        </w:rPr>
        <w:t xml:space="preserve">ظهرت عدة تعريفات لإعطاء مفهوم واضح وشامل للاقتصاد الدائري ولعل أبرزها: أنه: " الإصلاح والتجديد والذي يعزز زيادة إنتاجية الموارد بهدف الحد من الإهدار وتجنب التلوث بطرق منها إعادة الاستخدام وإعادة التدوير "، حيث يعتمد هذا المفهوم للاقتصاد الدائري على عدة مبادئ أبرزها الاستفادة من الموارد إلى أقصى حد، أيضا الاستعانة بمختلف التقنيات الحديثة لإعادة </w:t>
      </w:r>
      <w:proofErr w:type="spellStart"/>
      <w:r w:rsidRPr="00D4301A">
        <w:rPr>
          <w:rFonts w:cs="Arial"/>
          <w:sz w:val="32"/>
          <w:szCs w:val="32"/>
          <w:rtl/>
          <w:lang w:bidi="ar-DZ"/>
        </w:rPr>
        <w:t>الرسكلة</w:t>
      </w:r>
      <w:proofErr w:type="spellEnd"/>
      <w:r w:rsidRPr="00D4301A">
        <w:rPr>
          <w:rFonts w:cs="Arial"/>
          <w:sz w:val="32"/>
          <w:szCs w:val="32"/>
          <w:rtl/>
          <w:lang w:bidi="ar-DZ"/>
        </w:rPr>
        <w:t xml:space="preserve"> والتدوير</w:t>
      </w:r>
    </w:p>
    <w:p w14:paraId="0D88F6F3" w14:textId="59302ADE" w:rsidR="00D4301A" w:rsidRPr="00D4301A" w:rsidRDefault="00D4301A" w:rsidP="00D4301A">
      <w:pPr>
        <w:spacing w:line="276" w:lineRule="auto"/>
        <w:jc w:val="right"/>
        <w:rPr>
          <w:sz w:val="32"/>
          <w:szCs w:val="32"/>
          <w:lang w:bidi="ar-DZ"/>
        </w:rPr>
      </w:pPr>
      <w:r w:rsidRPr="00D4301A">
        <w:rPr>
          <w:rFonts w:cs="Arial"/>
          <w:sz w:val="32"/>
          <w:szCs w:val="32"/>
          <w:rtl/>
          <w:lang w:bidi="ar-DZ"/>
        </w:rPr>
        <w:t>كذلك، تركز معظم التعاريف على النهج ثلاثي الأبعاد وهو ما يعتمد بدوره على</w:t>
      </w:r>
    </w:p>
    <w:p w14:paraId="0CC74030" w14:textId="27E95A1F" w:rsidR="00D4301A" w:rsidRPr="00D4301A" w:rsidRDefault="00D4301A" w:rsidP="00D4301A">
      <w:pPr>
        <w:pStyle w:val="Paragraphedeliste"/>
        <w:numPr>
          <w:ilvl w:val="0"/>
          <w:numId w:val="6"/>
        </w:numPr>
        <w:bidi/>
        <w:spacing w:line="276" w:lineRule="auto"/>
        <w:rPr>
          <w:sz w:val="32"/>
          <w:szCs w:val="32"/>
          <w:lang w:bidi="ar-DZ"/>
        </w:rPr>
      </w:pPr>
      <w:r w:rsidRPr="00D4301A">
        <w:rPr>
          <w:rFonts w:cs="Arial"/>
          <w:sz w:val="32"/>
          <w:szCs w:val="32"/>
          <w:rtl/>
          <w:lang w:bidi="ar-DZ"/>
        </w:rPr>
        <w:t>الحد من المواد والنفايات</w:t>
      </w:r>
    </w:p>
    <w:p w14:paraId="48886FF4" w14:textId="3E331813" w:rsidR="00D4301A" w:rsidRPr="00D4301A" w:rsidRDefault="00D4301A" w:rsidP="00D4301A">
      <w:pPr>
        <w:pStyle w:val="Paragraphedeliste"/>
        <w:numPr>
          <w:ilvl w:val="0"/>
          <w:numId w:val="6"/>
        </w:numPr>
        <w:bidi/>
        <w:spacing w:line="276" w:lineRule="auto"/>
        <w:rPr>
          <w:sz w:val="32"/>
          <w:szCs w:val="32"/>
          <w:lang w:bidi="ar-DZ"/>
        </w:rPr>
      </w:pPr>
      <w:r w:rsidRPr="00D4301A">
        <w:rPr>
          <w:rFonts w:cs="Arial"/>
          <w:sz w:val="32"/>
          <w:szCs w:val="32"/>
          <w:rtl/>
          <w:lang w:bidi="ar-DZ"/>
        </w:rPr>
        <w:t>الاستخدام الكلي أو الجزئي للمنتجات</w:t>
      </w:r>
    </w:p>
    <w:p w14:paraId="31CE0BD0" w14:textId="6DBAB48F" w:rsidR="00D4301A" w:rsidRPr="00D4301A" w:rsidRDefault="00D4301A" w:rsidP="00D4301A">
      <w:pPr>
        <w:pStyle w:val="Paragraphedeliste"/>
        <w:numPr>
          <w:ilvl w:val="0"/>
          <w:numId w:val="6"/>
        </w:numPr>
        <w:bidi/>
        <w:spacing w:line="276" w:lineRule="auto"/>
        <w:rPr>
          <w:sz w:val="32"/>
          <w:szCs w:val="32"/>
          <w:lang w:bidi="ar-DZ"/>
        </w:rPr>
      </w:pPr>
      <w:r w:rsidRPr="00D4301A">
        <w:rPr>
          <w:rFonts w:cs="Arial"/>
          <w:sz w:val="32"/>
          <w:szCs w:val="32"/>
          <w:rtl/>
          <w:lang w:bidi="ar-DZ"/>
        </w:rPr>
        <w:t>إعادة تدوير المواد الخام على أساس أنها مواد خام ثانوية</w:t>
      </w:r>
    </w:p>
    <w:p w14:paraId="40DC0910" w14:textId="77777777" w:rsidR="00D4301A" w:rsidRPr="00D4301A" w:rsidRDefault="00D4301A" w:rsidP="00D4301A">
      <w:pPr>
        <w:bidi/>
        <w:spacing w:line="276" w:lineRule="auto"/>
        <w:rPr>
          <w:sz w:val="32"/>
          <w:szCs w:val="32"/>
          <w:rtl/>
          <w:lang w:bidi="ar-DZ"/>
        </w:rPr>
      </w:pPr>
    </w:p>
    <w:p w14:paraId="53F48CEE" w14:textId="09D131EC" w:rsidR="00D4301A" w:rsidRPr="00D4301A" w:rsidRDefault="00CF4EB7" w:rsidP="00D4301A">
      <w:pPr>
        <w:bidi/>
        <w:spacing w:line="276" w:lineRule="auto"/>
        <w:rPr>
          <w:b/>
          <w:bCs/>
          <w:sz w:val="32"/>
          <w:szCs w:val="32"/>
        </w:rPr>
      </w:pPr>
      <w:r w:rsidRPr="00D90557">
        <w:rPr>
          <w:rFonts w:hint="cs"/>
          <w:b/>
          <w:bCs/>
          <w:sz w:val="32"/>
          <w:szCs w:val="32"/>
          <w:rtl/>
        </w:rPr>
        <w:t xml:space="preserve">المطلب </w:t>
      </w:r>
      <w:proofErr w:type="gramStart"/>
      <w:r w:rsidRPr="00D90557">
        <w:rPr>
          <w:rFonts w:hint="cs"/>
          <w:b/>
          <w:bCs/>
          <w:sz w:val="32"/>
          <w:szCs w:val="32"/>
          <w:rtl/>
        </w:rPr>
        <w:t>الثاني :</w:t>
      </w:r>
      <w:proofErr w:type="gramEnd"/>
      <w:r w:rsidRPr="00D90557">
        <w:rPr>
          <w:rFonts w:hint="cs"/>
          <w:b/>
          <w:bCs/>
          <w:sz w:val="32"/>
          <w:szCs w:val="32"/>
          <w:rtl/>
        </w:rPr>
        <w:t xml:space="preserve"> </w:t>
      </w:r>
      <w:r w:rsidR="00D4301A" w:rsidRPr="00D4301A">
        <w:rPr>
          <w:rFonts w:ascii="Times New Roman" w:eastAsia="Times New Roman" w:hAnsi="Times New Roman" w:cs="Times New Roman"/>
          <w:b/>
          <w:bCs/>
          <w:color w:val="000000"/>
          <w:sz w:val="32"/>
          <w:szCs w:val="32"/>
          <w:rtl/>
          <w:lang w:eastAsia="fr-FR"/>
        </w:rPr>
        <w:t>ممارسات تدعم الاقتصاد الدائري</w:t>
      </w:r>
    </w:p>
    <w:p w14:paraId="67CF6518" w14:textId="77777777" w:rsidR="00D4301A" w:rsidRPr="00D4301A" w:rsidRDefault="00D4301A" w:rsidP="00D4301A">
      <w:pPr>
        <w:bidi/>
        <w:spacing w:line="276" w:lineRule="auto"/>
        <w:rPr>
          <w:rFonts w:ascii="Times New Roman" w:eastAsia="Times New Roman" w:hAnsi="Times New Roman" w:cs="Times New Roman"/>
          <w:color w:val="000000"/>
          <w:sz w:val="32"/>
          <w:szCs w:val="32"/>
          <w:rtl/>
          <w:lang w:eastAsia="fr-FR"/>
        </w:rPr>
      </w:pPr>
      <w:r w:rsidRPr="00D4301A">
        <w:rPr>
          <w:rFonts w:ascii="Times New Roman" w:eastAsia="Times New Roman" w:hAnsi="Times New Roman" w:cs="Times New Roman"/>
          <w:color w:val="000000"/>
          <w:sz w:val="32"/>
          <w:szCs w:val="32"/>
          <w:rtl/>
          <w:lang w:eastAsia="fr-FR"/>
        </w:rPr>
        <w:t>هناك عدة ممارسات مرتبطة بالاقتصاد الدائري ولعل أبرزها</w:t>
      </w:r>
      <w:r w:rsidRPr="00D4301A">
        <w:rPr>
          <w:rFonts w:ascii="Times New Roman" w:eastAsia="Times New Roman" w:hAnsi="Times New Roman" w:cs="Times New Roman"/>
          <w:color w:val="000000"/>
          <w:sz w:val="32"/>
          <w:szCs w:val="32"/>
          <w:lang w:eastAsia="fr-FR"/>
        </w:rPr>
        <w:t xml:space="preserve"> "</w:t>
      </w:r>
    </w:p>
    <w:p w14:paraId="60B6C02D" w14:textId="1498C513" w:rsidR="00D4301A" w:rsidRPr="00D4301A" w:rsidRDefault="00D4301A" w:rsidP="00D4301A">
      <w:pPr>
        <w:pStyle w:val="Paragraphedeliste"/>
        <w:numPr>
          <w:ilvl w:val="0"/>
          <w:numId w:val="7"/>
        </w:numPr>
        <w:bidi/>
        <w:spacing w:line="276" w:lineRule="auto"/>
        <w:rPr>
          <w:rFonts w:ascii="Times New Roman" w:eastAsia="Times New Roman" w:hAnsi="Times New Roman" w:cs="Times New Roman"/>
          <w:color w:val="000000"/>
          <w:sz w:val="32"/>
          <w:szCs w:val="32"/>
          <w:lang w:eastAsia="fr-FR"/>
        </w:rPr>
      </w:pPr>
      <w:r w:rsidRPr="00D4301A">
        <w:rPr>
          <w:rFonts w:ascii="Times New Roman" w:eastAsia="Times New Roman" w:hAnsi="Times New Roman" w:cs="Times New Roman"/>
          <w:color w:val="000000"/>
          <w:sz w:val="32"/>
          <w:szCs w:val="32"/>
          <w:rtl/>
          <w:lang w:eastAsia="fr-FR"/>
        </w:rPr>
        <w:t>التصميم الإيكولوجي والذي يرتبط بالإدارة الإستراتيجية للتصميم مع الأخذ بعين الاعتبار الآثار المبنية طيلة</w:t>
      </w:r>
      <w:r w:rsidRPr="00D4301A">
        <w:rPr>
          <w:rFonts w:ascii="Times New Roman" w:eastAsia="Times New Roman" w:hAnsi="Times New Roman" w:cs="Times New Roman"/>
          <w:color w:val="000000"/>
          <w:sz w:val="32"/>
          <w:szCs w:val="32"/>
          <w:lang w:eastAsia="fr-FR"/>
        </w:rPr>
        <w:t xml:space="preserve"> </w:t>
      </w:r>
      <w:r w:rsidRPr="00D4301A">
        <w:rPr>
          <w:rFonts w:ascii="Times New Roman" w:eastAsia="Times New Roman" w:hAnsi="Times New Roman" w:cs="Times New Roman"/>
          <w:color w:val="000000"/>
          <w:sz w:val="32"/>
          <w:szCs w:val="32"/>
          <w:rtl/>
          <w:lang w:eastAsia="fr-FR"/>
        </w:rPr>
        <w:t>فترة التعبئة والتغليف</w:t>
      </w:r>
    </w:p>
    <w:p w14:paraId="768309A6" w14:textId="43CD1510" w:rsidR="00D4301A" w:rsidRPr="00D4301A" w:rsidRDefault="00D4301A" w:rsidP="00D4301A">
      <w:pPr>
        <w:pStyle w:val="Paragraphedeliste"/>
        <w:numPr>
          <w:ilvl w:val="0"/>
          <w:numId w:val="7"/>
        </w:numPr>
        <w:bidi/>
        <w:spacing w:line="276" w:lineRule="auto"/>
        <w:rPr>
          <w:rFonts w:ascii="Times New Roman" w:eastAsia="Times New Roman" w:hAnsi="Times New Roman" w:cs="Times New Roman"/>
          <w:color w:val="000000"/>
          <w:sz w:val="32"/>
          <w:szCs w:val="32"/>
          <w:lang w:eastAsia="fr-FR"/>
        </w:rPr>
      </w:pPr>
      <w:r w:rsidRPr="00D4301A">
        <w:rPr>
          <w:rFonts w:ascii="Times New Roman" w:eastAsia="Times New Roman" w:hAnsi="Times New Roman" w:cs="Times New Roman"/>
          <w:color w:val="000000"/>
          <w:sz w:val="32"/>
          <w:szCs w:val="32"/>
          <w:rtl/>
          <w:lang w:eastAsia="fr-FR"/>
        </w:rPr>
        <w:t>الإيكولوجيا الصناعية والتي تعمل على إحداث التوافق بين الصناعة والبيئة</w:t>
      </w:r>
    </w:p>
    <w:p w14:paraId="15B5BFEA" w14:textId="2DADD244" w:rsidR="00D4301A" w:rsidRPr="00D4301A" w:rsidRDefault="00D4301A" w:rsidP="00D4301A">
      <w:pPr>
        <w:pStyle w:val="Paragraphedeliste"/>
        <w:numPr>
          <w:ilvl w:val="0"/>
          <w:numId w:val="7"/>
        </w:numPr>
        <w:bidi/>
        <w:spacing w:line="276" w:lineRule="auto"/>
        <w:rPr>
          <w:rFonts w:ascii="Times New Roman" w:eastAsia="Times New Roman" w:hAnsi="Times New Roman" w:cs="Times New Roman"/>
          <w:color w:val="000000"/>
          <w:sz w:val="32"/>
          <w:szCs w:val="32"/>
          <w:lang w:eastAsia="fr-FR"/>
        </w:rPr>
      </w:pPr>
      <w:r w:rsidRPr="00D4301A">
        <w:rPr>
          <w:rFonts w:ascii="Times New Roman" w:eastAsia="Times New Roman" w:hAnsi="Times New Roman" w:cs="Times New Roman"/>
          <w:color w:val="000000"/>
          <w:sz w:val="32"/>
          <w:szCs w:val="32"/>
          <w:rtl/>
          <w:lang w:eastAsia="fr-FR"/>
        </w:rPr>
        <w:t>اقتصاد الوظيفة والذي يركز على إدارة القيم الموجودة على شكل منتجات</w:t>
      </w:r>
    </w:p>
    <w:p w14:paraId="4EA921D0" w14:textId="0068512D" w:rsidR="00D4301A" w:rsidRPr="00D4301A" w:rsidRDefault="00D4301A" w:rsidP="00D4301A">
      <w:pPr>
        <w:pStyle w:val="Paragraphedeliste"/>
        <w:numPr>
          <w:ilvl w:val="0"/>
          <w:numId w:val="7"/>
        </w:numPr>
        <w:bidi/>
        <w:spacing w:line="276" w:lineRule="auto"/>
        <w:rPr>
          <w:rFonts w:ascii="Times New Roman" w:eastAsia="Times New Roman" w:hAnsi="Times New Roman" w:cs="Times New Roman"/>
          <w:color w:val="000000"/>
          <w:sz w:val="32"/>
          <w:szCs w:val="32"/>
          <w:lang w:eastAsia="fr-FR"/>
        </w:rPr>
      </w:pPr>
      <w:r w:rsidRPr="00D4301A">
        <w:rPr>
          <w:rFonts w:ascii="Times New Roman" w:eastAsia="Times New Roman" w:hAnsi="Times New Roman" w:cs="Times New Roman"/>
          <w:color w:val="000000"/>
          <w:sz w:val="32"/>
          <w:szCs w:val="32"/>
          <w:rtl/>
          <w:lang w:eastAsia="fr-FR"/>
        </w:rPr>
        <w:t>إعادة التشغيل وتعمل على إطالة صلاحية المنتجات</w:t>
      </w:r>
    </w:p>
    <w:p w14:paraId="40B849D5" w14:textId="3CFECFFD" w:rsidR="00D4301A" w:rsidRPr="00D4301A" w:rsidRDefault="00D4301A" w:rsidP="00D4301A">
      <w:pPr>
        <w:pStyle w:val="Paragraphedeliste"/>
        <w:numPr>
          <w:ilvl w:val="0"/>
          <w:numId w:val="7"/>
        </w:numPr>
        <w:bidi/>
        <w:spacing w:line="276" w:lineRule="auto"/>
        <w:rPr>
          <w:rFonts w:ascii="Times New Roman" w:eastAsia="Times New Roman" w:hAnsi="Times New Roman" w:cs="Times New Roman"/>
          <w:color w:val="000000"/>
          <w:sz w:val="32"/>
          <w:szCs w:val="32"/>
          <w:lang w:eastAsia="fr-FR"/>
        </w:rPr>
      </w:pPr>
      <w:r w:rsidRPr="00D4301A">
        <w:rPr>
          <w:rFonts w:ascii="Times New Roman" w:eastAsia="Times New Roman" w:hAnsi="Times New Roman" w:cs="Times New Roman"/>
          <w:color w:val="000000"/>
          <w:sz w:val="32"/>
          <w:szCs w:val="32"/>
          <w:rtl/>
          <w:lang w:eastAsia="fr-FR"/>
        </w:rPr>
        <w:t>الصيانة وتساهم في تصليح المنتج</w:t>
      </w:r>
    </w:p>
    <w:p w14:paraId="7686087E" w14:textId="167DEFEF" w:rsidR="00D4301A" w:rsidRPr="00D4301A" w:rsidRDefault="00D4301A" w:rsidP="00D4301A">
      <w:pPr>
        <w:pStyle w:val="Paragraphedeliste"/>
        <w:numPr>
          <w:ilvl w:val="0"/>
          <w:numId w:val="7"/>
        </w:numPr>
        <w:bidi/>
        <w:spacing w:line="276" w:lineRule="auto"/>
        <w:rPr>
          <w:rFonts w:ascii="Times New Roman" w:eastAsia="Times New Roman" w:hAnsi="Times New Roman" w:cs="Times New Roman"/>
          <w:color w:val="000000"/>
          <w:sz w:val="32"/>
          <w:szCs w:val="32"/>
          <w:lang w:eastAsia="fr-FR"/>
        </w:rPr>
      </w:pPr>
      <w:r w:rsidRPr="00D4301A">
        <w:rPr>
          <w:rFonts w:ascii="Times New Roman" w:eastAsia="Times New Roman" w:hAnsi="Times New Roman" w:cs="Times New Roman"/>
          <w:color w:val="000000"/>
          <w:sz w:val="32"/>
          <w:szCs w:val="32"/>
          <w:rtl/>
          <w:lang w:eastAsia="fr-FR"/>
        </w:rPr>
        <w:t>إعادة الاستخدام وهذا غير زيادة فترة صلاحية المنتجات</w:t>
      </w:r>
    </w:p>
    <w:p w14:paraId="186E8B09" w14:textId="0F00CDE0" w:rsidR="00D4301A" w:rsidRPr="00D4301A" w:rsidRDefault="00D4301A" w:rsidP="00D4301A">
      <w:pPr>
        <w:pStyle w:val="Paragraphedeliste"/>
        <w:numPr>
          <w:ilvl w:val="0"/>
          <w:numId w:val="7"/>
        </w:numPr>
        <w:bidi/>
        <w:spacing w:line="276" w:lineRule="auto"/>
        <w:rPr>
          <w:rFonts w:ascii="Times New Roman" w:eastAsia="Times New Roman" w:hAnsi="Times New Roman" w:cs="Times New Roman"/>
          <w:color w:val="000000"/>
          <w:sz w:val="32"/>
          <w:szCs w:val="32"/>
          <w:rtl/>
          <w:lang w:eastAsia="fr-FR"/>
        </w:rPr>
      </w:pPr>
      <w:proofErr w:type="spellStart"/>
      <w:r w:rsidRPr="00D4301A">
        <w:rPr>
          <w:rFonts w:ascii="Times New Roman" w:eastAsia="Times New Roman" w:hAnsi="Times New Roman" w:cs="Times New Roman"/>
          <w:color w:val="000000"/>
          <w:sz w:val="32"/>
          <w:szCs w:val="32"/>
          <w:rtl/>
          <w:lang w:eastAsia="fr-FR"/>
        </w:rPr>
        <w:t>الرسكلة</w:t>
      </w:r>
      <w:proofErr w:type="spellEnd"/>
      <w:r w:rsidRPr="00D4301A">
        <w:rPr>
          <w:rFonts w:ascii="Times New Roman" w:eastAsia="Times New Roman" w:hAnsi="Times New Roman" w:cs="Times New Roman"/>
          <w:color w:val="000000"/>
          <w:sz w:val="32"/>
          <w:szCs w:val="32"/>
          <w:rtl/>
          <w:lang w:eastAsia="fr-FR"/>
        </w:rPr>
        <w:t xml:space="preserve"> وهي عملية اعادة استخدام المواد الخام المتحصل عليها من معالجة النفايات</w:t>
      </w:r>
    </w:p>
    <w:p w14:paraId="0187598C" w14:textId="77777777" w:rsidR="00D4301A" w:rsidRDefault="00D4301A" w:rsidP="00D4301A">
      <w:pPr>
        <w:bidi/>
        <w:spacing w:after="0" w:line="276" w:lineRule="auto"/>
        <w:jc w:val="both"/>
        <w:rPr>
          <w:rFonts w:ascii="Times New Roman" w:eastAsia="Times New Roman" w:hAnsi="Times New Roman" w:cs="Times New Roman"/>
          <w:b/>
          <w:bCs/>
          <w:color w:val="000000"/>
          <w:sz w:val="32"/>
          <w:szCs w:val="32"/>
          <w:rtl/>
          <w:lang w:eastAsia="fr-FR"/>
        </w:rPr>
      </w:pPr>
    </w:p>
    <w:p w14:paraId="3B1D4469" w14:textId="77777777" w:rsidR="00D12FA0" w:rsidRDefault="00D12FA0" w:rsidP="00D12FA0">
      <w:pPr>
        <w:bidi/>
        <w:spacing w:after="0" w:line="276" w:lineRule="auto"/>
        <w:jc w:val="both"/>
        <w:rPr>
          <w:rFonts w:ascii="Times New Roman" w:eastAsia="Times New Roman" w:hAnsi="Times New Roman" w:cs="Times New Roman"/>
          <w:b/>
          <w:bCs/>
          <w:color w:val="000000"/>
          <w:sz w:val="32"/>
          <w:szCs w:val="32"/>
          <w:lang w:eastAsia="fr-FR"/>
        </w:rPr>
      </w:pPr>
    </w:p>
    <w:p w14:paraId="02C0BB09" w14:textId="77777777" w:rsidR="000F694A" w:rsidRDefault="000F694A" w:rsidP="000F694A">
      <w:pPr>
        <w:bidi/>
        <w:spacing w:after="0" w:line="276" w:lineRule="auto"/>
        <w:jc w:val="both"/>
        <w:rPr>
          <w:rFonts w:ascii="Times New Roman" w:eastAsia="Times New Roman" w:hAnsi="Times New Roman" w:cs="Times New Roman"/>
          <w:b/>
          <w:bCs/>
          <w:color w:val="000000"/>
          <w:sz w:val="32"/>
          <w:szCs w:val="32"/>
          <w:lang w:eastAsia="fr-FR"/>
        </w:rPr>
      </w:pPr>
    </w:p>
    <w:p w14:paraId="7E67B4CE" w14:textId="77777777" w:rsidR="000F694A" w:rsidRDefault="000F694A" w:rsidP="000F694A">
      <w:pPr>
        <w:bidi/>
        <w:spacing w:after="0" w:line="276" w:lineRule="auto"/>
        <w:jc w:val="both"/>
        <w:rPr>
          <w:rFonts w:ascii="Times New Roman" w:eastAsia="Times New Roman" w:hAnsi="Times New Roman" w:cs="Times New Roman"/>
          <w:b/>
          <w:bCs/>
          <w:color w:val="000000"/>
          <w:sz w:val="32"/>
          <w:szCs w:val="32"/>
          <w:lang w:eastAsia="fr-FR"/>
        </w:rPr>
      </w:pPr>
    </w:p>
    <w:p w14:paraId="7B46A161" w14:textId="77777777" w:rsidR="00D4301A" w:rsidRDefault="00D4301A" w:rsidP="00D4301A">
      <w:pPr>
        <w:bidi/>
        <w:spacing w:after="0" w:line="276" w:lineRule="auto"/>
        <w:jc w:val="both"/>
        <w:rPr>
          <w:rFonts w:ascii="Times New Roman" w:eastAsia="Times New Roman" w:hAnsi="Times New Roman" w:cs="Times New Roman"/>
          <w:b/>
          <w:bCs/>
          <w:color w:val="000000"/>
          <w:sz w:val="32"/>
          <w:szCs w:val="32"/>
          <w:lang w:eastAsia="fr-FR"/>
        </w:rPr>
      </w:pPr>
    </w:p>
    <w:p w14:paraId="11AD5A21" w14:textId="58C9ECE9" w:rsidR="00664C21" w:rsidRPr="00664C21" w:rsidRDefault="00D90557" w:rsidP="00664C21">
      <w:pPr>
        <w:bidi/>
        <w:spacing w:after="0" w:line="276" w:lineRule="auto"/>
        <w:jc w:val="both"/>
        <w:rPr>
          <w:rFonts w:ascii="Times New Roman" w:eastAsia="Times New Roman" w:hAnsi="Times New Roman" w:cs="Times New Roman"/>
          <w:b/>
          <w:bCs/>
          <w:color w:val="000000"/>
          <w:sz w:val="32"/>
          <w:szCs w:val="32"/>
          <w:rtl/>
          <w:lang w:eastAsia="fr-FR"/>
        </w:rPr>
      </w:pPr>
      <w:r w:rsidRPr="00D90557">
        <w:rPr>
          <w:rFonts w:ascii="Times New Roman" w:eastAsia="Times New Roman" w:hAnsi="Times New Roman" w:cs="Times New Roman" w:hint="cs"/>
          <w:b/>
          <w:bCs/>
          <w:color w:val="000000"/>
          <w:sz w:val="32"/>
          <w:szCs w:val="32"/>
          <w:rtl/>
          <w:lang w:eastAsia="fr-FR"/>
        </w:rPr>
        <w:t xml:space="preserve">المطلب </w:t>
      </w:r>
      <w:proofErr w:type="gramStart"/>
      <w:r w:rsidRPr="00D90557">
        <w:rPr>
          <w:rFonts w:ascii="Times New Roman" w:eastAsia="Times New Roman" w:hAnsi="Times New Roman" w:cs="Times New Roman" w:hint="cs"/>
          <w:b/>
          <w:bCs/>
          <w:color w:val="000000"/>
          <w:sz w:val="32"/>
          <w:szCs w:val="32"/>
          <w:rtl/>
          <w:lang w:eastAsia="fr-FR"/>
        </w:rPr>
        <w:t>الثالث :</w:t>
      </w:r>
      <w:proofErr w:type="gramEnd"/>
      <w:r w:rsidRPr="00D90557">
        <w:rPr>
          <w:rFonts w:ascii="Times New Roman" w:eastAsia="Times New Roman" w:hAnsi="Times New Roman" w:cs="Times New Roman" w:hint="cs"/>
          <w:b/>
          <w:bCs/>
          <w:color w:val="000000"/>
          <w:sz w:val="32"/>
          <w:szCs w:val="32"/>
          <w:rtl/>
          <w:lang w:eastAsia="fr-FR"/>
        </w:rPr>
        <w:t xml:space="preserve"> </w:t>
      </w:r>
      <w:bookmarkStart w:id="0" w:name="_Hlk185314859"/>
      <w:r w:rsidR="00664C21" w:rsidRPr="00664C21">
        <w:rPr>
          <w:rFonts w:ascii="Times New Roman" w:eastAsia="Times New Roman" w:hAnsi="Times New Roman" w:cs="Times New Roman"/>
          <w:b/>
          <w:bCs/>
          <w:color w:val="000000"/>
          <w:sz w:val="32"/>
          <w:szCs w:val="32"/>
          <w:rtl/>
          <w:lang w:eastAsia="fr-FR"/>
        </w:rPr>
        <w:t>أبرز المشكلات والقضايا البيئية</w:t>
      </w:r>
      <w:bookmarkEnd w:id="0"/>
    </w:p>
    <w:p w14:paraId="426759DD" w14:textId="77777777"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p>
    <w:p w14:paraId="11EF3DC4" w14:textId="77777777" w:rsidR="00664C21" w:rsidRPr="00664C21" w:rsidRDefault="00664C21" w:rsidP="00664C21">
      <w:pPr>
        <w:bidi/>
        <w:spacing w:after="0" w:line="276" w:lineRule="auto"/>
        <w:rPr>
          <w:rFonts w:ascii="Times New Roman" w:eastAsia="Times New Roman" w:hAnsi="Times New Roman" w:cs="Times New Roman"/>
          <w:b/>
          <w:bCs/>
          <w:color w:val="000000"/>
          <w:sz w:val="32"/>
          <w:szCs w:val="32"/>
          <w:rtl/>
          <w:lang w:eastAsia="fr-FR"/>
        </w:rPr>
      </w:pPr>
      <w:r w:rsidRPr="00664C21">
        <w:rPr>
          <w:rFonts w:ascii="Times New Roman" w:eastAsia="Times New Roman" w:hAnsi="Times New Roman" w:cs="Times New Roman"/>
          <w:b/>
          <w:bCs/>
          <w:color w:val="000000"/>
          <w:sz w:val="32"/>
          <w:szCs w:val="32"/>
          <w:rtl/>
          <w:lang w:eastAsia="fr-FR"/>
        </w:rPr>
        <w:t>استنزاف الموارد الطبيعية</w:t>
      </w:r>
      <w:r w:rsidRPr="00664C21">
        <w:rPr>
          <w:rFonts w:ascii="Times New Roman" w:eastAsia="Times New Roman" w:hAnsi="Times New Roman" w:cs="Times New Roman"/>
          <w:b/>
          <w:bCs/>
          <w:color w:val="000000"/>
          <w:sz w:val="32"/>
          <w:szCs w:val="32"/>
          <w:lang w:eastAsia="fr-FR"/>
        </w:rPr>
        <w:t>:</w:t>
      </w:r>
    </w:p>
    <w:p w14:paraId="7325EF69" w14:textId="299EB2EE"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rtl/>
          <w:lang w:eastAsia="fr-FR"/>
        </w:rPr>
        <w:t xml:space="preserve">حلق الله عز وجل الأرض وحياها بالموارد في ظاهرها وباطنها، فكانت </w:t>
      </w:r>
      <w:proofErr w:type="spellStart"/>
      <w:r w:rsidRPr="00664C21">
        <w:rPr>
          <w:rFonts w:ascii="Times New Roman" w:eastAsia="Times New Roman" w:hAnsi="Times New Roman" w:cs="Times New Roman"/>
          <w:color w:val="000000"/>
          <w:sz w:val="32"/>
          <w:szCs w:val="32"/>
          <w:rtl/>
          <w:lang w:eastAsia="fr-FR"/>
        </w:rPr>
        <w:t>الاروات</w:t>
      </w:r>
      <w:proofErr w:type="spellEnd"/>
      <w:r w:rsidRPr="00664C21">
        <w:rPr>
          <w:rFonts w:ascii="Times New Roman" w:eastAsia="Times New Roman" w:hAnsi="Times New Roman" w:cs="Times New Roman"/>
          <w:color w:val="000000"/>
          <w:sz w:val="32"/>
          <w:szCs w:val="32"/>
          <w:rtl/>
          <w:lang w:eastAsia="fr-FR"/>
        </w:rPr>
        <w:t xml:space="preserve"> والموارد المعدنية المختلفة كالبترول والمعادن والماء، وغيرها من الموارد، ومنذ نشاء الخليفة حتى الآن والإنسان في زيادة بالنسبة </w:t>
      </w:r>
      <w:r>
        <w:rPr>
          <w:rFonts w:ascii="Times New Roman" w:eastAsia="Times New Roman" w:hAnsi="Times New Roman" w:cs="Times New Roman" w:hint="cs"/>
          <w:color w:val="000000"/>
          <w:sz w:val="32"/>
          <w:szCs w:val="32"/>
          <w:rtl/>
          <w:lang w:eastAsia="fr-FR"/>
        </w:rPr>
        <w:t>الاستهلاكية لهذه</w:t>
      </w:r>
      <w:r w:rsidRPr="00664C21">
        <w:rPr>
          <w:rFonts w:ascii="Times New Roman" w:eastAsia="Times New Roman" w:hAnsi="Times New Roman" w:cs="Times New Roman"/>
          <w:color w:val="000000"/>
          <w:sz w:val="32"/>
          <w:szCs w:val="32"/>
          <w:rtl/>
          <w:lang w:eastAsia="fr-FR"/>
        </w:rPr>
        <w:t xml:space="preserve"> الموارد. خاصة بعد الثورة الصناعية والتقدم الهائل التي شهدته الكرة الأرضية في العقود الأخيرة مما أدى إلى الملكية </w:t>
      </w:r>
      <w:r>
        <w:rPr>
          <w:rFonts w:ascii="Times New Roman" w:eastAsia="Times New Roman" w:hAnsi="Times New Roman" w:cs="Times New Roman" w:hint="cs"/>
          <w:color w:val="000000"/>
          <w:sz w:val="32"/>
          <w:szCs w:val="32"/>
          <w:rtl/>
          <w:lang w:eastAsia="fr-FR"/>
        </w:rPr>
        <w:t>واستنزافها</w:t>
      </w:r>
    </w:p>
    <w:p w14:paraId="466927AE" w14:textId="5DF01280"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Pr>
          <w:rFonts w:ascii="Times New Roman" w:eastAsia="Times New Roman" w:hAnsi="Times New Roman" w:cs="Times New Roman" w:hint="cs"/>
          <w:color w:val="000000"/>
          <w:sz w:val="32"/>
          <w:szCs w:val="32"/>
          <w:rtl/>
          <w:lang w:eastAsia="fr-FR"/>
        </w:rPr>
        <w:t xml:space="preserve">وقد </w:t>
      </w:r>
      <w:r w:rsidRPr="00664C21">
        <w:rPr>
          <w:rFonts w:ascii="Times New Roman" w:eastAsia="Times New Roman" w:hAnsi="Times New Roman" w:cs="Times New Roman"/>
          <w:color w:val="000000"/>
          <w:sz w:val="32"/>
          <w:szCs w:val="32"/>
          <w:rtl/>
          <w:lang w:eastAsia="fr-FR"/>
        </w:rPr>
        <w:t>قسم العلماء مصادر هذه الموارد إلى قسمين</w:t>
      </w:r>
    </w:p>
    <w:p w14:paraId="4322F7BD" w14:textId="5E433318"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u w:val="single"/>
          <w:rtl/>
          <w:lang w:eastAsia="fr-FR"/>
        </w:rPr>
        <w:t>مصادر متجددة،</w:t>
      </w:r>
      <w:r w:rsidRPr="00664C21">
        <w:rPr>
          <w:rFonts w:ascii="Times New Roman" w:eastAsia="Times New Roman" w:hAnsi="Times New Roman" w:cs="Times New Roman"/>
          <w:color w:val="000000"/>
          <w:sz w:val="32"/>
          <w:szCs w:val="32"/>
          <w:rtl/>
          <w:lang w:eastAsia="fr-FR"/>
        </w:rPr>
        <w:t xml:space="preserve"> وهذه تشمل الموارد </w:t>
      </w:r>
      <w:r>
        <w:rPr>
          <w:rFonts w:ascii="Times New Roman" w:eastAsia="Times New Roman" w:hAnsi="Times New Roman" w:cs="Times New Roman" w:hint="cs"/>
          <w:color w:val="000000"/>
          <w:sz w:val="32"/>
          <w:szCs w:val="32"/>
          <w:rtl/>
          <w:lang w:eastAsia="fr-FR"/>
        </w:rPr>
        <w:t xml:space="preserve">المائية </w:t>
      </w:r>
      <w:proofErr w:type="gramStart"/>
      <w:r>
        <w:rPr>
          <w:rFonts w:ascii="Times New Roman" w:eastAsia="Times New Roman" w:hAnsi="Times New Roman" w:cs="Times New Roman" w:hint="cs"/>
          <w:color w:val="000000"/>
          <w:sz w:val="32"/>
          <w:szCs w:val="32"/>
          <w:rtl/>
          <w:lang w:eastAsia="fr-FR"/>
        </w:rPr>
        <w:t xml:space="preserve">والنباتية </w:t>
      </w:r>
      <w:r w:rsidRPr="00664C21">
        <w:rPr>
          <w:rFonts w:ascii="Times New Roman" w:eastAsia="Times New Roman" w:hAnsi="Times New Roman" w:cs="Times New Roman"/>
          <w:color w:val="000000"/>
          <w:sz w:val="32"/>
          <w:szCs w:val="32"/>
          <w:rtl/>
          <w:lang w:eastAsia="fr-FR"/>
        </w:rPr>
        <w:t xml:space="preserve"> والحيوانية</w:t>
      </w:r>
      <w:proofErr w:type="gramEnd"/>
      <w:r w:rsidRPr="00664C21">
        <w:rPr>
          <w:rFonts w:ascii="Times New Roman" w:eastAsia="Times New Roman" w:hAnsi="Times New Roman" w:cs="Times New Roman"/>
          <w:color w:val="000000"/>
          <w:sz w:val="32"/>
          <w:szCs w:val="32"/>
          <w:rtl/>
          <w:lang w:eastAsia="fr-FR"/>
        </w:rPr>
        <w:t xml:space="preserve"> والتجدد بنسب متفاوتة، وحسب ظروف طبيعية محددة، تتأثر بغيرها، كما </w:t>
      </w:r>
      <w:proofErr w:type="spellStart"/>
      <w:r w:rsidRPr="00664C21">
        <w:rPr>
          <w:rFonts w:ascii="Times New Roman" w:eastAsia="Times New Roman" w:hAnsi="Times New Roman" w:cs="Times New Roman"/>
          <w:color w:val="000000"/>
          <w:sz w:val="32"/>
          <w:szCs w:val="32"/>
          <w:rtl/>
          <w:lang w:eastAsia="fr-FR"/>
        </w:rPr>
        <w:t>تتاثر</w:t>
      </w:r>
      <w:proofErr w:type="spellEnd"/>
      <w:r w:rsidRPr="00664C21">
        <w:rPr>
          <w:rFonts w:ascii="Times New Roman" w:eastAsia="Times New Roman" w:hAnsi="Times New Roman" w:cs="Times New Roman"/>
          <w:color w:val="000000"/>
          <w:sz w:val="32"/>
          <w:szCs w:val="32"/>
          <w:rtl/>
          <w:lang w:eastAsia="fr-FR"/>
        </w:rPr>
        <w:t xml:space="preserve"> بطريقة وأسلوب تعامل الإنسان معها، فإذا تعامل معها الإنسان وفق كميتها ومقدار نموها. وصالها من الأخطار الطبيعية والبشرية التي قد تتعرض لها </w:t>
      </w:r>
      <w:proofErr w:type="spellStart"/>
      <w:r w:rsidRPr="00664C21">
        <w:rPr>
          <w:rFonts w:ascii="Times New Roman" w:eastAsia="Times New Roman" w:hAnsi="Times New Roman" w:cs="Times New Roman"/>
          <w:color w:val="000000"/>
          <w:sz w:val="32"/>
          <w:szCs w:val="32"/>
          <w:rtl/>
          <w:lang w:eastAsia="fr-FR"/>
        </w:rPr>
        <w:t>فانها</w:t>
      </w:r>
      <w:proofErr w:type="spellEnd"/>
      <w:r w:rsidRPr="00664C21">
        <w:rPr>
          <w:rFonts w:ascii="Times New Roman" w:eastAsia="Times New Roman" w:hAnsi="Times New Roman" w:cs="Times New Roman"/>
          <w:color w:val="000000"/>
          <w:sz w:val="32"/>
          <w:szCs w:val="32"/>
          <w:rtl/>
          <w:lang w:eastAsia="fr-FR"/>
        </w:rPr>
        <w:t xml:space="preserve"> سوف تستمر لوقت طويل ولكن إذا استغلت بشكل يتجاوز طالتها ونموها فإنها </w:t>
      </w:r>
      <w:proofErr w:type="spellStart"/>
      <w:r>
        <w:rPr>
          <w:rFonts w:ascii="Times New Roman" w:eastAsia="Times New Roman" w:hAnsi="Times New Roman" w:cs="Times New Roman" w:hint="cs"/>
          <w:color w:val="000000"/>
          <w:sz w:val="32"/>
          <w:szCs w:val="32"/>
          <w:rtl/>
          <w:lang w:eastAsia="fr-FR"/>
        </w:rPr>
        <w:t>تنظب</w:t>
      </w:r>
      <w:proofErr w:type="spellEnd"/>
      <w:r>
        <w:rPr>
          <w:rFonts w:ascii="Times New Roman" w:eastAsia="Times New Roman" w:hAnsi="Times New Roman" w:cs="Times New Roman" w:hint="cs"/>
          <w:color w:val="000000"/>
          <w:sz w:val="32"/>
          <w:szCs w:val="32"/>
          <w:rtl/>
          <w:lang w:eastAsia="fr-FR"/>
        </w:rPr>
        <w:t xml:space="preserve"> وتنفذ</w:t>
      </w:r>
      <w:r w:rsidRPr="00664C21">
        <w:rPr>
          <w:rFonts w:ascii="Times New Roman" w:eastAsia="Times New Roman" w:hAnsi="Times New Roman" w:cs="Times New Roman"/>
          <w:color w:val="000000"/>
          <w:sz w:val="32"/>
          <w:szCs w:val="32"/>
          <w:rtl/>
          <w:lang w:eastAsia="fr-FR"/>
        </w:rPr>
        <w:t xml:space="preserve"> خلال وقت قصير</w:t>
      </w:r>
    </w:p>
    <w:p w14:paraId="2D377599" w14:textId="65A9B2B7"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u w:val="single"/>
          <w:rtl/>
          <w:lang w:eastAsia="fr-FR"/>
        </w:rPr>
        <w:t>ومصادر غير متجددة</w:t>
      </w:r>
      <w:r w:rsidRPr="00664C21">
        <w:rPr>
          <w:rFonts w:ascii="Times New Roman" w:eastAsia="Times New Roman" w:hAnsi="Times New Roman" w:cs="Times New Roman"/>
          <w:color w:val="000000"/>
          <w:sz w:val="32"/>
          <w:szCs w:val="32"/>
          <w:rtl/>
          <w:lang w:eastAsia="fr-FR"/>
        </w:rPr>
        <w:t xml:space="preserve"> وهي </w:t>
      </w:r>
      <w:r>
        <w:rPr>
          <w:rFonts w:ascii="Times New Roman" w:eastAsia="Times New Roman" w:hAnsi="Times New Roman" w:cs="Times New Roman" w:hint="cs"/>
          <w:color w:val="000000"/>
          <w:sz w:val="32"/>
          <w:szCs w:val="32"/>
          <w:rtl/>
          <w:lang w:eastAsia="fr-FR"/>
        </w:rPr>
        <w:t>تنفذ بنفاذ الكمية</w:t>
      </w:r>
      <w:r w:rsidRPr="00664C21">
        <w:rPr>
          <w:rFonts w:ascii="Times New Roman" w:eastAsia="Times New Roman" w:hAnsi="Times New Roman" w:cs="Times New Roman"/>
          <w:color w:val="000000"/>
          <w:sz w:val="32"/>
          <w:szCs w:val="32"/>
          <w:rtl/>
          <w:lang w:eastAsia="fr-FR"/>
        </w:rPr>
        <w:t xml:space="preserve"> المخزنة منها كالمو</w:t>
      </w:r>
      <w:r>
        <w:rPr>
          <w:rFonts w:ascii="Times New Roman" w:eastAsia="Times New Roman" w:hAnsi="Times New Roman" w:cs="Times New Roman" w:hint="cs"/>
          <w:color w:val="000000"/>
          <w:sz w:val="32"/>
          <w:szCs w:val="32"/>
          <w:rtl/>
          <w:lang w:eastAsia="fr-FR"/>
        </w:rPr>
        <w:t>ا</w:t>
      </w:r>
      <w:r w:rsidRPr="00664C21">
        <w:rPr>
          <w:rFonts w:ascii="Times New Roman" w:eastAsia="Times New Roman" w:hAnsi="Times New Roman" w:cs="Times New Roman"/>
          <w:color w:val="000000"/>
          <w:sz w:val="32"/>
          <w:szCs w:val="32"/>
          <w:rtl/>
          <w:lang w:eastAsia="fr-FR"/>
        </w:rPr>
        <w:t>د العالم والقيم، والبترول والغاز والمعادن، وهذه</w:t>
      </w:r>
      <w:r>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 xml:space="preserve">لا </w:t>
      </w:r>
      <w:proofErr w:type="spellStart"/>
      <w:r w:rsidRPr="00664C21">
        <w:rPr>
          <w:rFonts w:ascii="Times New Roman" w:eastAsia="Times New Roman" w:hAnsi="Times New Roman" w:cs="Times New Roman"/>
          <w:color w:val="000000"/>
          <w:sz w:val="32"/>
          <w:szCs w:val="32"/>
          <w:rtl/>
          <w:lang w:eastAsia="fr-FR"/>
        </w:rPr>
        <w:t>ينج</w:t>
      </w:r>
      <w:r>
        <w:rPr>
          <w:rFonts w:ascii="Times New Roman" w:eastAsia="Times New Roman" w:hAnsi="Times New Roman" w:cs="Times New Roman" w:hint="cs"/>
          <w:color w:val="000000"/>
          <w:sz w:val="32"/>
          <w:szCs w:val="32"/>
          <w:rtl/>
          <w:lang w:eastAsia="fr-FR"/>
        </w:rPr>
        <w:t>دد</w:t>
      </w:r>
      <w:proofErr w:type="spellEnd"/>
      <w:r>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مصدرها وتفقد باستهلاكها</w:t>
      </w:r>
      <w:r w:rsidRPr="00664C21">
        <w:rPr>
          <w:rFonts w:ascii="Times New Roman" w:eastAsia="Times New Roman" w:hAnsi="Times New Roman" w:cs="Times New Roman"/>
          <w:color w:val="000000"/>
          <w:sz w:val="32"/>
          <w:szCs w:val="32"/>
          <w:lang w:eastAsia="fr-FR"/>
        </w:rPr>
        <w:t>.</w:t>
      </w:r>
    </w:p>
    <w:p w14:paraId="7F8FF712" w14:textId="5E029C27"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rtl/>
          <w:lang w:eastAsia="fr-FR"/>
        </w:rPr>
        <w:t xml:space="preserve">ويقصد باستنزاف الموارد الاستخدام غير الرشيد لها، أي </w:t>
      </w:r>
      <w:proofErr w:type="spellStart"/>
      <w:r w:rsidRPr="00664C21">
        <w:rPr>
          <w:rFonts w:ascii="Times New Roman" w:eastAsia="Times New Roman" w:hAnsi="Times New Roman" w:cs="Times New Roman"/>
          <w:color w:val="000000"/>
          <w:sz w:val="32"/>
          <w:szCs w:val="32"/>
          <w:rtl/>
          <w:lang w:eastAsia="fr-FR"/>
        </w:rPr>
        <w:t>التباير</w:t>
      </w:r>
      <w:proofErr w:type="spellEnd"/>
      <w:r w:rsidRPr="00664C21">
        <w:rPr>
          <w:rFonts w:ascii="Times New Roman" w:eastAsia="Times New Roman" w:hAnsi="Times New Roman" w:cs="Times New Roman"/>
          <w:color w:val="000000"/>
          <w:sz w:val="32"/>
          <w:szCs w:val="32"/>
          <w:rtl/>
          <w:lang w:eastAsia="fr-FR"/>
        </w:rPr>
        <w:t xml:space="preserve"> في استخدامها على نحو يعرضها للنفاذ أو فقدان القدرة على التجدد في إيجاد بدائل كافية لإخلالها معها</w:t>
      </w:r>
    </w:p>
    <w:p w14:paraId="51067AB4" w14:textId="77777777"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rtl/>
          <w:lang w:eastAsia="fr-FR"/>
        </w:rPr>
        <w:t>ويرجع هذا الاستنزاف إلى العديد من العوامل منها</w:t>
      </w:r>
      <w:r w:rsidRPr="00664C21">
        <w:rPr>
          <w:rFonts w:ascii="Times New Roman" w:eastAsia="Times New Roman" w:hAnsi="Times New Roman" w:cs="Times New Roman"/>
          <w:color w:val="000000"/>
          <w:sz w:val="32"/>
          <w:szCs w:val="32"/>
          <w:lang w:eastAsia="fr-FR"/>
        </w:rPr>
        <w:t>:</w:t>
      </w:r>
    </w:p>
    <w:p w14:paraId="009E2D53" w14:textId="77777777"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p>
    <w:p w14:paraId="5CDE18EE" w14:textId="630663A3"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b/>
          <w:bCs/>
          <w:color w:val="000000"/>
          <w:sz w:val="32"/>
          <w:szCs w:val="32"/>
          <w:rtl/>
          <w:lang w:eastAsia="fr-FR"/>
        </w:rPr>
        <w:t>الانفجار السكاني</w:t>
      </w:r>
      <w:r w:rsidRPr="00664C21">
        <w:rPr>
          <w:rFonts w:ascii="Times New Roman" w:eastAsia="Times New Roman" w:hAnsi="Times New Roman" w:cs="Times New Roman"/>
          <w:color w:val="000000"/>
          <w:sz w:val="32"/>
          <w:szCs w:val="32"/>
          <w:rtl/>
          <w:lang w:eastAsia="fr-FR"/>
        </w:rPr>
        <w:t xml:space="preserve"> حيث كان عند سكان العالم مليار واحد عام 1820 </w:t>
      </w:r>
      <w:proofErr w:type="gramStart"/>
      <w:r w:rsidRPr="00664C21">
        <w:rPr>
          <w:rFonts w:ascii="Times New Roman" w:eastAsia="Times New Roman" w:hAnsi="Times New Roman" w:cs="Times New Roman"/>
          <w:color w:val="000000"/>
          <w:sz w:val="32"/>
          <w:szCs w:val="32"/>
          <w:rtl/>
          <w:lang w:eastAsia="fr-FR"/>
        </w:rPr>
        <w:t>م ،</w:t>
      </w:r>
      <w:proofErr w:type="gramEnd"/>
      <w:r w:rsidRPr="00664C21">
        <w:rPr>
          <w:rFonts w:ascii="Times New Roman" w:eastAsia="Times New Roman" w:hAnsi="Times New Roman" w:cs="Times New Roman"/>
          <w:color w:val="000000"/>
          <w:sz w:val="32"/>
          <w:szCs w:val="32"/>
          <w:rtl/>
          <w:lang w:eastAsia="fr-FR"/>
        </w:rPr>
        <w:t xml:space="preserve"> وبلغ مليارين علم 1930م، وبلغ أربع </w:t>
      </w:r>
      <w:proofErr w:type="spellStart"/>
      <w:r w:rsidRPr="00664C21">
        <w:rPr>
          <w:rFonts w:ascii="Times New Roman" w:eastAsia="Times New Roman" w:hAnsi="Times New Roman" w:cs="Times New Roman"/>
          <w:color w:val="000000"/>
          <w:sz w:val="32"/>
          <w:szCs w:val="32"/>
          <w:rtl/>
          <w:lang w:eastAsia="fr-FR"/>
        </w:rPr>
        <w:t>طهارت</w:t>
      </w:r>
      <w:proofErr w:type="spellEnd"/>
      <w:r w:rsidRPr="00664C21">
        <w:rPr>
          <w:rFonts w:ascii="Times New Roman" w:eastAsia="Times New Roman" w:hAnsi="Times New Roman" w:cs="Times New Roman"/>
          <w:color w:val="000000"/>
          <w:sz w:val="32"/>
          <w:szCs w:val="32"/>
          <w:rtl/>
          <w:lang w:eastAsia="fr-FR"/>
        </w:rPr>
        <w:t xml:space="preserve"> خلال عام 1075م وفي نهاية القرن العشرين بلغ 6 مليارات ومن المتوقع أن يصل الحد ما يقارب على 14.2 سيار عام 2025 م ومعنى ذلك أن عند سكان العالم في تزايد مستمر حيث كانت الزيادة في نهاية القرن أربعة أمثال</w:t>
      </w:r>
      <w:r>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الزيادة في بداية القرن</w:t>
      </w:r>
      <w:r w:rsidRPr="00664C21">
        <w:rPr>
          <w:rFonts w:ascii="Times New Roman" w:eastAsia="Times New Roman" w:hAnsi="Times New Roman" w:cs="Times New Roman"/>
          <w:color w:val="000000"/>
          <w:sz w:val="32"/>
          <w:szCs w:val="32"/>
          <w:lang w:eastAsia="fr-FR"/>
        </w:rPr>
        <w:t xml:space="preserve"> (7)</w:t>
      </w:r>
    </w:p>
    <w:p w14:paraId="7A889AB5" w14:textId="0C0E0D8D" w:rsid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rtl/>
          <w:lang w:eastAsia="fr-FR"/>
        </w:rPr>
        <w:t xml:space="preserve">وكان من نتائج هذه الزيادة زيادة استنزاف الموارد البينية عن طريق زيادة استهلاكها من طرف الأفراد، مما أدى إلى </w:t>
      </w:r>
      <w:r>
        <w:rPr>
          <w:rFonts w:ascii="Times New Roman" w:eastAsia="Times New Roman" w:hAnsi="Times New Roman" w:cs="Times New Roman" w:hint="cs"/>
          <w:color w:val="000000"/>
          <w:sz w:val="32"/>
          <w:szCs w:val="32"/>
          <w:rtl/>
          <w:lang w:eastAsia="fr-FR"/>
        </w:rPr>
        <w:t>نفاذه</w:t>
      </w:r>
      <w:r w:rsidRPr="00664C21">
        <w:rPr>
          <w:rFonts w:ascii="Times New Roman" w:eastAsia="Times New Roman" w:hAnsi="Times New Roman" w:cs="Times New Roman"/>
          <w:color w:val="000000"/>
          <w:sz w:val="32"/>
          <w:szCs w:val="32"/>
          <w:rtl/>
          <w:lang w:eastAsia="fr-FR"/>
        </w:rPr>
        <w:t>ا في حالة الموارد غير المتجددة أو نقص المورد في حالة الموارد المتجددة</w:t>
      </w:r>
    </w:p>
    <w:p w14:paraId="4E29EF2C" w14:textId="77777777" w:rsidR="00D72B05" w:rsidRDefault="00D72B05" w:rsidP="00D72B05">
      <w:pPr>
        <w:bidi/>
        <w:spacing w:after="0" w:line="276" w:lineRule="auto"/>
        <w:rPr>
          <w:rFonts w:ascii="Times New Roman" w:eastAsia="Times New Roman" w:hAnsi="Times New Roman" w:cs="Times New Roman"/>
          <w:color w:val="000000"/>
          <w:sz w:val="32"/>
          <w:szCs w:val="32"/>
          <w:rtl/>
          <w:lang w:eastAsia="fr-FR"/>
        </w:rPr>
      </w:pPr>
    </w:p>
    <w:p w14:paraId="7C84203D" w14:textId="77777777" w:rsidR="00D72B05" w:rsidRDefault="00D72B05" w:rsidP="00D72B05">
      <w:pPr>
        <w:bidi/>
        <w:spacing w:after="0" w:line="276" w:lineRule="auto"/>
        <w:rPr>
          <w:rFonts w:ascii="Times New Roman" w:eastAsia="Times New Roman" w:hAnsi="Times New Roman" w:cs="Times New Roman"/>
          <w:color w:val="000000"/>
          <w:sz w:val="32"/>
          <w:szCs w:val="32"/>
          <w:rtl/>
          <w:lang w:eastAsia="fr-FR"/>
        </w:rPr>
      </w:pPr>
    </w:p>
    <w:p w14:paraId="6AF4D44A" w14:textId="77777777" w:rsidR="00D72B05" w:rsidRDefault="00D72B05" w:rsidP="00D72B05">
      <w:pPr>
        <w:bidi/>
        <w:spacing w:after="0" w:line="276" w:lineRule="auto"/>
        <w:rPr>
          <w:rFonts w:ascii="Times New Roman" w:eastAsia="Times New Roman" w:hAnsi="Times New Roman" w:cs="Times New Roman"/>
          <w:color w:val="000000"/>
          <w:sz w:val="32"/>
          <w:szCs w:val="32"/>
          <w:rtl/>
          <w:lang w:eastAsia="fr-FR"/>
        </w:rPr>
      </w:pPr>
    </w:p>
    <w:p w14:paraId="6D1B6B2F" w14:textId="77777777" w:rsidR="00D72B05" w:rsidRPr="00664C21" w:rsidRDefault="00D72B05" w:rsidP="00D72B05">
      <w:pPr>
        <w:bidi/>
        <w:spacing w:after="0" w:line="276" w:lineRule="auto"/>
        <w:rPr>
          <w:rFonts w:ascii="Times New Roman" w:eastAsia="Times New Roman" w:hAnsi="Times New Roman" w:cs="Times New Roman"/>
          <w:color w:val="000000"/>
          <w:sz w:val="32"/>
          <w:szCs w:val="32"/>
          <w:rtl/>
          <w:lang w:eastAsia="fr-FR"/>
        </w:rPr>
      </w:pPr>
    </w:p>
    <w:p w14:paraId="63BBE574" w14:textId="27D3A893"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b/>
          <w:bCs/>
          <w:color w:val="000000"/>
          <w:sz w:val="32"/>
          <w:szCs w:val="32"/>
          <w:rtl/>
          <w:lang w:eastAsia="fr-FR"/>
        </w:rPr>
        <w:t>سوء الاست</w:t>
      </w:r>
      <w:r w:rsidRPr="00664C21">
        <w:rPr>
          <w:rFonts w:ascii="Times New Roman" w:eastAsia="Times New Roman" w:hAnsi="Times New Roman" w:cs="Times New Roman" w:hint="cs"/>
          <w:b/>
          <w:bCs/>
          <w:color w:val="000000"/>
          <w:sz w:val="32"/>
          <w:szCs w:val="32"/>
          <w:rtl/>
          <w:lang w:eastAsia="fr-FR"/>
        </w:rPr>
        <w:t>غلال</w:t>
      </w:r>
      <w:r w:rsidRPr="00664C21">
        <w:rPr>
          <w:rFonts w:ascii="Times New Roman" w:eastAsia="Times New Roman" w:hAnsi="Times New Roman" w:cs="Times New Roman"/>
          <w:color w:val="000000"/>
          <w:sz w:val="32"/>
          <w:szCs w:val="32"/>
          <w:rtl/>
          <w:lang w:eastAsia="fr-FR"/>
        </w:rPr>
        <w:t xml:space="preserve"> أن الموارد البنية التي رزقنا بها الله </w:t>
      </w:r>
      <w:r>
        <w:rPr>
          <w:rFonts w:ascii="Times New Roman" w:eastAsia="Times New Roman" w:hAnsi="Times New Roman" w:cs="Times New Roman" w:hint="cs"/>
          <w:color w:val="000000"/>
          <w:sz w:val="32"/>
          <w:szCs w:val="32"/>
          <w:rtl/>
          <w:lang w:eastAsia="fr-FR"/>
        </w:rPr>
        <w:t>تعاني من سوء</w:t>
      </w:r>
      <w:r w:rsidRPr="00664C21">
        <w:rPr>
          <w:rFonts w:ascii="Times New Roman" w:eastAsia="Times New Roman" w:hAnsi="Times New Roman" w:cs="Times New Roman"/>
          <w:color w:val="000000"/>
          <w:sz w:val="32"/>
          <w:szCs w:val="32"/>
          <w:rtl/>
          <w:lang w:eastAsia="fr-FR"/>
        </w:rPr>
        <w:t xml:space="preserve"> الاست</w:t>
      </w:r>
      <w:r>
        <w:rPr>
          <w:rFonts w:ascii="Times New Roman" w:eastAsia="Times New Roman" w:hAnsi="Times New Roman" w:cs="Times New Roman" w:hint="cs"/>
          <w:color w:val="000000"/>
          <w:sz w:val="32"/>
          <w:szCs w:val="32"/>
          <w:rtl/>
          <w:lang w:eastAsia="fr-FR"/>
        </w:rPr>
        <w:t>غلا</w:t>
      </w:r>
      <w:r w:rsidRPr="00664C21">
        <w:rPr>
          <w:rFonts w:ascii="Times New Roman" w:eastAsia="Times New Roman" w:hAnsi="Times New Roman" w:cs="Times New Roman"/>
          <w:color w:val="000000"/>
          <w:sz w:val="32"/>
          <w:szCs w:val="32"/>
          <w:rtl/>
          <w:lang w:eastAsia="fr-FR"/>
        </w:rPr>
        <w:t>ل سواء في الإنتاج أو الاستهلاك إلى درجة لهد وجودها، وتضربها، مما يؤثر ملنا على تحقيق استدامة التنمية، وذكر الأجيال القادمة بهذا النضوب والتدهور</w:t>
      </w:r>
    </w:p>
    <w:p w14:paraId="1616DB6B" w14:textId="5821017F" w:rsidR="00664C21" w:rsidRPr="00664C21" w:rsidRDefault="00664C21" w:rsidP="00D72B05">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rtl/>
          <w:lang w:eastAsia="fr-FR"/>
        </w:rPr>
        <w:t xml:space="preserve">ومن أمثلة سوء </w:t>
      </w:r>
      <w:proofErr w:type="spellStart"/>
      <w:r w:rsidRPr="00664C21">
        <w:rPr>
          <w:rFonts w:ascii="Times New Roman" w:eastAsia="Times New Roman" w:hAnsi="Times New Roman" w:cs="Times New Roman"/>
          <w:color w:val="000000"/>
          <w:sz w:val="32"/>
          <w:szCs w:val="32"/>
          <w:rtl/>
          <w:lang w:eastAsia="fr-FR"/>
        </w:rPr>
        <w:t>الاستق</w:t>
      </w:r>
      <w:r>
        <w:rPr>
          <w:rFonts w:ascii="Times New Roman" w:eastAsia="Times New Roman" w:hAnsi="Times New Roman" w:cs="Times New Roman" w:hint="cs"/>
          <w:color w:val="000000"/>
          <w:sz w:val="32"/>
          <w:szCs w:val="32"/>
          <w:rtl/>
          <w:lang w:eastAsia="fr-FR"/>
        </w:rPr>
        <w:t>غل</w:t>
      </w:r>
      <w:r w:rsidRPr="00664C21">
        <w:rPr>
          <w:rFonts w:ascii="Times New Roman" w:eastAsia="Times New Roman" w:hAnsi="Times New Roman" w:cs="Times New Roman"/>
          <w:color w:val="000000"/>
          <w:sz w:val="32"/>
          <w:szCs w:val="32"/>
          <w:rtl/>
          <w:lang w:eastAsia="fr-FR"/>
        </w:rPr>
        <w:t>ال</w:t>
      </w:r>
      <w:proofErr w:type="spellEnd"/>
      <w:r w:rsidRPr="00664C21">
        <w:rPr>
          <w:rFonts w:ascii="Times New Roman" w:eastAsia="Times New Roman" w:hAnsi="Times New Roman" w:cs="Times New Roman"/>
          <w:color w:val="000000"/>
          <w:sz w:val="32"/>
          <w:szCs w:val="32"/>
          <w:rtl/>
          <w:lang w:eastAsia="fr-FR"/>
        </w:rPr>
        <w:t xml:space="preserve"> ما تعاني منه الأراضي الزراعية الخصبة في مصر من أنهاك لها يسبب الت</w:t>
      </w:r>
      <w:r>
        <w:rPr>
          <w:rFonts w:ascii="Times New Roman" w:eastAsia="Times New Roman" w:hAnsi="Times New Roman" w:cs="Times New Roman" w:hint="cs"/>
          <w:color w:val="000000"/>
          <w:sz w:val="32"/>
          <w:szCs w:val="32"/>
          <w:rtl/>
          <w:lang w:eastAsia="fr-FR"/>
        </w:rPr>
        <w:t>ج</w:t>
      </w:r>
      <w:r w:rsidRPr="00664C21">
        <w:rPr>
          <w:rFonts w:ascii="Times New Roman" w:eastAsia="Times New Roman" w:hAnsi="Times New Roman" w:cs="Times New Roman"/>
          <w:color w:val="000000"/>
          <w:sz w:val="32"/>
          <w:szCs w:val="32"/>
          <w:rtl/>
          <w:lang w:eastAsia="fr-FR"/>
        </w:rPr>
        <w:t xml:space="preserve">ريف الذي يؤدي إلى </w:t>
      </w:r>
      <w:r>
        <w:rPr>
          <w:rFonts w:ascii="Times New Roman" w:eastAsia="Times New Roman" w:hAnsi="Times New Roman" w:cs="Times New Roman" w:hint="cs"/>
          <w:color w:val="000000"/>
          <w:sz w:val="32"/>
          <w:szCs w:val="32"/>
          <w:rtl/>
          <w:lang w:eastAsia="fr-FR"/>
        </w:rPr>
        <w:t>انخفاض انتاجيتها</w:t>
      </w:r>
      <w:r w:rsidRPr="00664C21">
        <w:rPr>
          <w:rFonts w:ascii="Times New Roman" w:eastAsia="Times New Roman" w:hAnsi="Times New Roman" w:cs="Times New Roman"/>
          <w:color w:val="000000"/>
          <w:sz w:val="32"/>
          <w:szCs w:val="32"/>
          <w:rtl/>
          <w:lang w:eastAsia="fr-FR"/>
        </w:rPr>
        <w:t>، حيث يودي إلى انخفاض ال</w:t>
      </w:r>
      <w:r w:rsidR="00D72B05">
        <w:rPr>
          <w:rFonts w:ascii="Times New Roman" w:eastAsia="Times New Roman" w:hAnsi="Times New Roman" w:cs="Times New Roman" w:hint="cs"/>
          <w:color w:val="000000"/>
          <w:sz w:val="32"/>
          <w:szCs w:val="32"/>
          <w:rtl/>
          <w:lang w:eastAsia="fr-FR"/>
        </w:rPr>
        <w:t>قدر</w:t>
      </w:r>
      <w:r w:rsidRPr="00664C21">
        <w:rPr>
          <w:rFonts w:ascii="Times New Roman" w:eastAsia="Times New Roman" w:hAnsi="Times New Roman" w:cs="Times New Roman"/>
          <w:color w:val="000000"/>
          <w:sz w:val="32"/>
          <w:szCs w:val="32"/>
          <w:rtl/>
          <w:lang w:eastAsia="fr-FR"/>
        </w:rPr>
        <w:t>ة الانتاجية بنسب تتراوح ما بين 30% - 70% بل إن البعض يقدر أن مصر فقدت ما يقارب مليون فدان من العصب الأراضي الزراعية خلال الربع الأخير من القرن</w:t>
      </w:r>
      <w:r w:rsidR="00D72B05">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العشرين</w:t>
      </w:r>
      <w:r w:rsidRPr="00664C21">
        <w:rPr>
          <w:rFonts w:ascii="Times New Roman" w:eastAsia="Times New Roman" w:hAnsi="Times New Roman" w:cs="Times New Roman"/>
          <w:color w:val="000000"/>
          <w:sz w:val="32"/>
          <w:szCs w:val="32"/>
          <w:lang w:eastAsia="fr-FR"/>
        </w:rPr>
        <w:t xml:space="preserve"> (8)</w:t>
      </w:r>
    </w:p>
    <w:p w14:paraId="05EC4668" w14:textId="77777777"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p>
    <w:p w14:paraId="6F91DD64" w14:textId="0838D721" w:rsidR="00664C21" w:rsidRPr="00664C21" w:rsidRDefault="00664C21" w:rsidP="00D72B05">
      <w:pPr>
        <w:bidi/>
        <w:spacing w:after="0" w:line="276" w:lineRule="auto"/>
        <w:rPr>
          <w:rFonts w:ascii="Times New Roman" w:eastAsia="Times New Roman" w:hAnsi="Times New Roman" w:cs="Times New Roman"/>
          <w:color w:val="000000"/>
          <w:sz w:val="32"/>
          <w:szCs w:val="32"/>
          <w:rtl/>
          <w:lang w:eastAsia="fr-FR"/>
        </w:rPr>
      </w:pPr>
      <w:r w:rsidRPr="00D72B05">
        <w:rPr>
          <w:rFonts w:ascii="Times New Roman" w:eastAsia="Times New Roman" w:hAnsi="Times New Roman" w:cs="Times New Roman"/>
          <w:b/>
          <w:bCs/>
          <w:color w:val="000000"/>
          <w:sz w:val="32"/>
          <w:szCs w:val="32"/>
          <w:rtl/>
          <w:lang w:eastAsia="fr-FR"/>
        </w:rPr>
        <w:t>التلوث</w:t>
      </w:r>
      <w:r w:rsidR="00D72B05" w:rsidRPr="00D72B05">
        <w:rPr>
          <w:rFonts w:ascii="Times New Roman" w:eastAsia="Times New Roman" w:hAnsi="Times New Roman" w:cs="Times New Roman" w:hint="cs"/>
          <w:b/>
          <w:b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 xml:space="preserve">يقصد بالتلوث البيني وجود مادة أو مواد </w:t>
      </w:r>
      <w:r w:rsidR="00D72B05">
        <w:rPr>
          <w:rFonts w:ascii="Times New Roman" w:eastAsia="Times New Roman" w:hAnsi="Times New Roman" w:cs="Times New Roman" w:hint="cs"/>
          <w:color w:val="000000"/>
          <w:sz w:val="32"/>
          <w:szCs w:val="32"/>
          <w:rtl/>
          <w:lang w:eastAsia="fr-FR"/>
        </w:rPr>
        <w:t>غريب</w:t>
      </w:r>
      <w:r w:rsidRPr="00664C21">
        <w:rPr>
          <w:rFonts w:ascii="Times New Roman" w:eastAsia="Times New Roman" w:hAnsi="Times New Roman" w:cs="Times New Roman"/>
          <w:color w:val="000000"/>
          <w:sz w:val="32"/>
          <w:szCs w:val="32"/>
          <w:rtl/>
          <w:lang w:eastAsia="fr-FR"/>
        </w:rPr>
        <w:t xml:space="preserve">ة في مكونات البيئة </w:t>
      </w:r>
      <w:r w:rsidR="00D72B05">
        <w:rPr>
          <w:rFonts w:ascii="Times New Roman" w:eastAsia="Times New Roman" w:hAnsi="Times New Roman" w:cs="Times New Roman" w:hint="cs"/>
          <w:color w:val="000000"/>
          <w:sz w:val="32"/>
          <w:szCs w:val="32"/>
          <w:rtl/>
          <w:lang w:eastAsia="fr-FR"/>
        </w:rPr>
        <w:t>يجعل</w:t>
      </w:r>
      <w:r w:rsidRPr="00664C21">
        <w:rPr>
          <w:rFonts w:ascii="Times New Roman" w:eastAsia="Times New Roman" w:hAnsi="Times New Roman" w:cs="Times New Roman"/>
          <w:color w:val="000000"/>
          <w:sz w:val="32"/>
          <w:szCs w:val="32"/>
          <w:rtl/>
          <w:lang w:eastAsia="fr-FR"/>
        </w:rPr>
        <w:t xml:space="preserve">ها غير صالحة للاستعمال أو بعد من استحالها </w:t>
      </w:r>
      <w:proofErr w:type="spellStart"/>
      <w:r w:rsidRPr="00664C21">
        <w:rPr>
          <w:rFonts w:ascii="Times New Roman" w:eastAsia="Times New Roman" w:hAnsi="Times New Roman" w:cs="Times New Roman"/>
          <w:color w:val="000000"/>
          <w:sz w:val="32"/>
          <w:szCs w:val="32"/>
          <w:rtl/>
          <w:lang w:eastAsia="fr-FR"/>
        </w:rPr>
        <w:t>رويحدث</w:t>
      </w:r>
      <w:proofErr w:type="spellEnd"/>
      <w:r w:rsidRPr="00664C21">
        <w:rPr>
          <w:rFonts w:ascii="Times New Roman" w:eastAsia="Times New Roman" w:hAnsi="Times New Roman" w:cs="Times New Roman"/>
          <w:color w:val="000000"/>
          <w:sz w:val="32"/>
          <w:szCs w:val="32"/>
          <w:rtl/>
          <w:lang w:eastAsia="fr-FR"/>
        </w:rPr>
        <w:t xml:space="preserve"> التلوث البيني عندما تتغير المواد المضافة من عناصر تركيب البينة، أو التغير في نسبتها وتلحق الأذى </w:t>
      </w:r>
      <w:proofErr w:type="spellStart"/>
      <w:r w:rsidRPr="00664C21">
        <w:rPr>
          <w:rFonts w:ascii="Times New Roman" w:eastAsia="Times New Roman" w:hAnsi="Times New Roman" w:cs="Times New Roman"/>
          <w:color w:val="000000"/>
          <w:sz w:val="32"/>
          <w:szCs w:val="32"/>
          <w:rtl/>
          <w:lang w:eastAsia="fr-FR"/>
        </w:rPr>
        <w:t>بالكانات</w:t>
      </w:r>
      <w:proofErr w:type="spellEnd"/>
      <w:r w:rsidRPr="00664C21">
        <w:rPr>
          <w:rFonts w:ascii="Times New Roman" w:eastAsia="Times New Roman" w:hAnsi="Times New Roman" w:cs="Times New Roman"/>
          <w:color w:val="000000"/>
          <w:sz w:val="32"/>
          <w:szCs w:val="32"/>
          <w:rtl/>
          <w:lang w:eastAsia="fr-FR"/>
        </w:rPr>
        <w:t xml:space="preserve"> الحية التي تعيش فيها ويحدث خلل في النظام الديني العام أو الإقليمي أو النظام البوني المحلي ويحدث التلوث نتيجة عوامل ومؤثرات طبيعية وبشرية متعددة، أو العوامل طبيعية وبشرية مشتركة، وتؤدي هذه العوامل إلى تغير في خصائص</w:t>
      </w:r>
      <w:r w:rsidR="00D72B05">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 xml:space="preserve">البيئة الهوائية والمائية والمالية والحيوانية </w:t>
      </w:r>
    </w:p>
    <w:p w14:paraId="1CC6B57B" w14:textId="657F0240" w:rsidR="00664C21" w:rsidRPr="00664C21" w:rsidRDefault="00664C21" w:rsidP="00D72B05">
      <w:pPr>
        <w:bidi/>
        <w:spacing w:after="0" w:line="276" w:lineRule="auto"/>
        <w:rPr>
          <w:rFonts w:ascii="Times New Roman" w:eastAsia="Times New Roman" w:hAnsi="Times New Roman" w:cs="Times New Roman"/>
          <w:color w:val="000000"/>
          <w:sz w:val="32"/>
          <w:szCs w:val="32"/>
          <w:rtl/>
          <w:lang w:eastAsia="fr-FR"/>
        </w:rPr>
      </w:pPr>
      <w:r w:rsidRPr="00664C21">
        <w:rPr>
          <w:rFonts w:ascii="Times New Roman" w:eastAsia="Times New Roman" w:hAnsi="Times New Roman" w:cs="Times New Roman"/>
          <w:color w:val="000000"/>
          <w:sz w:val="32"/>
          <w:szCs w:val="32"/>
          <w:rtl/>
          <w:lang w:eastAsia="fr-FR"/>
        </w:rPr>
        <w:t>وقد أدى هذا التلوث إلى حدوث الاختلال في التوازن البيني وظهور الفساد في البر والبحر والهواء، فهو لا يقصر على المكان الذي يحدث فيه بل يتعدى الحدود إلى المناطق والدول المجاورة يعاكس استنزاف الموارد وسوء الاست</w:t>
      </w:r>
      <w:r w:rsidR="00D72B05">
        <w:rPr>
          <w:rFonts w:ascii="Times New Roman" w:eastAsia="Times New Roman" w:hAnsi="Times New Roman" w:cs="Times New Roman" w:hint="cs"/>
          <w:color w:val="000000"/>
          <w:sz w:val="32"/>
          <w:szCs w:val="32"/>
          <w:rtl/>
          <w:lang w:eastAsia="fr-FR"/>
        </w:rPr>
        <w:t>غل</w:t>
      </w:r>
      <w:r w:rsidRPr="00664C21">
        <w:rPr>
          <w:rFonts w:ascii="Times New Roman" w:eastAsia="Times New Roman" w:hAnsi="Times New Roman" w:cs="Times New Roman"/>
          <w:color w:val="000000"/>
          <w:sz w:val="32"/>
          <w:szCs w:val="32"/>
          <w:rtl/>
          <w:lang w:eastAsia="fr-FR"/>
        </w:rPr>
        <w:t>ال</w:t>
      </w:r>
      <w:r w:rsidR="00D72B05">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 xml:space="preserve">وهذا التلوث له </w:t>
      </w:r>
      <w:r w:rsidR="00D72B05">
        <w:rPr>
          <w:rFonts w:ascii="Times New Roman" w:eastAsia="Times New Roman" w:hAnsi="Times New Roman" w:cs="Times New Roman" w:hint="cs"/>
          <w:color w:val="000000"/>
          <w:sz w:val="32"/>
          <w:szCs w:val="32"/>
          <w:rtl/>
          <w:lang w:eastAsia="fr-FR"/>
        </w:rPr>
        <w:t>عدة اشكال</w:t>
      </w:r>
      <w:r w:rsidRPr="00664C21">
        <w:rPr>
          <w:rFonts w:ascii="Times New Roman" w:eastAsia="Times New Roman" w:hAnsi="Times New Roman" w:cs="Times New Roman"/>
          <w:color w:val="000000"/>
          <w:sz w:val="32"/>
          <w:szCs w:val="32"/>
          <w:rtl/>
          <w:lang w:eastAsia="fr-FR"/>
        </w:rPr>
        <w:t xml:space="preserve"> منها التلوث البيني </w:t>
      </w:r>
      <w:proofErr w:type="spellStart"/>
      <w:r w:rsidRPr="00664C21">
        <w:rPr>
          <w:rFonts w:ascii="Times New Roman" w:eastAsia="Times New Roman" w:hAnsi="Times New Roman" w:cs="Times New Roman"/>
          <w:color w:val="000000"/>
          <w:sz w:val="32"/>
          <w:szCs w:val="32"/>
          <w:rtl/>
          <w:lang w:eastAsia="fr-FR"/>
        </w:rPr>
        <w:t>الثوت</w:t>
      </w:r>
      <w:proofErr w:type="spellEnd"/>
      <w:r w:rsidRPr="00664C21">
        <w:rPr>
          <w:rFonts w:ascii="Times New Roman" w:eastAsia="Times New Roman" w:hAnsi="Times New Roman" w:cs="Times New Roman"/>
          <w:color w:val="000000"/>
          <w:sz w:val="32"/>
          <w:szCs w:val="32"/>
          <w:rtl/>
          <w:lang w:eastAsia="fr-FR"/>
        </w:rPr>
        <w:t xml:space="preserve"> الهواء التوت العيادة القوت القرية التلوث الصوتي </w:t>
      </w:r>
      <w:proofErr w:type="spellStart"/>
      <w:r w:rsidRPr="00664C21">
        <w:rPr>
          <w:rFonts w:ascii="Times New Roman" w:eastAsia="Times New Roman" w:hAnsi="Times New Roman" w:cs="Times New Roman"/>
          <w:color w:val="000000"/>
          <w:sz w:val="32"/>
          <w:szCs w:val="32"/>
          <w:rtl/>
          <w:lang w:eastAsia="fr-FR"/>
        </w:rPr>
        <w:t>الت</w:t>
      </w:r>
      <w:r w:rsidR="00D72B05">
        <w:rPr>
          <w:rFonts w:ascii="Times New Roman" w:eastAsia="Times New Roman" w:hAnsi="Times New Roman" w:cs="Times New Roman" w:hint="cs"/>
          <w:color w:val="000000"/>
          <w:sz w:val="32"/>
          <w:szCs w:val="32"/>
          <w:rtl/>
          <w:lang w:eastAsia="fr-FR"/>
        </w:rPr>
        <w:t>ل</w:t>
      </w:r>
      <w:r w:rsidRPr="00664C21">
        <w:rPr>
          <w:rFonts w:ascii="Times New Roman" w:eastAsia="Times New Roman" w:hAnsi="Times New Roman" w:cs="Times New Roman"/>
          <w:color w:val="000000"/>
          <w:sz w:val="32"/>
          <w:szCs w:val="32"/>
          <w:rtl/>
          <w:lang w:eastAsia="fr-FR"/>
        </w:rPr>
        <w:t>وت</w:t>
      </w:r>
      <w:proofErr w:type="spellEnd"/>
      <w:r w:rsidR="00D72B05">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الا</w:t>
      </w:r>
      <w:r w:rsidR="00D72B05">
        <w:rPr>
          <w:rFonts w:ascii="Times New Roman" w:eastAsia="Times New Roman" w:hAnsi="Times New Roman" w:cs="Times New Roman" w:hint="cs"/>
          <w:color w:val="000000"/>
          <w:sz w:val="32"/>
          <w:szCs w:val="32"/>
          <w:rtl/>
          <w:lang w:eastAsia="fr-FR"/>
        </w:rPr>
        <w:t>شعاعي</w:t>
      </w:r>
    </w:p>
    <w:p w14:paraId="0E2CEE1A" w14:textId="77777777" w:rsidR="00664C21" w:rsidRPr="00664C21" w:rsidRDefault="00664C21" w:rsidP="00664C21">
      <w:pPr>
        <w:bidi/>
        <w:spacing w:after="0" w:line="276" w:lineRule="auto"/>
        <w:rPr>
          <w:rFonts w:ascii="Times New Roman" w:eastAsia="Times New Roman" w:hAnsi="Times New Roman" w:cs="Times New Roman"/>
          <w:color w:val="000000"/>
          <w:sz w:val="32"/>
          <w:szCs w:val="32"/>
          <w:rtl/>
          <w:lang w:eastAsia="fr-FR"/>
        </w:rPr>
      </w:pPr>
    </w:p>
    <w:p w14:paraId="64DC7DB3" w14:textId="67C0965A" w:rsidR="000F694A" w:rsidRPr="00664C21" w:rsidRDefault="00664C21" w:rsidP="00BB6158">
      <w:pPr>
        <w:bidi/>
        <w:spacing w:after="0" w:line="276" w:lineRule="auto"/>
        <w:rPr>
          <w:rFonts w:ascii="Times New Roman" w:eastAsia="Times New Roman" w:hAnsi="Times New Roman" w:cs="Times New Roman"/>
          <w:color w:val="000000"/>
          <w:sz w:val="32"/>
          <w:szCs w:val="32"/>
          <w:lang w:eastAsia="fr-FR"/>
        </w:rPr>
      </w:pPr>
      <w:r w:rsidRPr="00D72B05">
        <w:rPr>
          <w:rFonts w:ascii="Times New Roman" w:eastAsia="Times New Roman" w:hAnsi="Times New Roman" w:cs="Times New Roman"/>
          <w:b/>
          <w:bCs/>
          <w:color w:val="000000"/>
          <w:sz w:val="32"/>
          <w:szCs w:val="32"/>
          <w:rtl/>
          <w:lang w:eastAsia="fr-FR"/>
        </w:rPr>
        <w:t>الكوارث البيئية</w:t>
      </w:r>
      <w:r w:rsidR="00D72B05">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 xml:space="preserve">عبارة عن حادث جسيم </w:t>
      </w:r>
      <w:r w:rsidR="00D72B05">
        <w:rPr>
          <w:rFonts w:ascii="Times New Roman" w:eastAsia="Times New Roman" w:hAnsi="Times New Roman" w:cs="Times New Roman" w:hint="cs"/>
          <w:color w:val="000000"/>
          <w:sz w:val="32"/>
          <w:szCs w:val="32"/>
          <w:rtl/>
          <w:lang w:eastAsia="fr-FR"/>
        </w:rPr>
        <w:t>ناجم</w:t>
      </w:r>
      <w:r w:rsidRPr="00664C21">
        <w:rPr>
          <w:rFonts w:ascii="Times New Roman" w:eastAsia="Times New Roman" w:hAnsi="Times New Roman" w:cs="Times New Roman"/>
          <w:color w:val="000000"/>
          <w:sz w:val="32"/>
          <w:szCs w:val="32"/>
          <w:rtl/>
          <w:lang w:eastAsia="fr-FR"/>
        </w:rPr>
        <w:t xml:space="preserve"> عن العوامل الطبيعية أو عمل الإنسان، ويترتب عليه ضرر شديد بالبينة </w:t>
      </w:r>
      <w:r w:rsidR="00D72B05">
        <w:rPr>
          <w:rFonts w:ascii="Times New Roman" w:eastAsia="Times New Roman" w:hAnsi="Times New Roman" w:cs="Times New Roman" w:hint="cs"/>
          <w:color w:val="000000"/>
          <w:sz w:val="32"/>
          <w:szCs w:val="32"/>
          <w:rtl/>
          <w:lang w:eastAsia="fr-FR"/>
        </w:rPr>
        <w:t>وتحتاج مواجهته</w:t>
      </w:r>
      <w:r w:rsidRPr="00664C21">
        <w:rPr>
          <w:rFonts w:ascii="Times New Roman" w:eastAsia="Times New Roman" w:hAnsi="Times New Roman" w:cs="Times New Roman"/>
          <w:color w:val="000000"/>
          <w:sz w:val="32"/>
          <w:szCs w:val="32"/>
          <w:rtl/>
          <w:lang w:eastAsia="fr-FR"/>
        </w:rPr>
        <w:t xml:space="preserve"> إلى إمكانيات عرق القدرات المحلية، ويكون من نتائجها </w:t>
      </w:r>
      <w:r w:rsidR="00BB6158">
        <w:rPr>
          <w:rFonts w:ascii="Times New Roman" w:eastAsia="Times New Roman" w:hAnsi="Times New Roman" w:cs="Times New Roman" w:hint="cs"/>
          <w:color w:val="000000"/>
          <w:sz w:val="32"/>
          <w:szCs w:val="32"/>
          <w:rtl/>
          <w:lang w:eastAsia="fr-FR"/>
        </w:rPr>
        <w:t>انهيا</w:t>
      </w:r>
      <w:r w:rsidRPr="00664C21">
        <w:rPr>
          <w:rFonts w:ascii="Times New Roman" w:eastAsia="Times New Roman" w:hAnsi="Times New Roman" w:cs="Times New Roman"/>
          <w:color w:val="000000"/>
          <w:sz w:val="32"/>
          <w:szCs w:val="32"/>
          <w:rtl/>
          <w:lang w:eastAsia="fr-FR"/>
        </w:rPr>
        <w:t>ر التوازن البني</w:t>
      </w:r>
      <w:r w:rsidR="00BB6158">
        <w:rPr>
          <w:rFonts w:ascii="Times New Roman" w:eastAsia="Times New Roman" w:hAnsi="Times New Roman" w:cs="Times New Roman" w:hint="cs"/>
          <w:color w:val="000000"/>
          <w:sz w:val="32"/>
          <w:szCs w:val="32"/>
          <w:rtl/>
          <w:lang w:eastAsia="fr-FR"/>
        </w:rPr>
        <w:t xml:space="preserve"> </w:t>
      </w:r>
      <w:r w:rsidRPr="00664C21">
        <w:rPr>
          <w:rFonts w:ascii="Times New Roman" w:eastAsia="Times New Roman" w:hAnsi="Times New Roman" w:cs="Times New Roman"/>
          <w:color w:val="000000"/>
          <w:sz w:val="32"/>
          <w:szCs w:val="32"/>
          <w:rtl/>
          <w:lang w:eastAsia="fr-FR"/>
        </w:rPr>
        <w:t xml:space="preserve">ومن هذه </w:t>
      </w:r>
      <w:proofErr w:type="spellStart"/>
      <w:r w:rsidRPr="00664C21">
        <w:rPr>
          <w:rFonts w:ascii="Times New Roman" w:eastAsia="Times New Roman" w:hAnsi="Times New Roman" w:cs="Times New Roman"/>
          <w:color w:val="000000"/>
          <w:sz w:val="32"/>
          <w:szCs w:val="32"/>
          <w:rtl/>
          <w:lang w:eastAsia="fr-FR"/>
        </w:rPr>
        <w:t>الكوارت</w:t>
      </w:r>
      <w:proofErr w:type="spellEnd"/>
      <w:r w:rsidRPr="00664C21">
        <w:rPr>
          <w:rFonts w:ascii="Times New Roman" w:eastAsia="Times New Roman" w:hAnsi="Times New Roman" w:cs="Times New Roman"/>
          <w:color w:val="000000"/>
          <w:sz w:val="32"/>
          <w:szCs w:val="32"/>
          <w:rtl/>
          <w:lang w:eastAsia="fr-FR"/>
        </w:rPr>
        <w:t xml:space="preserve"> ما يسمى </w:t>
      </w:r>
      <w:proofErr w:type="spellStart"/>
      <w:r w:rsidRPr="00664C21">
        <w:rPr>
          <w:rFonts w:ascii="Times New Roman" w:eastAsia="Times New Roman" w:hAnsi="Times New Roman" w:cs="Times New Roman"/>
          <w:color w:val="000000"/>
          <w:sz w:val="32"/>
          <w:szCs w:val="32"/>
          <w:rtl/>
          <w:lang w:eastAsia="fr-FR"/>
        </w:rPr>
        <w:t>بالكوارت</w:t>
      </w:r>
      <w:proofErr w:type="spellEnd"/>
      <w:r w:rsidRPr="00664C21">
        <w:rPr>
          <w:rFonts w:ascii="Times New Roman" w:eastAsia="Times New Roman" w:hAnsi="Times New Roman" w:cs="Times New Roman"/>
          <w:color w:val="000000"/>
          <w:sz w:val="32"/>
          <w:szCs w:val="32"/>
          <w:rtl/>
          <w:lang w:eastAsia="fr-FR"/>
        </w:rPr>
        <w:t xml:space="preserve"> النقطية مثل </w:t>
      </w:r>
      <w:r w:rsidR="00BB6158">
        <w:rPr>
          <w:rFonts w:ascii="Times New Roman" w:eastAsia="Times New Roman" w:hAnsi="Times New Roman" w:cs="Times New Roman" w:hint="cs"/>
          <w:color w:val="000000"/>
          <w:sz w:val="32"/>
          <w:szCs w:val="32"/>
          <w:rtl/>
          <w:lang w:eastAsia="fr-FR"/>
        </w:rPr>
        <w:t>تسرب</w:t>
      </w:r>
      <w:r w:rsidRPr="00664C21">
        <w:rPr>
          <w:rFonts w:ascii="Times New Roman" w:eastAsia="Times New Roman" w:hAnsi="Times New Roman" w:cs="Times New Roman"/>
          <w:color w:val="000000"/>
          <w:sz w:val="32"/>
          <w:szCs w:val="32"/>
          <w:rtl/>
          <w:lang w:eastAsia="fr-FR"/>
        </w:rPr>
        <w:t xml:space="preserve"> المراد النفطية إلى مياه البحار والمحيطات أو </w:t>
      </w:r>
      <w:proofErr w:type="spellStart"/>
      <w:r w:rsidRPr="00664C21">
        <w:rPr>
          <w:rFonts w:ascii="Times New Roman" w:eastAsia="Times New Roman" w:hAnsi="Times New Roman" w:cs="Times New Roman"/>
          <w:color w:val="000000"/>
          <w:sz w:val="32"/>
          <w:szCs w:val="32"/>
          <w:rtl/>
          <w:lang w:eastAsia="fr-FR"/>
        </w:rPr>
        <w:t>الكوارت</w:t>
      </w:r>
      <w:proofErr w:type="spellEnd"/>
      <w:r w:rsidRPr="00664C21">
        <w:rPr>
          <w:rFonts w:ascii="Times New Roman" w:eastAsia="Times New Roman" w:hAnsi="Times New Roman" w:cs="Times New Roman"/>
          <w:color w:val="000000"/>
          <w:sz w:val="32"/>
          <w:szCs w:val="32"/>
          <w:rtl/>
          <w:lang w:eastAsia="fr-FR"/>
        </w:rPr>
        <w:t xml:space="preserve"> الكيميائية </w:t>
      </w:r>
      <w:proofErr w:type="gramStart"/>
      <w:r w:rsidRPr="00664C21">
        <w:rPr>
          <w:rFonts w:ascii="Times New Roman" w:eastAsia="Times New Roman" w:hAnsi="Times New Roman" w:cs="Times New Roman"/>
          <w:color w:val="000000"/>
          <w:sz w:val="32"/>
          <w:szCs w:val="32"/>
          <w:rtl/>
          <w:lang w:eastAsia="fr-FR"/>
        </w:rPr>
        <w:t>مثل :</w:t>
      </w:r>
      <w:proofErr w:type="gramEnd"/>
      <w:r w:rsidRPr="00664C21">
        <w:rPr>
          <w:rFonts w:ascii="Times New Roman" w:eastAsia="Times New Roman" w:hAnsi="Times New Roman" w:cs="Times New Roman"/>
          <w:color w:val="000000"/>
          <w:sz w:val="32"/>
          <w:szCs w:val="32"/>
          <w:rtl/>
          <w:lang w:eastAsia="fr-FR"/>
        </w:rPr>
        <w:t xml:space="preserve"> تسرب المواد الكيميائية والمواد السامة من المصانع الكيميائية أو الكوارث المرورية وهي الاشعاعات الناتجة من المفاعلات النووية، وغيرها من الكوارث</w:t>
      </w:r>
    </w:p>
    <w:p w14:paraId="196CACFA"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7626E8E5"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17998445"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373E1493"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44814F02"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117C02FA"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33EC4EB7"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5C5DE891"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0D7A254C" w14:textId="77777777" w:rsidR="000F694A" w:rsidRPr="00664C21" w:rsidRDefault="000F694A" w:rsidP="00664C21">
      <w:pPr>
        <w:bidi/>
        <w:spacing w:after="0" w:line="276" w:lineRule="auto"/>
        <w:rPr>
          <w:rFonts w:ascii="Times New Roman" w:eastAsia="Times New Roman" w:hAnsi="Times New Roman" w:cs="Times New Roman"/>
          <w:color w:val="000000"/>
          <w:sz w:val="32"/>
          <w:szCs w:val="32"/>
          <w:lang w:eastAsia="fr-FR"/>
        </w:rPr>
      </w:pPr>
    </w:p>
    <w:p w14:paraId="62100729" w14:textId="77777777" w:rsidR="00D90557" w:rsidRPr="00777354" w:rsidRDefault="00D90557" w:rsidP="00D90557">
      <w:pPr>
        <w:bidi/>
        <w:spacing w:after="0" w:line="276" w:lineRule="auto"/>
        <w:jc w:val="both"/>
        <w:rPr>
          <w:rFonts w:ascii="Times New Roman" w:eastAsia="Times New Roman" w:hAnsi="Times New Roman" w:cs="Times New Roman"/>
          <w:b/>
          <w:bCs/>
          <w:sz w:val="32"/>
          <w:szCs w:val="32"/>
          <w:rtl/>
          <w:lang w:eastAsia="fr-FR" w:bidi="ar-DZ"/>
        </w:rPr>
      </w:pPr>
      <w:r w:rsidRPr="00777354">
        <w:rPr>
          <w:rFonts w:ascii="Times New Roman" w:eastAsia="Times New Roman" w:hAnsi="Times New Roman" w:cs="Times New Roman" w:hint="cs"/>
          <w:b/>
          <w:bCs/>
          <w:sz w:val="32"/>
          <w:szCs w:val="32"/>
          <w:rtl/>
          <w:lang w:eastAsia="fr-FR" w:bidi="ar-DZ"/>
        </w:rPr>
        <w:t xml:space="preserve">المبحث </w:t>
      </w:r>
      <w:proofErr w:type="gramStart"/>
      <w:r w:rsidRPr="00777354">
        <w:rPr>
          <w:rFonts w:ascii="Times New Roman" w:eastAsia="Times New Roman" w:hAnsi="Times New Roman" w:cs="Times New Roman" w:hint="cs"/>
          <w:b/>
          <w:bCs/>
          <w:sz w:val="32"/>
          <w:szCs w:val="32"/>
          <w:rtl/>
          <w:lang w:eastAsia="fr-FR" w:bidi="ar-DZ"/>
        </w:rPr>
        <w:t>الثاني :</w:t>
      </w:r>
      <w:proofErr w:type="gramEnd"/>
      <w:r w:rsidRPr="00777354">
        <w:rPr>
          <w:rFonts w:ascii="Times New Roman" w:eastAsia="Times New Roman" w:hAnsi="Times New Roman" w:cs="Times New Roman" w:hint="cs"/>
          <w:b/>
          <w:bCs/>
          <w:sz w:val="32"/>
          <w:szCs w:val="32"/>
          <w:rtl/>
          <w:lang w:eastAsia="fr-FR" w:bidi="ar-DZ"/>
        </w:rPr>
        <w:t xml:space="preserve"> </w:t>
      </w:r>
      <w:r w:rsidR="00777354" w:rsidRPr="00777354">
        <w:rPr>
          <w:rFonts w:ascii="Times New Roman" w:eastAsia="Times New Roman" w:hAnsi="Times New Roman" w:cs="Times New Roman" w:hint="cs"/>
          <w:b/>
          <w:bCs/>
          <w:sz w:val="32"/>
          <w:szCs w:val="32"/>
          <w:rtl/>
          <w:lang w:eastAsia="fr-FR" w:bidi="ar-DZ"/>
        </w:rPr>
        <w:t xml:space="preserve"> الاقتصاد الداري منظور إسلامي </w:t>
      </w:r>
    </w:p>
    <w:p w14:paraId="1BEF96D9" w14:textId="77777777" w:rsidR="005C52C0" w:rsidRPr="00777354" w:rsidRDefault="00D90557" w:rsidP="00777354">
      <w:pPr>
        <w:bidi/>
        <w:spacing w:after="0" w:line="276" w:lineRule="auto"/>
        <w:jc w:val="both"/>
        <w:rPr>
          <w:rFonts w:ascii="Times New Roman" w:eastAsia="Times New Roman" w:hAnsi="Times New Roman" w:cs="Times New Roman"/>
          <w:b/>
          <w:bCs/>
          <w:sz w:val="32"/>
          <w:szCs w:val="32"/>
          <w:rtl/>
          <w:lang w:eastAsia="fr-FR" w:bidi="ar-DZ"/>
        </w:rPr>
      </w:pPr>
      <w:r w:rsidRPr="00777354">
        <w:rPr>
          <w:rFonts w:ascii="Times New Roman" w:eastAsia="Times New Roman" w:hAnsi="Times New Roman" w:cs="Times New Roman" w:hint="cs"/>
          <w:b/>
          <w:bCs/>
          <w:sz w:val="32"/>
          <w:szCs w:val="32"/>
          <w:rtl/>
          <w:lang w:eastAsia="fr-FR" w:bidi="ar-DZ"/>
        </w:rPr>
        <w:t xml:space="preserve">المطلب </w:t>
      </w:r>
      <w:proofErr w:type="gramStart"/>
      <w:r w:rsidRPr="00777354">
        <w:rPr>
          <w:rFonts w:ascii="Times New Roman" w:eastAsia="Times New Roman" w:hAnsi="Times New Roman" w:cs="Times New Roman" w:hint="cs"/>
          <w:b/>
          <w:bCs/>
          <w:sz w:val="32"/>
          <w:szCs w:val="32"/>
          <w:rtl/>
          <w:lang w:eastAsia="fr-FR" w:bidi="ar-DZ"/>
        </w:rPr>
        <w:t xml:space="preserve">الأول </w:t>
      </w:r>
      <w:r w:rsidR="00777354" w:rsidRPr="00777354">
        <w:rPr>
          <w:rFonts w:ascii="Times New Roman" w:eastAsia="Times New Roman" w:hAnsi="Times New Roman" w:cs="Times New Roman" w:hint="cs"/>
          <w:b/>
          <w:bCs/>
          <w:sz w:val="32"/>
          <w:szCs w:val="32"/>
          <w:rtl/>
          <w:lang w:eastAsia="fr-FR" w:bidi="ar-DZ"/>
        </w:rPr>
        <w:t>:</w:t>
      </w:r>
      <w:r w:rsidR="005C52C0" w:rsidRPr="00777354">
        <w:rPr>
          <w:rFonts w:ascii="Times New Roman" w:eastAsia="Times New Roman" w:hAnsi="Times New Roman" w:cs="Times New Roman"/>
          <w:b/>
          <w:bCs/>
          <w:sz w:val="32"/>
          <w:szCs w:val="32"/>
          <w:rtl/>
          <w:lang w:eastAsia="fr-FR"/>
        </w:rPr>
        <w:t>الاقتصاد</w:t>
      </w:r>
      <w:proofErr w:type="gramEnd"/>
      <w:r w:rsidR="005C52C0" w:rsidRPr="00777354">
        <w:rPr>
          <w:rFonts w:ascii="Times New Roman" w:eastAsia="Times New Roman" w:hAnsi="Times New Roman" w:cs="Times New Roman"/>
          <w:b/>
          <w:bCs/>
          <w:sz w:val="32"/>
          <w:szCs w:val="32"/>
          <w:rtl/>
          <w:lang w:eastAsia="fr-FR"/>
        </w:rPr>
        <w:t xml:space="preserve"> الدائري في ضوء القرآن الكريم: </w:t>
      </w:r>
    </w:p>
    <w:p w14:paraId="517ACC56" w14:textId="77777777" w:rsidR="005C52C0" w:rsidRDefault="005C52C0" w:rsidP="005C52C0">
      <w:pPr>
        <w:bidi/>
        <w:spacing w:after="0" w:line="276" w:lineRule="auto"/>
        <w:jc w:val="both"/>
        <w:rPr>
          <w:rFonts w:ascii="Times New Roman" w:eastAsia="Times New Roman" w:hAnsi="Times New Roman" w:cs="Times New Roman"/>
          <w:sz w:val="32"/>
          <w:szCs w:val="32"/>
          <w:rtl/>
          <w:lang w:eastAsia="fr-FR" w:bidi="ar-DZ"/>
        </w:rPr>
      </w:pPr>
      <w:r w:rsidRPr="005C52C0">
        <w:rPr>
          <w:rFonts w:ascii="Times New Roman" w:eastAsia="Times New Roman" w:hAnsi="Times New Roman" w:cs="Times New Roman"/>
          <w:sz w:val="32"/>
          <w:szCs w:val="32"/>
          <w:rtl/>
          <w:lang w:eastAsia="fr-FR"/>
        </w:rPr>
        <w:t>هناك ثلاثة محاور قرآنية ارتكزت عليها مبادئ الاقتصاد الإسلامي عموماً، وهي: الإرشاد إلى مكارم الأخلاق، وتوكيد الحقائق الثابتة كبيان العلاقة بين الترف والفساد، وتشريع ما يحقق مصالح المكلفين كتحريم الربا</w:t>
      </w:r>
      <w:r w:rsidRPr="005C52C0">
        <w:rPr>
          <w:rFonts w:ascii="Times New Roman" w:eastAsia="Times New Roman" w:hAnsi="Times New Roman" w:cs="Times New Roman"/>
          <w:sz w:val="32"/>
          <w:szCs w:val="32"/>
          <w:lang w:eastAsia="fr-FR" w:bidi="ar-DZ"/>
        </w:rPr>
        <w:t xml:space="preserve">. </w:t>
      </w:r>
      <w:r w:rsidRPr="005C52C0">
        <w:rPr>
          <w:rFonts w:ascii="Times New Roman" w:eastAsia="Times New Roman" w:hAnsi="Times New Roman" w:cs="Times New Roman"/>
          <w:sz w:val="32"/>
          <w:szCs w:val="32"/>
          <w:rtl/>
          <w:lang w:eastAsia="fr-FR"/>
        </w:rPr>
        <w:t>ويمكننا بسهولة أن نلمس في تفاصيل هذه المحاور تجانساً مع مفهوم الاقتصاد الدائري، بحيث يمكن اعتباره متحققا من خلالها</w:t>
      </w:r>
      <w:r w:rsidRPr="005C52C0">
        <w:rPr>
          <w:rFonts w:ascii="Times New Roman" w:eastAsia="Times New Roman" w:hAnsi="Times New Roman" w:cs="Times New Roman"/>
          <w:sz w:val="32"/>
          <w:szCs w:val="32"/>
          <w:lang w:eastAsia="fr-FR" w:bidi="ar-DZ"/>
        </w:rPr>
        <w:t>.</w:t>
      </w:r>
    </w:p>
    <w:p w14:paraId="6EFDE059" w14:textId="77777777" w:rsidR="008F548E" w:rsidRDefault="008F548E" w:rsidP="008F548E">
      <w:pPr>
        <w:bidi/>
        <w:spacing w:after="0" w:line="276" w:lineRule="auto"/>
        <w:jc w:val="both"/>
        <w:rPr>
          <w:rFonts w:ascii="Times New Roman" w:eastAsia="Times New Roman" w:hAnsi="Times New Roman" w:cs="Times New Roman"/>
          <w:sz w:val="32"/>
          <w:szCs w:val="32"/>
          <w:rtl/>
          <w:lang w:eastAsia="fr-FR"/>
        </w:rPr>
      </w:pPr>
      <w:r w:rsidRPr="008F548E">
        <w:rPr>
          <w:rFonts w:ascii="Times New Roman" w:eastAsia="Times New Roman" w:hAnsi="Times New Roman" w:cs="Times New Roman"/>
          <w:sz w:val="32"/>
          <w:szCs w:val="32"/>
          <w:rtl/>
          <w:lang w:eastAsia="fr-FR"/>
        </w:rPr>
        <w:t>سنذكر بعض الآيات التي تؤيد وتدعم مفهوم الاقتصاد الدائري بقاعدته المستدامة، تمثيلاً لا حصراً</w:t>
      </w:r>
      <w:r>
        <w:rPr>
          <w:rFonts w:ascii="Times New Roman" w:eastAsia="Times New Roman" w:hAnsi="Times New Roman" w:cs="Times New Roman" w:hint="cs"/>
          <w:sz w:val="32"/>
          <w:szCs w:val="32"/>
          <w:rtl/>
          <w:lang w:eastAsia="fr-FR"/>
        </w:rPr>
        <w:t xml:space="preserve"> </w:t>
      </w:r>
      <w:r w:rsidRPr="008F548E">
        <w:rPr>
          <w:rFonts w:ascii="Times New Roman" w:eastAsia="Times New Roman" w:hAnsi="Times New Roman" w:cs="Times New Roman"/>
          <w:sz w:val="32"/>
          <w:szCs w:val="32"/>
          <w:rtl/>
          <w:lang w:eastAsia="fr-FR"/>
        </w:rPr>
        <w:t xml:space="preserve">قال تعالى: ﴿هُوَ أَنْشَأَكُمْ مِنَ الْأَرْضِ وَاسْتَعْمَرَكُمْ فِيهَا فَاسْتَغْفِرُوهُ ثُمَّ تُوبُوا </w:t>
      </w:r>
      <w:proofErr w:type="gramStart"/>
      <w:r w:rsidRPr="008F548E">
        <w:rPr>
          <w:rFonts w:ascii="Times New Roman" w:eastAsia="Times New Roman" w:hAnsi="Times New Roman" w:cs="Times New Roman"/>
          <w:sz w:val="32"/>
          <w:szCs w:val="32"/>
          <w:rtl/>
          <w:lang w:eastAsia="fr-FR"/>
        </w:rPr>
        <w:t>إِلَيْهِ ﴾</w:t>
      </w:r>
      <w:proofErr w:type="gramEnd"/>
      <w:r w:rsidRPr="008F548E">
        <w:rPr>
          <w:rFonts w:ascii="Times New Roman" w:eastAsia="Times New Roman" w:hAnsi="Times New Roman" w:cs="Times New Roman"/>
          <w:sz w:val="32"/>
          <w:szCs w:val="32"/>
          <w:rtl/>
          <w:lang w:eastAsia="fr-FR"/>
        </w:rPr>
        <w:t xml:space="preserve"> [سورة هود: ٦١]، </w:t>
      </w:r>
      <w:r w:rsidR="0062365C">
        <w:rPr>
          <w:rStyle w:val="Appelnotedebasdep"/>
          <w:rFonts w:ascii="Times New Roman" w:eastAsia="Times New Roman" w:hAnsi="Times New Roman" w:cs="Times New Roman"/>
          <w:sz w:val="32"/>
          <w:szCs w:val="32"/>
          <w:rtl/>
          <w:lang w:eastAsia="fr-FR"/>
        </w:rPr>
        <w:footnoteReference w:id="1"/>
      </w:r>
    </w:p>
    <w:p w14:paraId="1C949FC2" w14:textId="77777777" w:rsidR="00777354" w:rsidRDefault="008F548E" w:rsidP="008F548E">
      <w:pPr>
        <w:bidi/>
        <w:spacing w:after="0" w:line="276" w:lineRule="auto"/>
        <w:jc w:val="both"/>
        <w:rPr>
          <w:rFonts w:ascii="Times New Roman" w:eastAsia="Times New Roman" w:hAnsi="Times New Roman" w:cs="Times New Roman"/>
          <w:sz w:val="32"/>
          <w:szCs w:val="32"/>
          <w:rtl/>
          <w:lang w:eastAsia="fr-FR"/>
        </w:rPr>
      </w:pPr>
      <w:r w:rsidRPr="008F548E">
        <w:rPr>
          <w:rFonts w:ascii="Times New Roman" w:eastAsia="Times New Roman" w:hAnsi="Times New Roman" w:cs="Times New Roman"/>
          <w:sz w:val="32"/>
          <w:szCs w:val="32"/>
          <w:rtl/>
          <w:lang w:eastAsia="fr-FR"/>
        </w:rPr>
        <w:t>فبين الله تعالى أصلاً مهما يربط الإنسان ماديا ووجدانيا بتلك الأرض، حيث أنشأه سبحانه منها، وفي مقابل ذلك أمنه عليها، واستخلفه فيها ليعمرها، ويمكن اعتبار "العمارة ومشتقاتها المصطلح القرآني المقابل لمفهوم التنمية عموما ثم نقل الكلام إلى العلاقة</w:t>
      </w:r>
      <w:r w:rsidRPr="008F548E">
        <w:rPr>
          <w:rFonts w:ascii="Times New Roman" w:eastAsia="Times New Roman" w:hAnsi="Times New Roman" w:cs="Times New Roman"/>
          <w:sz w:val="32"/>
          <w:szCs w:val="32"/>
          <w:lang w:eastAsia="fr-FR"/>
        </w:rPr>
        <w:t xml:space="preserve"> </w:t>
      </w:r>
      <w:r w:rsidRPr="008F548E">
        <w:rPr>
          <w:rFonts w:ascii="Times New Roman" w:eastAsia="Times New Roman" w:hAnsi="Times New Roman" w:cs="Times New Roman"/>
          <w:sz w:val="32"/>
          <w:szCs w:val="32"/>
          <w:rtl/>
          <w:lang w:eastAsia="fr-FR"/>
        </w:rPr>
        <w:t xml:space="preserve">بالله تعالى، رجوعاً إليه بالاستغفار والتوبة المستلزم للعمل الصالح. </w:t>
      </w:r>
    </w:p>
    <w:p w14:paraId="0CC19ED6" w14:textId="77777777" w:rsidR="00D90557" w:rsidRDefault="008F548E" w:rsidP="00777354">
      <w:pPr>
        <w:bidi/>
        <w:spacing w:after="0" w:line="276" w:lineRule="auto"/>
        <w:jc w:val="both"/>
        <w:rPr>
          <w:rFonts w:ascii="Times New Roman" w:eastAsia="Times New Roman" w:hAnsi="Times New Roman" w:cs="Times New Roman"/>
          <w:sz w:val="32"/>
          <w:szCs w:val="32"/>
          <w:rtl/>
          <w:lang w:eastAsia="fr-FR"/>
        </w:rPr>
      </w:pPr>
      <w:r w:rsidRPr="008F548E">
        <w:rPr>
          <w:rFonts w:ascii="Times New Roman" w:eastAsia="Times New Roman" w:hAnsi="Times New Roman" w:cs="Times New Roman"/>
          <w:sz w:val="32"/>
          <w:szCs w:val="32"/>
          <w:rtl/>
          <w:lang w:eastAsia="fr-FR"/>
        </w:rPr>
        <w:t>فقضية الارتباط بالأرض وإعمارها لا تنفصل عن قضية العبودية في الإسلام، وإذا كانت العبودية أمراً لازماً ودائماً للبشر في الفكر الإسلامي ومنظومته التشريعية فكذلك عمارة الأرض هي الأمر الدائم والمستمر معه طوال بقائه على هذه الأرض، وهي جزء مهم ومؤثر من هذه العبودية، ويرتبط بهاتين الوظيفتين ويقوم عليهما وظيفة الاستخلاف في الأرض، فهذه الوظائف الثلاث</w:t>
      </w:r>
      <w:r>
        <w:rPr>
          <w:rFonts w:ascii="Times New Roman" w:eastAsia="Times New Roman" w:hAnsi="Times New Roman" w:cs="Times New Roman" w:hint="cs"/>
          <w:sz w:val="32"/>
          <w:szCs w:val="32"/>
          <w:rtl/>
          <w:lang w:eastAsia="fr-FR"/>
        </w:rPr>
        <w:t xml:space="preserve"> </w:t>
      </w:r>
    </w:p>
    <w:p w14:paraId="7AF7248C" w14:textId="77777777" w:rsidR="00233B1F" w:rsidRPr="00777354" w:rsidRDefault="008F548E" w:rsidP="00777354">
      <w:pPr>
        <w:pStyle w:val="Paragraphedeliste"/>
        <w:numPr>
          <w:ilvl w:val="0"/>
          <w:numId w:val="2"/>
        </w:numPr>
        <w:bidi/>
        <w:spacing w:after="0" w:line="276" w:lineRule="auto"/>
        <w:jc w:val="both"/>
        <w:rPr>
          <w:rFonts w:ascii="Times New Roman" w:eastAsia="Times New Roman" w:hAnsi="Times New Roman" w:cs="Times New Roman"/>
          <w:sz w:val="32"/>
          <w:szCs w:val="32"/>
          <w:rtl/>
          <w:lang w:eastAsia="fr-FR"/>
        </w:rPr>
      </w:pPr>
      <w:r w:rsidRPr="00777354">
        <w:rPr>
          <w:rFonts w:ascii="Times New Roman" w:eastAsia="Times New Roman" w:hAnsi="Times New Roman" w:cs="Times New Roman"/>
          <w:sz w:val="32"/>
          <w:szCs w:val="32"/>
          <w:rtl/>
          <w:lang w:eastAsia="fr-FR"/>
        </w:rPr>
        <w:t xml:space="preserve">وظيفة الاستخلاف في الأرض، فهذه الوظائف الثلاث متلازمة فالخلافة كما قال الله تعالى: ﴿إِنِّي جَاعِلٌ فِي الْأَرْضِ خَلِيفَةً﴾ [سورة البقرة: ٣٠]؛ </w:t>
      </w:r>
    </w:p>
    <w:p w14:paraId="76420086" w14:textId="77777777" w:rsidR="00233B1F" w:rsidRPr="00777354" w:rsidRDefault="008F548E" w:rsidP="00777354">
      <w:pPr>
        <w:pStyle w:val="Paragraphedeliste"/>
        <w:numPr>
          <w:ilvl w:val="0"/>
          <w:numId w:val="2"/>
        </w:numPr>
        <w:bidi/>
        <w:spacing w:after="0" w:line="276" w:lineRule="auto"/>
        <w:jc w:val="both"/>
        <w:rPr>
          <w:rFonts w:ascii="Times New Roman" w:eastAsia="Times New Roman" w:hAnsi="Times New Roman" w:cs="Times New Roman"/>
          <w:sz w:val="32"/>
          <w:szCs w:val="32"/>
          <w:rtl/>
          <w:lang w:eastAsia="fr-FR"/>
        </w:rPr>
      </w:pPr>
      <w:r w:rsidRPr="00777354">
        <w:rPr>
          <w:rFonts w:ascii="Times New Roman" w:eastAsia="Times New Roman" w:hAnsi="Times New Roman" w:cs="Times New Roman"/>
          <w:sz w:val="32"/>
          <w:szCs w:val="32"/>
          <w:rtl/>
          <w:lang w:eastAsia="fr-FR"/>
        </w:rPr>
        <w:t>هي وظيفة مستمرة، تتعاقب عليها الأجيال، كما قال سبحانه: ﴿وَهُوَ الَّذِي جَعَلَكُمْ خَلَائِفَ الْأَرْضِ [سورة الأنعام: ١٦٥]،</w:t>
      </w:r>
    </w:p>
    <w:p w14:paraId="5D1B03A6" w14:textId="77777777" w:rsidR="008F548E" w:rsidRDefault="008F548E" w:rsidP="00233B1F">
      <w:pPr>
        <w:bidi/>
        <w:spacing w:after="0" w:line="276" w:lineRule="auto"/>
        <w:jc w:val="both"/>
        <w:rPr>
          <w:rFonts w:ascii="Times New Roman" w:eastAsia="Times New Roman" w:hAnsi="Times New Roman" w:cs="Times New Roman"/>
          <w:sz w:val="32"/>
          <w:szCs w:val="32"/>
          <w:rtl/>
          <w:lang w:eastAsia="fr-FR"/>
        </w:rPr>
      </w:pPr>
      <w:r w:rsidRPr="008F548E">
        <w:rPr>
          <w:rFonts w:ascii="Times New Roman" w:eastAsia="Times New Roman" w:hAnsi="Times New Roman" w:cs="Times New Roman"/>
          <w:sz w:val="32"/>
          <w:szCs w:val="32"/>
          <w:rtl/>
          <w:lang w:eastAsia="fr-FR"/>
        </w:rPr>
        <w:t xml:space="preserve"> أي: جعلكم تعمرون الأرض جيلاً بعد جيل، وقرناً بعد قرن، وخلفاً بعد سلف</w:t>
      </w:r>
      <w:r w:rsidRPr="008F548E">
        <w:rPr>
          <w:rFonts w:ascii="Times New Roman" w:eastAsia="Times New Roman" w:hAnsi="Times New Roman" w:cs="Times New Roman"/>
          <w:sz w:val="32"/>
          <w:szCs w:val="32"/>
          <w:lang w:eastAsia="fr-FR" w:bidi="ar-DZ"/>
        </w:rPr>
        <w:t xml:space="preserve">" </w:t>
      </w:r>
      <w:r w:rsidRPr="008F548E">
        <w:rPr>
          <w:rFonts w:ascii="Times New Roman" w:eastAsia="Times New Roman" w:hAnsi="Times New Roman" w:cs="Times New Roman"/>
          <w:sz w:val="32"/>
          <w:szCs w:val="32"/>
          <w:rtl/>
          <w:lang w:eastAsia="fr-FR"/>
        </w:rPr>
        <w:t>وبذلك يتبين أن في آيات</w:t>
      </w:r>
      <w:r w:rsidRPr="008F548E">
        <w:rPr>
          <w:rFonts w:ascii="Times New Roman" w:eastAsia="Times New Roman" w:hAnsi="Times New Roman" w:cs="Times New Roman"/>
          <w:sz w:val="32"/>
          <w:szCs w:val="32"/>
          <w:lang w:eastAsia="fr-FR" w:bidi="ar-DZ"/>
        </w:rPr>
        <w:t xml:space="preserve"> </w:t>
      </w:r>
      <w:r w:rsidRPr="008F548E">
        <w:rPr>
          <w:rFonts w:ascii="Times New Roman" w:eastAsia="Times New Roman" w:hAnsi="Times New Roman" w:cs="Times New Roman"/>
          <w:sz w:val="32"/>
          <w:szCs w:val="32"/>
          <w:rtl/>
          <w:lang w:eastAsia="fr-FR"/>
        </w:rPr>
        <w:t xml:space="preserve">الاستخلاف والإعمار دلالة على أن من مقاصد الشريعة التي يُؤْمَرُ المسلم بتحقيقها بقاء الموارد وعدم استهلاكها من قبل عدة أجيال فحسب؛ وذلك لأن </w:t>
      </w:r>
      <w:proofErr w:type="spellStart"/>
      <w:r w:rsidRPr="008F548E">
        <w:rPr>
          <w:rFonts w:ascii="Times New Roman" w:eastAsia="Times New Roman" w:hAnsi="Times New Roman" w:cs="Times New Roman"/>
          <w:sz w:val="32"/>
          <w:szCs w:val="32"/>
          <w:rtl/>
          <w:lang w:eastAsia="fr-FR"/>
        </w:rPr>
        <w:t>استخلافه</w:t>
      </w:r>
      <w:proofErr w:type="spellEnd"/>
      <w:r w:rsidRPr="008F548E">
        <w:rPr>
          <w:rFonts w:ascii="Times New Roman" w:eastAsia="Times New Roman" w:hAnsi="Times New Roman" w:cs="Times New Roman"/>
          <w:sz w:val="32"/>
          <w:szCs w:val="32"/>
          <w:rtl/>
          <w:lang w:eastAsia="fr-FR"/>
        </w:rPr>
        <w:t xml:space="preserve"> في الأرض، وإعماره لها يتطلبان تضافر جهود أكثر من جيل؛ لأنه يدل على الدوام والاستمرار وتنمية الأرض، وهذا ليس حكراً على جيل بعينه، بل هو مطلوب من كل الأجيال في كل زمان ومكان؛ ليتحقق مراد الله </w:t>
      </w:r>
      <w:proofErr w:type="gramStart"/>
      <w:r w:rsidRPr="008F548E">
        <w:rPr>
          <w:rFonts w:ascii="Times New Roman" w:eastAsia="Times New Roman" w:hAnsi="Times New Roman" w:cs="Times New Roman"/>
          <w:sz w:val="32"/>
          <w:szCs w:val="32"/>
          <w:rtl/>
          <w:lang w:eastAsia="fr-FR"/>
        </w:rPr>
        <w:t>في</w:t>
      </w:r>
      <w:r w:rsidRPr="008F548E">
        <w:rPr>
          <w:rFonts w:ascii="Times New Roman" w:eastAsia="Times New Roman" w:hAnsi="Times New Roman" w:cs="Times New Roman"/>
          <w:sz w:val="32"/>
          <w:szCs w:val="32"/>
          <w:lang w:eastAsia="fr-FR" w:bidi="ar-DZ"/>
        </w:rPr>
        <w:t>,</w:t>
      </w:r>
      <w:proofErr w:type="gramEnd"/>
      <w:r w:rsidRPr="008F548E">
        <w:rPr>
          <w:rFonts w:ascii="Times New Roman" w:eastAsia="Times New Roman" w:hAnsi="Times New Roman" w:cs="Times New Roman"/>
          <w:sz w:val="32"/>
          <w:szCs w:val="32"/>
          <w:lang w:eastAsia="fr-FR" w:bidi="ar-DZ"/>
        </w:rPr>
        <w:t xml:space="preserve"> "</w:t>
      </w:r>
      <w:r w:rsidRPr="008F548E">
        <w:rPr>
          <w:rFonts w:ascii="Times New Roman" w:eastAsia="Times New Roman" w:hAnsi="Times New Roman" w:cs="Times New Roman"/>
          <w:sz w:val="32"/>
          <w:szCs w:val="32"/>
          <w:rtl/>
          <w:lang w:eastAsia="fr-FR"/>
        </w:rPr>
        <w:t>الأرض</w:t>
      </w:r>
      <w:r w:rsidR="00233B1F">
        <w:rPr>
          <w:rFonts w:ascii="Times New Roman" w:eastAsia="Times New Roman" w:hAnsi="Times New Roman" w:cs="Times New Roman" w:hint="cs"/>
          <w:sz w:val="32"/>
          <w:szCs w:val="32"/>
          <w:rtl/>
          <w:lang w:eastAsia="fr-FR"/>
        </w:rPr>
        <w:t xml:space="preserve"> وتنميتها </w:t>
      </w:r>
    </w:p>
    <w:p w14:paraId="7067D197" w14:textId="77777777" w:rsidR="00E5335E" w:rsidRDefault="00E5335E" w:rsidP="00E5335E">
      <w:pPr>
        <w:bidi/>
        <w:spacing w:after="0" w:line="276" w:lineRule="auto"/>
        <w:jc w:val="both"/>
        <w:rPr>
          <w:rFonts w:ascii="Times New Roman" w:eastAsia="Times New Roman" w:hAnsi="Times New Roman" w:cs="Times New Roman"/>
          <w:sz w:val="32"/>
          <w:szCs w:val="32"/>
          <w:rtl/>
          <w:lang w:eastAsia="fr-FR"/>
        </w:rPr>
      </w:pPr>
      <w:r w:rsidRPr="00E5335E">
        <w:rPr>
          <w:rFonts w:ascii="Times New Roman" w:eastAsia="Times New Roman" w:hAnsi="Times New Roman" w:cs="Times New Roman"/>
          <w:sz w:val="32"/>
          <w:szCs w:val="32"/>
          <w:rtl/>
          <w:lang w:eastAsia="fr-FR"/>
        </w:rPr>
        <w:t>قال تعالى: ﴿وَهُوَ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 [سورة الأنعام: ١٤١]،</w:t>
      </w:r>
      <w:r w:rsidR="00A33805">
        <w:rPr>
          <w:rStyle w:val="Appelnotedebasdep"/>
          <w:rFonts w:ascii="Times New Roman" w:eastAsia="Times New Roman" w:hAnsi="Times New Roman" w:cs="Times New Roman"/>
          <w:sz w:val="32"/>
          <w:szCs w:val="32"/>
          <w:rtl/>
          <w:lang w:eastAsia="fr-FR"/>
        </w:rPr>
        <w:footnoteReference w:id="2"/>
      </w:r>
    </w:p>
    <w:p w14:paraId="59E08956" w14:textId="77777777" w:rsidR="00E5335E" w:rsidRDefault="00E5335E" w:rsidP="00E5335E">
      <w:pPr>
        <w:bidi/>
        <w:spacing w:after="0" w:line="276" w:lineRule="auto"/>
        <w:jc w:val="both"/>
        <w:rPr>
          <w:rFonts w:ascii="Times New Roman" w:eastAsia="Times New Roman" w:hAnsi="Times New Roman" w:cs="Times New Roman"/>
          <w:sz w:val="32"/>
          <w:szCs w:val="32"/>
          <w:rtl/>
          <w:lang w:eastAsia="fr-FR"/>
        </w:rPr>
      </w:pPr>
      <w:r w:rsidRPr="00E5335E">
        <w:rPr>
          <w:rFonts w:ascii="Times New Roman" w:eastAsia="Times New Roman" w:hAnsi="Times New Roman" w:cs="Times New Roman"/>
          <w:sz w:val="32"/>
          <w:szCs w:val="32"/>
          <w:rtl/>
          <w:lang w:eastAsia="fr-FR"/>
        </w:rPr>
        <w:t xml:space="preserve"> وهي نص في النهي عن الإسراف، الذي يُعتبر من أكبر تحديات التنمية المستدامة، وبخاصة في جانبها الاقتصادي، وهي تدل على أساس من أسس الاستدامة الاقتصادية، وهو الوسطية والاعتدال والتوازن في الجانب الاستهلاكي عموماً، بما فيه استهلاك الموارد الطبيعية الموجودة في الأرض؛ لكي يبقي للأجيال المستقبلية نصيبها من الاستغلال والانتفاع بالثروات </w:t>
      </w:r>
      <w:proofErr w:type="gramStart"/>
      <w:r w:rsidRPr="00E5335E">
        <w:rPr>
          <w:rFonts w:ascii="Times New Roman" w:eastAsia="Times New Roman" w:hAnsi="Times New Roman" w:cs="Times New Roman"/>
          <w:sz w:val="32"/>
          <w:szCs w:val="32"/>
          <w:rtl/>
          <w:lang w:eastAsia="fr-FR"/>
        </w:rPr>
        <w:t>ولكي لا</w:t>
      </w:r>
      <w:proofErr w:type="gramEnd"/>
      <w:r w:rsidRPr="00E5335E">
        <w:rPr>
          <w:rFonts w:ascii="Times New Roman" w:eastAsia="Times New Roman" w:hAnsi="Times New Roman" w:cs="Times New Roman"/>
          <w:sz w:val="32"/>
          <w:szCs w:val="32"/>
          <w:rtl/>
          <w:lang w:eastAsia="fr-FR"/>
        </w:rPr>
        <w:t xml:space="preserve"> يكون الجيل الحاضر ناهباً لثروات الآخرين. </w:t>
      </w:r>
    </w:p>
    <w:p w14:paraId="16018F45" w14:textId="77777777" w:rsidR="00E5335E" w:rsidRDefault="00E5335E" w:rsidP="00E5335E">
      <w:pPr>
        <w:bidi/>
        <w:spacing w:after="0" w:line="276" w:lineRule="auto"/>
        <w:jc w:val="both"/>
        <w:rPr>
          <w:rFonts w:ascii="Times New Roman" w:eastAsia="Times New Roman" w:hAnsi="Times New Roman" w:cs="Times New Roman"/>
          <w:sz w:val="32"/>
          <w:szCs w:val="32"/>
          <w:rtl/>
          <w:lang w:eastAsia="fr-FR"/>
        </w:rPr>
      </w:pPr>
      <w:proofErr w:type="gramStart"/>
      <w:r w:rsidRPr="00E5335E">
        <w:rPr>
          <w:rFonts w:ascii="Times New Roman" w:eastAsia="Times New Roman" w:hAnsi="Times New Roman" w:cs="Times New Roman"/>
          <w:sz w:val="32"/>
          <w:szCs w:val="32"/>
          <w:rtl/>
          <w:lang w:eastAsia="fr-FR"/>
        </w:rPr>
        <w:t>- .</w:t>
      </w:r>
      <w:proofErr w:type="gramEnd"/>
      <w:r w:rsidRPr="00E5335E">
        <w:rPr>
          <w:rFonts w:ascii="Times New Roman" w:eastAsia="Times New Roman" w:hAnsi="Times New Roman" w:cs="Times New Roman"/>
          <w:sz w:val="32"/>
          <w:szCs w:val="32"/>
          <w:rtl/>
          <w:lang w:eastAsia="fr-FR"/>
        </w:rPr>
        <w:t xml:space="preserve"> قال تعالى: ﴿يَا بَنِي آدَمَ خُذُوا زِينَتَكُمْ عِنْدَ كُلِّ مَسْجِدٍ وَكُلُوا وَاشْرَبُوا وَلا تُسْرِفُوا إِنَّهُ لَا يُحِبُّ الْمُسْرِفِينَ سورة الأعراف: (٣١)،</w:t>
      </w:r>
      <w:r w:rsidR="00A33805">
        <w:rPr>
          <w:rStyle w:val="Appelnotedebasdep"/>
          <w:rFonts w:ascii="Times New Roman" w:eastAsia="Times New Roman" w:hAnsi="Times New Roman" w:cs="Times New Roman"/>
          <w:sz w:val="32"/>
          <w:szCs w:val="32"/>
          <w:rtl/>
          <w:lang w:eastAsia="fr-FR"/>
        </w:rPr>
        <w:footnoteReference w:id="3"/>
      </w:r>
      <w:r w:rsidRPr="00E5335E">
        <w:rPr>
          <w:rFonts w:ascii="Times New Roman" w:eastAsia="Times New Roman" w:hAnsi="Times New Roman" w:cs="Times New Roman"/>
          <w:sz w:val="32"/>
          <w:szCs w:val="32"/>
          <w:rtl/>
          <w:lang w:eastAsia="fr-FR"/>
        </w:rPr>
        <w:t xml:space="preserve"> وهي تشبه في دلالتها الآية السابقة، مع التأكيد على جانب الاستهلاك الشخصي والأسري.</w:t>
      </w:r>
    </w:p>
    <w:p w14:paraId="54E21A8A" w14:textId="77777777" w:rsidR="00E5335E" w:rsidRDefault="00E5335E" w:rsidP="00777354">
      <w:pPr>
        <w:bidi/>
        <w:spacing w:after="0" w:line="276" w:lineRule="auto"/>
        <w:jc w:val="both"/>
        <w:rPr>
          <w:rFonts w:ascii="Times New Roman" w:eastAsia="Times New Roman" w:hAnsi="Times New Roman" w:cs="Times New Roman"/>
          <w:sz w:val="32"/>
          <w:szCs w:val="32"/>
          <w:rtl/>
          <w:lang w:eastAsia="fr-FR"/>
        </w:rPr>
      </w:pPr>
      <w:r w:rsidRPr="00E5335E">
        <w:rPr>
          <w:rFonts w:ascii="Times New Roman" w:eastAsia="Times New Roman" w:hAnsi="Times New Roman" w:cs="Times New Roman"/>
          <w:sz w:val="32"/>
          <w:szCs w:val="32"/>
          <w:rtl/>
          <w:lang w:eastAsia="fr-FR"/>
        </w:rPr>
        <w:t xml:space="preserve">. قال الله تعالى: ﴿وَالَّذِينَ إِذَا أَنْفَقُوا لَمْ يُسْرِفُوا وَلَمْ يَقْتَرُوا وكَانَ بَيْنَ ذَلِكَ قَوَامًا </w:t>
      </w:r>
      <w:proofErr w:type="gramStart"/>
      <w:r w:rsidRPr="00E5335E">
        <w:rPr>
          <w:rFonts w:ascii="Times New Roman" w:eastAsia="Times New Roman" w:hAnsi="Times New Roman" w:cs="Times New Roman"/>
          <w:sz w:val="32"/>
          <w:szCs w:val="32"/>
          <w:rtl/>
          <w:lang w:eastAsia="fr-FR"/>
        </w:rPr>
        <w:t>[ سورة</w:t>
      </w:r>
      <w:proofErr w:type="gramEnd"/>
      <w:r w:rsidRPr="00E5335E">
        <w:rPr>
          <w:rFonts w:ascii="Times New Roman" w:eastAsia="Times New Roman" w:hAnsi="Times New Roman" w:cs="Times New Roman"/>
          <w:sz w:val="32"/>
          <w:szCs w:val="32"/>
          <w:rtl/>
          <w:lang w:eastAsia="fr-FR"/>
        </w:rPr>
        <w:t xml:space="preserve"> الفرقان: ٦٧)، وهن</w:t>
      </w:r>
      <w:r>
        <w:rPr>
          <w:rFonts w:ascii="Times New Roman" w:eastAsia="Times New Roman" w:hAnsi="Times New Roman" w:cs="Times New Roman" w:hint="cs"/>
          <w:sz w:val="32"/>
          <w:szCs w:val="32"/>
          <w:rtl/>
          <w:lang w:eastAsia="fr-FR"/>
        </w:rPr>
        <w:t xml:space="preserve">ا </w:t>
      </w:r>
      <w:r w:rsidRPr="00E5335E">
        <w:rPr>
          <w:rFonts w:ascii="Times New Roman" w:eastAsia="Times New Roman" w:hAnsi="Times New Roman" w:cs="Times New Roman"/>
          <w:sz w:val="32"/>
          <w:szCs w:val="32"/>
          <w:rtl/>
          <w:lang w:eastAsia="fr-FR"/>
        </w:rPr>
        <w:t>تأكيد على مبدأ الاعتدال والتوسط في الإنفاق، كما هو الشأن في الاستهلاك؛ مما يجلي ذلك الأساس الذي هو أهم محاور مفهوم الاقتصاد الدائري خصوصاً، والتنمية المستدامة عموماً</w:t>
      </w:r>
      <w:r w:rsidR="00777354">
        <w:rPr>
          <w:rFonts w:ascii="Times New Roman" w:eastAsia="Times New Roman" w:hAnsi="Times New Roman" w:cs="Times New Roman" w:hint="cs"/>
          <w:sz w:val="32"/>
          <w:szCs w:val="32"/>
          <w:rtl/>
          <w:lang w:eastAsia="fr-FR"/>
        </w:rPr>
        <w:t>.</w:t>
      </w:r>
    </w:p>
    <w:p w14:paraId="0120FD1F" w14:textId="77777777" w:rsidR="00E5335E" w:rsidRDefault="00E5335E" w:rsidP="00E5335E">
      <w:pPr>
        <w:bidi/>
        <w:spacing w:after="0" w:line="276" w:lineRule="auto"/>
        <w:jc w:val="both"/>
        <w:rPr>
          <w:rFonts w:ascii="Times New Roman" w:eastAsia="Times New Roman" w:hAnsi="Times New Roman" w:cs="Times New Roman"/>
          <w:sz w:val="32"/>
          <w:szCs w:val="32"/>
          <w:rtl/>
          <w:lang w:eastAsia="fr-FR"/>
        </w:rPr>
      </w:pPr>
      <w:r w:rsidRPr="00E5335E">
        <w:rPr>
          <w:rFonts w:ascii="Times New Roman" w:eastAsia="Times New Roman" w:hAnsi="Times New Roman" w:cs="Times New Roman"/>
          <w:sz w:val="32"/>
          <w:szCs w:val="32"/>
          <w:rtl/>
          <w:lang w:eastAsia="fr-FR"/>
        </w:rPr>
        <w:t xml:space="preserve">. قال تعالى: ﴿وَالسَّمَاءَ رَفَعَهَا وَوَضَعَ الْمِيزَانَ﴾ [سورة </w:t>
      </w:r>
      <w:proofErr w:type="gramStart"/>
      <w:r w:rsidRPr="00E5335E">
        <w:rPr>
          <w:rFonts w:ascii="Times New Roman" w:eastAsia="Times New Roman" w:hAnsi="Times New Roman" w:cs="Times New Roman"/>
          <w:sz w:val="32"/>
          <w:szCs w:val="32"/>
          <w:rtl/>
          <w:lang w:eastAsia="fr-FR"/>
        </w:rPr>
        <w:t>الرحمن :</w:t>
      </w:r>
      <w:proofErr w:type="gramEnd"/>
      <w:r w:rsidRPr="00E5335E">
        <w:rPr>
          <w:rFonts w:ascii="Times New Roman" w:eastAsia="Times New Roman" w:hAnsi="Times New Roman" w:cs="Times New Roman"/>
          <w:sz w:val="32"/>
          <w:szCs w:val="32"/>
          <w:rtl/>
          <w:lang w:eastAsia="fr-FR"/>
        </w:rPr>
        <w:t xml:space="preserve"> (٧] ،</w:t>
      </w:r>
      <w:r w:rsidR="00A33805">
        <w:rPr>
          <w:rStyle w:val="Appelnotedebasdep"/>
          <w:rFonts w:ascii="Times New Roman" w:eastAsia="Times New Roman" w:hAnsi="Times New Roman" w:cs="Times New Roman"/>
          <w:sz w:val="32"/>
          <w:szCs w:val="32"/>
          <w:rtl/>
          <w:lang w:eastAsia="fr-FR"/>
        </w:rPr>
        <w:footnoteReference w:id="4"/>
      </w:r>
      <w:r w:rsidRPr="00E5335E">
        <w:rPr>
          <w:rFonts w:ascii="Times New Roman" w:eastAsia="Times New Roman" w:hAnsi="Times New Roman" w:cs="Times New Roman"/>
          <w:sz w:val="32"/>
          <w:szCs w:val="32"/>
          <w:rtl/>
          <w:lang w:eastAsia="fr-FR"/>
        </w:rPr>
        <w:t xml:space="preserve"> والآية بذكر الميزان - وهو آلة الاعتدال والتوازن والوسطية والعدل واقترانه بخلق عظيم كالسماء؛ إنما تقرر أنه الأساس المادي والمعنوي الذي قامت عليه التصاريف الكونية، وما ينبغي أن تقوم عليه أحوال البشر في جميع شؤونهم؛ ليصلوا إلى مفهوم الإنسان المتوازن دينياً وأخلاقياً ومادياً، وواقع الحال أنه من أهم أسس التوازن في مفهوم الاقتصاد الدائري والفكر المستدام</w:t>
      </w:r>
    </w:p>
    <w:p w14:paraId="699B51B2" w14:textId="77777777" w:rsidR="00D90557" w:rsidRDefault="00E5335E" w:rsidP="00F73A3B">
      <w:pPr>
        <w:bidi/>
        <w:spacing w:after="0" w:line="276" w:lineRule="auto"/>
        <w:jc w:val="both"/>
        <w:rPr>
          <w:rFonts w:ascii="Times New Roman" w:eastAsia="Times New Roman" w:hAnsi="Times New Roman" w:cs="Times New Roman"/>
          <w:sz w:val="32"/>
          <w:szCs w:val="32"/>
          <w:rtl/>
          <w:lang w:eastAsia="fr-FR" w:bidi="ar-DZ"/>
        </w:rPr>
      </w:pPr>
      <w:r w:rsidRPr="00E5335E">
        <w:rPr>
          <w:rFonts w:ascii="Times New Roman" w:eastAsia="Times New Roman" w:hAnsi="Times New Roman" w:cs="Times New Roman"/>
          <w:sz w:val="32"/>
          <w:szCs w:val="32"/>
          <w:rtl/>
          <w:lang w:eastAsia="fr-FR"/>
        </w:rPr>
        <w:t>هناك اية والآية تقرر أن محاربة الفساد بشتى صوره هو من مقاصد الشريعة، وقد ذكرت الآية الفساد في الأرض بعد إصلاحها، وهو بمفهوم التنمية المستدامة - يشمل الف</w:t>
      </w:r>
      <w:r>
        <w:rPr>
          <w:rFonts w:ascii="Times New Roman" w:eastAsia="Times New Roman" w:hAnsi="Times New Roman" w:cs="Times New Roman" w:hint="cs"/>
          <w:sz w:val="32"/>
          <w:szCs w:val="32"/>
          <w:rtl/>
          <w:lang w:eastAsia="fr-FR"/>
        </w:rPr>
        <w:t>س</w:t>
      </w:r>
      <w:r w:rsidRPr="00E5335E">
        <w:rPr>
          <w:rFonts w:ascii="Times New Roman" w:eastAsia="Times New Roman" w:hAnsi="Times New Roman" w:cs="Times New Roman"/>
          <w:sz w:val="32"/>
          <w:szCs w:val="32"/>
          <w:rtl/>
          <w:lang w:eastAsia="fr-FR"/>
        </w:rPr>
        <w:t>اد البيئي والاجتماعي والاقتصادي المنهك للأرض ومواردها</w:t>
      </w:r>
      <w:r w:rsidRPr="00E5335E">
        <w:rPr>
          <w:rFonts w:ascii="Times New Roman" w:eastAsia="Times New Roman" w:hAnsi="Times New Roman" w:cs="Times New Roman"/>
          <w:sz w:val="32"/>
          <w:szCs w:val="32"/>
          <w:lang w:eastAsia="fr-FR" w:bidi="ar-DZ"/>
        </w:rPr>
        <w:t>.</w:t>
      </w:r>
    </w:p>
    <w:p w14:paraId="069A05CA" w14:textId="77777777" w:rsidR="00E5335E" w:rsidRDefault="00E5335E" w:rsidP="00E5335E">
      <w:pPr>
        <w:bidi/>
        <w:spacing w:after="0" w:line="276" w:lineRule="auto"/>
        <w:jc w:val="both"/>
        <w:rPr>
          <w:rFonts w:ascii="Times New Roman" w:eastAsia="Times New Roman" w:hAnsi="Times New Roman" w:cs="Times New Roman"/>
          <w:sz w:val="32"/>
          <w:szCs w:val="32"/>
          <w:rtl/>
          <w:lang w:eastAsia="fr-FR" w:bidi="ar-DZ"/>
        </w:rPr>
      </w:pPr>
      <w:r w:rsidRPr="00E5335E">
        <w:rPr>
          <w:rFonts w:ascii="Times New Roman" w:eastAsia="Times New Roman" w:hAnsi="Times New Roman" w:cs="Times New Roman"/>
          <w:sz w:val="32"/>
          <w:szCs w:val="32"/>
          <w:rtl/>
          <w:lang w:eastAsia="fr-FR"/>
        </w:rPr>
        <w:t>وقد عددت آية أخرى وجوها من الموارد الطبيعية التي أتاها الله الإنسان، وجعله منتفعاً بها ومستغلاً لها، بشرط عدم الإفساد</w:t>
      </w:r>
    </w:p>
    <w:p w14:paraId="5DDCD971" w14:textId="77777777" w:rsidR="00777354" w:rsidRDefault="00F73A3B" w:rsidP="008E0308">
      <w:pPr>
        <w:bidi/>
        <w:spacing w:after="0" w:line="276" w:lineRule="auto"/>
        <w:jc w:val="both"/>
        <w:rPr>
          <w:rFonts w:ascii="Times New Roman" w:eastAsia="Times New Roman" w:hAnsi="Times New Roman" w:cs="Times New Roman"/>
          <w:sz w:val="32"/>
          <w:szCs w:val="32"/>
          <w:rtl/>
          <w:lang w:eastAsia="fr-FR"/>
        </w:rPr>
      </w:pPr>
      <w:r w:rsidRPr="00F73A3B">
        <w:rPr>
          <w:rFonts w:ascii="Times New Roman" w:eastAsia="Times New Roman" w:hAnsi="Times New Roman" w:cs="Times New Roman"/>
          <w:sz w:val="32"/>
          <w:szCs w:val="32"/>
          <w:rtl/>
          <w:lang w:eastAsia="fr-FR"/>
        </w:rPr>
        <w:t>قال تعالى: ﴿وَإِلَى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 [سورة الأعراف: ٨٥]</w:t>
      </w:r>
      <w:r w:rsidR="00A33805">
        <w:rPr>
          <w:rStyle w:val="Appelnotedebasdep"/>
          <w:rFonts w:ascii="Times New Roman" w:eastAsia="Times New Roman" w:hAnsi="Times New Roman" w:cs="Times New Roman"/>
          <w:sz w:val="32"/>
          <w:szCs w:val="32"/>
          <w:rtl/>
          <w:lang w:eastAsia="fr-FR"/>
        </w:rPr>
        <w:footnoteReference w:id="5"/>
      </w:r>
      <w:r w:rsidRPr="00F73A3B">
        <w:rPr>
          <w:rFonts w:ascii="Times New Roman" w:eastAsia="Times New Roman" w:hAnsi="Times New Roman" w:cs="Times New Roman"/>
          <w:sz w:val="32"/>
          <w:szCs w:val="32"/>
          <w:rtl/>
          <w:lang w:eastAsia="fr-FR"/>
        </w:rPr>
        <w:t xml:space="preserve">، وهذه الآية تأكيد للآية السابقة، مع الالتفات إلى الفساد الاقتصادي بالغش وبخس الناس في الميزان؛ مما يخل بالتنمية الاقتصادية. </w:t>
      </w:r>
    </w:p>
    <w:p w14:paraId="7C8EB3B1" w14:textId="77777777" w:rsidR="00D90557" w:rsidRDefault="00F73A3B" w:rsidP="00777354">
      <w:pPr>
        <w:bidi/>
        <w:spacing w:after="0" w:line="276" w:lineRule="auto"/>
        <w:jc w:val="both"/>
        <w:rPr>
          <w:rFonts w:ascii="Times New Roman" w:eastAsia="Times New Roman" w:hAnsi="Times New Roman" w:cs="Times New Roman"/>
          <w:sz w:val="32"/>
          <w:szCs w:val="32"/>
          <w:rtl/>
          <w:lang w:eastAsia="fr-FR"/>
        </w:rPr>
      </w:pPr>
      <w:r w:rsidRPr="00F73A3B">
        <w:rPr>
          <w:rFonts w:ascii="Times New Roman" w:eastAsia="Times New Roman" w:hAnsi="Times New Roman" w:cs="Times New Roman"/>
          <w:sz w:val="32"/>
          <w:szCs w:val="32"/>
          <w:rtl/>
          <w:lang w:eastAsia="fr-FR"/>
        </w:rPr>
        <w:t xml:space="preserve">كما قال في آية </w:t>
      </w:r>
      <w:r>
        <w:rPr>
          <w:rFonts w:ascii="Times New Roman" w:eastAsia="Times New Roman" w:hAnsi="Times New Roman" w:cs="Times New Roman"/>
          <w:sz w:val="32"/>
          <w:szCs w:val="32"/>
          <w:rtl/>
          <w:lang w:eastAsia="fr-FR"/>
        </w:rPr>
        <w:t xml:space="preserve">أخرى: </w:t>
      </w:r>
      <w:r w:rsidRPr="00F73A3B">
        <w:rPr>
          <w:rFonts w:ascii="Times New Roman" w:eastAsia="Times New Roman" w:hAnsi="Times New Roman" w:cs="Times New Roman"/>
          <w:sz w:val="32"/>
          <w:szCs w:val="32"/>
          <w:rtl/>
          <w:lang w:eastAsia="fr-FR"/>
        </w:rPr>
        <w:t xml:space="preserve">وَيَا قَوْمِ أَوْفُوا الْمِكْيَالَ وَالْمِيزَانَ بِالْقِسْطِ وَلَا تَبْخَسُوا النَّاسَ أَشْيَاءَهُمْ وَلَا تَعْثَوْا فِي الْأَرْضِ مُفْسِدِينَ﴾ [سورة هود ٨٥ فتكرار الحديث في القرآن عن الفساد والإفساد في الأرض واضح؛ لأنه إخلال بالتوازن الذي جعله الله في الأرض بين جميع مكوناتها التي تمثل وحدة واحدة كلية، لا يمكن تجزئتها، ولذلك ففساد مكون واحد يعني فساد سائر المكونات تم هذا التكرار له مدلوله الاقتصادي المهم؛ لأن آثار الفساد في جوهرها إضرار بالموارد، وفي حقيقتها </w:t>
      </w:r>
      <w:proofErr w:type="spellStart"/>
      <w:r w:rsidRPr="00F73A3B">
        <w:rPr>
          <w:rFonts w:ascii="Times New Roman" w:eastAsia="Times New Roman" w:hAnsi="Times New Roman" w:cs="Times New Roman"/>
          <w:sz w:val="32"/>
          <w:szCs w:val="32"/>
          <w:rtl/>
          <w:lang w:eastAsia="fr-FR"/>
        </w:rPr>
        <w:t>مشکلات</w:t>
      </w:r>
      <w:proofErr w:type="spellEnd"/>
      <w:r w:rsidRPr="00F73A3B">
        <w:rPr>
          <w:rFonts w:ascii="Times New Roman" w:eastAsia="Times New Roman" w:hAnsi="Times New Roman" w:cs="Times New Roman"/>
          <w:sz w:val="32"/>
          <w:szCs w:val="32"/>
          <w:rtl/>
          <w:lang w:eastAsia="fr-FR"/>
        </w:rPr>
        <w:t xml:space="preserve"> اقتصادية بالدرجة الأولى؛ لأنها تتعلق بالموارد الاقتصادية، ونضر إضراراً مباشرا بأدوات الإنتاج ومراحل النشاط </w:t>
      </w:r>
      <w:proofErr w:type="spellStart"/>
      <w:r w:rsidRPr="00F73A3B">
        <w:rPr>
          <w:rFonts w:ascii="Times New Roman" w:eastAsia="Times New Roman" w:hAnsi="Times New Roman" w:cs="Times New Roman"/>
          <w:sz w:val="32"/>
          <w:szCs w:val="32"/>
          <w:rtl/>
          <w:lang w:eastAsia="fr-FR"/>
        </w:rPr>
        <w:t>الإقتصادي</w:t>
      </w:r>
      <w:proofErr w:type="spellEnd"/>
      <w:r w:rsidRPr="00F73A3B">
        <w:rPr>
          <w:rFonts w:ascii="Times New Roman" w:eastAsia="Times New Roman" w:hAnsi="Times New Roman" w:cs="Times New Roman"/>
          <w:sz w:val="32"/>
          <w:szCs w:val="32"/>
          <w:rtl/>
          <w:lang w:eastAsia="fr-FR"/>
        </w:rPr>
        <w:t xml:space="preserve"> كما أن هذه المشكلة ناتجة من فلسفة النظام الرأسمالي الذي يطلق</w:t>
      </w:r>
      <w:r>
        <w:rPr>
          <w:rFonts w:ascii="Times New Roman" w:eastAsia="Times New Roman" w:hAnsi="Times New Roman" w:cs="Times New Roman" w:hint="cs"/>
          <w:sz w:val="32"/>
          <w:szCs w:val="32"/>
          <w:rtl/>
          <w:lang w:eastAsia="fr-FR"/>
        </w:rPr>
        <w:t xml:space="preserve"> </w:t>
      </w:r>
      <w:r w:rsidR="008E0308">
        <w:rPr>
          <w:rFonts w:ascii="Times New Roman" w:eastAsia="Times New Roman" w:hAnsi="Times New Roman" w:cs="Times New Roman" w:hint="cs"/>
          <w:sz w:val="32"/>
          <w:szCs w:val="32"/>
          <w:rtl/>
          <w:lang w:eastAsia="fr-FR"/>
        </w:rPr>
        <w:t xml:space="preserve"> </w:t>
      </w:r>
      <w:r w:rsidR="008E0308" w:rsidRPr="008E0308">
        <w:rPr>
          <w:rFonts w:ascii="Times New Roman" w:eastAsia="Times New Roman" w:hAnsi="Times New Roman" w:cs="Times New Roman"/>
          <w:sz w:val="32"/>
          <w:szCs w:val="32"/>
          <w:rtl/>
          <w:lang w:eastAsia="fr-FR"/>
        </w:rPr>
        <w:t>فلسفة النظام الرأسمالي الذي يطلق العنان للفرد الممارسة النشاط الاقتصادي دون رعاية للبيئة ونحوها؛ مما نتج منه طغيان وإسراف، بل تبديد للموارد والطاقات، وإفساد في الأرض، وإهلاك للحرث والنسل في حالة الحروب</w:t>
      </w:r>
      <w:r w:rsidR="00A33805">
        <w:rPr>
          <w:rStyle w:val="Appelnotedebasdep"/>
          <w:rFonts w:ascii="Times New Roman" w:eastAsia="Times New Roman" w:hAnsi="Times New Roman" w:cs="Times New Roman"/>
          <w:sz w:val="32"/>
          <w:szCs w:val="32"/>
          <w:rtl/>
          <w:lang w:eastAsia="fr-FR"/>
        </w:rPr>
        <w:footnoteReference w:id="6"/>
      </w:r>
    </w:p>
    <w:p w14:paraId="5A170A95" w14:textId="77777777" w:rsidR="000F694A" w:rsidRDefault="000F694A" w:rsidP="000F694A">
      <w:pPr>
        <w:bidi/>
        <w:spacing w:after="0" w:line="276" w:lineRule="auto"/>
        <w:jc w:val="both"/>
        <w:rPr>
          <w:rFonts w:ascii="Times New Roman" w:eastAsia="Times New Roman" w:hAnsi="Times New Roman" w:cs="Times New Roman"/>
          <w:b/>
          <w:bCs/>
          <w:sz w:val="32"/>
          <w:szCs w:val="32"/>
          <w:rtl/>
          <w:lang w:eastAsia="fr-FR"/>
        </w:rPr>
      </w:pPr>
    </w:p>
    <w:p w14:paraId="729B2EE5" w14:textId="186AF3C8" w:rsidR="000F694A" w:rsidRPr="000F694A" w:rsidRDefault="00304E04" w:rsidP="000F694A">
      <w:pPr>
        <w:bidi/>
        <w:spacing w:after="0" w:line="276" w:lineRule="auto"/>
        <w:jc w:val="both"/>
        <w:rPr>
          <w:rFonts w:ascii="Times New Roman" w:eastAsia="Times New Roman" w:hAnsi="Times New Roman" w:cs="Times New Roman"/>
          <w:b/>
          <w:bCs/>
          <w:sz w:val="32"/>
          <w:szCs w:val="32"/>
          <w:rtl/>
          <w:lang w:eastAsia="fr-FR" w:bidi="ar-DZ"/>
        </w:rPr>
      </w:pPr>
      <w:proofErr w:type="gramStart"/>
      <w:r>
        <w:rPr>
          <w:rFonts w:ascii="Times New Roman" w:eastAsia="Times New Roman" w:hAnsi="Times New Roman" w:cs="Times New Roman"/>
          <w:b/>
          <w:bCs/>
          <w:sz w:val="32"/>
          <w:szCs w:val="32"/>
          <w:rtl/>
          <w:lang w:eastAsia="fr-FR"/>
        </w:rPr>
        <w:t>ال</w:t>
      </w:r>
      <w:r>
        <w:rPr>
          <w:rFonts w:ascii="Times New Roman" w:eastAsia="Times New Roman" w:hAnsi="Times New Roman" w:cs="Times New Roman" w:hint="cs"/>
          <w:b/>
          <w:bCs/>
          <w:sz w:val="32"/>
          <w:szCs w:val="32"/>
          <w:rtl/>
          <w:lang w:eastAsia="fr-FR"/>
        </w:rPr>
        <w:t xml:space="preserve">مطلب </w:t>
      </w:r>
      <w:r w:rsidR="008E0308" w:rsidRPr="00304E04">
        <w:rPr>
          <w:rFonts w:ascii="Times New Roman" w:eastAsia="Times New Roman" w:hAnsi="Times New Roman" w:cs="Times New Roman"/>
          <w:b/>
          <w:bCs/>
          <w:sz w:val="32"/>
          <w:szCs w:val="32"/>
          <w:rtl/>
          <w:lang w:eastAsia="fr-FR"/>
        </w:rPr>
        <w:t xml:space="preserve"> الثاني</w:t>
      </w:r>
      <w:proofErr w:type="gramEnd"/>
      <w:r w:rsidR="008E0308" w:rsidRPr="00304E04">
        <w:rPr>
          <w:rFonts w:ascii="Times New Roman" w:eastAsia="Times New Roman" w:hAnsi="Times New Roman" w:cs="Times New Roman"/>
          <w:b/>
          <w:bCs/>
          <w:sz w:val="32"/>
          <w:szCs w:val="32"/>
          <w:rtl/>
          <w:lang w:eastAsia="fr-FR"/>
        </w:rPr>
        <w:t xml:space="preserve">: </w:t>
      </w:r>
      <w:r w:rsidR="000F694A">
        <w:rPr>
          <w:rFonts w:ascii="Times New Roman" w:eastAsia="Times New Roman" w:hAnsi="Times New Roman" w:cs="Times New Roman" w:hint="cs"/>
          <w:b/>
          <w:bCs/>
          <w:sz w:val="32"/>
          <w:szCs w:val="32"/>
          <w:rtl/>
          <w:lang w:eastAsia="fr-FR" w:bidi="ar-DZ"/>
        </w:rPr>
        <w:t>دلالات الاستدامة في الإسلام</w:t>
      </w:r>
    </w:p>
    <w:p w14:paraId="5F5088C0" w14:textId="6981CEF2" w:rsidR="000F694A" w:rsidRPr="000F694A" w:rsidRDefault="000F694A" w:rsidP="000F694A">
      <w:p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هناك دلالات عديدة في الإسلام للاستدامة منها المباشر وغير المباشر، وهي تشمل الاستدامة بأبعادها المختلفة. ويمكن الاستدلال بالآيات والأحاديث التالية إلى صور مختلفة لأساليب الاستدامة التي سبق بها القرآن المناهج الحديثة للاستدامة والحفاظ على البيئة وهي غنيم 2014، ص 90-93</w:t>
      </w:r>
      <w:r w:rsidRPr="000F694A">
        <w:rPr>
          <w:rFonts w:ascii="Times New Roman" w:eastAsia="Times New Roman" w:hAnsi="Times New Roman" w:cs="Times New Roman"/>
          <w:sz w:val="32"/>
          <w:szCs w:val="32"/>
          <w:lang w:eastAsia="fr-FR" w:bidi="ar-DZ"/>
        </w:rPr>
        <w:t>)</w:t>
      </w:r>
    </w:p>
    <w:p w14:paraId="68F223DD" w14:textId="47ED499E" w:rsidR="000F694A" w:rsidRPr="000F694A" w:rsidRDefault="000F694A" w:rsidP="000F694A">
      <w:pPr>
        <w:pStyle w:val="Paragraphedeliste"/>
        <w:numPr>
          <w:ilvl w:val="0"/>
          <w:numId w:val="8"/>
        </w:num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محدودية الموارد في الأرض وهذه حقيقة يؤكدها قول المولى عز وجل وإن من شيء إلا عندنا خزائنه وما ننزله ألا يقدر معلوم) (الحجر: (21</w:t>
      </w:r>
      <w:r w:rsidRPr="000F694A">
        <w:rPr>
          <w:rFonts w:ascii="Times New Roman" w:eastAsia="Times New Roman" w:hAnsi="Times New Roman" w:cs="Times New Roman"/>
          <w:sz w:val="32"/>
          <w:szCs w:val="32"/>
          <w:lang w:eastAsia="fr-FR" w:bidi="ar-DZ"/>
        </w:rPr>
        <w:t>)</w:t>
      </w:r>
    </w:p>
    <w:p w14:paraId="15FBFF9E" w14:textId="1ED5D8C5" w:rsidR="000F694A" w:rsidRPr="000F694A" w:rsidRDefault="000F694A" w:rsidP="000F694A">
      <w:pPr>
        <w:pStyle w:val="Paragraphedeliste"/>
        <w:numPr>
          <w:ilvl w:val="0"/>
          <w:numId w:val="8"/>
        </w:num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 xml:space="preserve">ضرورة المحافظة على الموارد والحيلولة دون فسادها </w:t>
      </w:r>
      <w:proofErr w:type="spellStart"/>
      <w:r w:rsidRPr="000F694A">
        <w:rPr>
          <w:rFonts w:ascii="Times New Roman" w:eastAsia="Times New Roman" w:hAnsi="Times New Roman" w:cs="Times New Roman"/>
          <w:sz w:val="32"/>
          <w:szCs w:val="32"/>
          <w:rtl/>
          <w:lang w:eastAsia="fr-FR" w:bidi="ar-DZ"/>
        </w:rPr>
        <w:t>واستغزافها</w:t>
      </w:r>
      <w:proofErr w:type="spellEnd"/>
      <w:r w:rsidRPr="000F694A">
        <w:rPr>
          <w:rFonts w:ascii="Times New Roman" w:eastAsia="Times New Roman" w:hAnsi="Times New Roman" w:cs="Times New Roman"/>
          <w:sz w:val="32"/>
          <w:szCs w:val="32"/>
          <w:rtl/>
          <w:lang w:eastAsia="fr-FR" w:bidi="ar-DZ"/>
        </w:rPr>
        <w:t xml:space="preserve"> لأنها محدودة وقابلة للنفاذ. وهذا واجب ديني في الإسلام</w:t>
      </w:r>
    </w:p>
    <w:p w14:paraId="6D841161" w14:textId="610D80CF" w:rsidR="000F694A" w:rsidRPr="000F694A" w:rsidRDefault="000F694A" w:rsidP="000F694A">
      <w:pPr>
        <w:pStyle w:val="Paragraphedeliste"/>
        <w:numPr>
          <w:ilvl w:val="0"/>
          <w:numId w:val="8"/>
        </w:num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إدارة الموارد واستغلالها برشد وعقلانية بعد مبدأ الاعتدال والوسطية أحد المبادئ الرئيسة التي يقوم عليها سلوك الإنسان المسلم: (وَلَا تَجْعَلْ يَدَكَ مَغْلُولَةً إلى عُنُقِكَ وَلَا تَبْسُطها كُلِّ الْبَسْطِ فَتَقْعُدَ مَلُومًا مَحْسُورًا) الإسراء: 29</w:t>
      </w:r>
      <w:r w:rsidRPr="000F694A">
        <w:rPr>
          <w:rFonts w:ascii="Times New Roman" w:eastAsia="Times New Roman" w:hAnsi="Times New Roman" w:cs="Times New Roman"/>
          <w:sz w:val="32"/>
          <w:szCs w:val="32"/>
          <w:lang w:eastAsia="fr-FR" w:bidi="ar-DZ"/>
        </w:rPr>
        <w:t>)</w:t>
      </w:r>
    </w:p>
    <w:p w14:paraId="35822C82" w14:textId="36A6E607" w:rsidR="000F694A" w:rsidRPr="000F694A" w:rsidRDefault="000F694A" w:rsidP="000F694A">
      <w:pPr>
        <w:pStyle w:val="Paragraphedeliste"/>
        <w:numPr>
          <w:ilvl w:val="0"/>
          <w:numId w:val="8"/>
        </w:num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إشباع الحاجة دون تبذير وإسراف أمر الإسلام بإشباع الحاجات من الموارد دون إسراف أو تبذير وقال الله تعالى (وَآتِ ذَا الْقُرْنِي حَقَّهُ وَالْمِسْكِينَ وَابْنَ السَّبِيلِ وَلَا تُبَذِّرْ تَبْذِيرًا) [الإسراء: 26</w:t>
      </w:r>
      <w:r w:rsidRPr="000F694A">
        <w:rPr>
          <w:rFonts w:ascii="Times New Roman" w:eastAsia="Times New Roman" w:hAnsi="Times New Roman" w:cs="Times New Roman"/>
          <w:sz w:val="32"/>
          <w:szCs w:val="32"/>
          <w:lang w:eastAsia="fr-FR" w:bidi="ar-DZ"/>
        </w:rPr>
        <w:t>).</w:t>
      </w:r>
    </w:p>
    <w:p w14:paraId="31932814" w14:textId="0773C454" w:rsidR="000F694A" w:rsidRPr="000F694A" w:rsidRDefault="000F694A" w:rsidP="000F694A">
      <w:pPr>
        <w:pStyle w:val="Paragraphedeliste"/>
        <w:numPr>
          <w:ilvl w:val="0"/>
          <w:numId w:val="8"/>
        </w:num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البيئة والموارد ملك ومسؤولية الجميع البيئة والموارد هي حق لجميع الناس وبالتالي فإن واجب الجميع المحافظة عليها</w:t>
      </w:r>
      <w:r w:rsidRPr="000F694A">
        <w:rPr>
          <w:rFonts w:ascii="Times New Roman" w:eastAsia="Times New Roman" w:hAnsi="Times New Roman" w:cs="Times New Roman"/>
          <w:sz w:val="32"/>
          <w:szCs w:val="32"/>
          <w:lang w:eastAsia="fr-FR" w:bidi="ar-DZ"/>
        </w:rPr>
        <w:t>.</w:t>
      </w:r>
    </w:p>
    <w:p w14:paraId="757544EE" w14:textId="0BE69ABC" w:rsidR="000F694A" w:rsidRPr="000F694A" w:rsidRDefault="000F694A" w:rsidP="000F694A">
      <w:pPr>
        <w:pStyle w:val="Paragraphedeliste"/>
        <w:numPr>
          <w:ilvl w:val="0"/>
          <w:numId w:val="8"/>
        </w:num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استغلال الموارد وفق أسس العدل والمساواة كلوا من طيبات ما رزقناكم ولا تطغوا فيه فيحل عليكم )</w:t>
      </w:r>
      <w:proofErr w:type="gramStart"/>
      <w:r w:rsidRPr="000F694A">
        <w:rPr>
          <w:rFonts w:ascii="Times New Roman" w:eastAsia="Times New Roman" w:hAnsi="Times New Roman" w:cs="Times New Roman"/>
          <w:sz w:val="32"/>
          <w:szCs w:val="32"/>
          <w:rtl/>
          <w:lang w:eastAsia="fr-FR" w:bidi="ar-DZ"/>
        </w:rPr>
        <w:t>81 :غضبي</w:t>
      </w:r>
      <w:proofErr w:type="gramEnd"/>
      <w:r w:rsidRPr="000F694A">
        <w:rPr>
          <w:rFonts w:ascii="Times New Roman" w:eastAsia="Times New Roman" w:hAnsi="Times New Roman" w:cs="Times New Roman"/>
          <w:sz w:val="32"/>
          <w:szCs w:val="32"/>
          <w:rtl/>
          <w:lang w:eastAsia="fr-FR" w:bidi="ar-DZ"/>
        </w:rPr>
        <w:t xml:space="preserve"> (طه</w:t>
      </w:r>
    </w:p>
    <w:p w14:paraId="2EE24B1C" w14:textId="77777777" w:rsidR="000F694A" w:rsidRPr="000F694A" w:rsidRDefault="000F694A" w:rsidP="000F694A">
      <w:pPr>
        <w:bidi/>
        <w:spacing w:after="0" w:line="276" w:lineRule="auto"/>
        <w:rPr>
          <w:rFonts w:ascii="Times New Roman" w:eastAsia="Times New Roman" w:hAnsi="Times New Roman" w:cs="Times New Roman"/>
          <w:sz w:val="32"/>
          <w:szCs w:val="32"/>
          <w:rtl/>
          <w:lang w:eastAsia="fr-FR" w:bidi="ar-DZ"/>
        </w:rPr>
      </w:pPr>
    </w:p>
    <w:p w14:paraId="5EE51CEC" w14:textId="3A683356" w:rsidR="000F694A" w:rsidRDefault="000F694A" w:rsidP="000F694A">
      <w:pPr>
        <w:bidi/>
        <w:spacing w:after="0" w:line="276" w:lineRule="auto"/>
        <w:rPr>
          <w:rFonts w:ascii="Times New Roman" w:eastAsia="Times New Roman" w:hAnsi="Times New Roman" w:cs="Times New Roman"/>
          <w:sz w:val="32"/>
          <w:szCs w:val="32"/>
          <w:rtl/>
          <w:lang w:eastAsia="fr-FR" w:bidi="ar-DZ"/>
        </w:rPr>
      </w:pPr>
      <w:r w:rsidRPr="000F694A">
        <w:rPr>
          <w:rFonts w:ascii="Times New Roman" w:eastAsia="Times New Roman" w:hAnsi="Times New Roman" w:cs="Times New Roman"/>
          <w:sz w:val="32"/>
          <w:szCs w:val="32"/>
          <w:rtl/>
          <w:lang w:eastAsia="fr-FR" w:bidi="ar-DZ"/>
        </w:rPr>
        <w:t>ايضا هناك قواعد فقهية مهمة نعتقد أنها تتضمن مفاهيم الاستدامة والاقتصاد الدائري مثل قاعدة درء المفاسد أولى من جلب المنافع فإذا تعارضت مفسدة ومصلحة فإن دفع المفسدة يقدم على جلب المنفعة مثل منع استخراج الموارد الطبيعية كالذهب إذا كانت عمليات استخراجه تؤثر على البيئة المحيطة وصحة الناس مثل استخدام الزنبق أيضاً قاعدة يتحمل الضرر الخاص لدفع الضرر العام فتحديد مناطق محمية فيه دفع للضرر الذي يصيب الغطاء النباتي أو الحيوانات في تلك المنطقة أو تحويل ملكية خاصة إلى ملكية جماعية وذلك في حال ارتبطت بها مصالح الناس ارتباطاً وثيقاً، كما لو وجد نبع ماء في أرض مملوكة لشخص ما، ولم يجد الناس في المكان مورداً غيره ليسقوا منه عندها يتحول موقع النبع فقط وكذلك الطريق إليه إلى ملكية جماعية حتى يتحقق البديل المناسب. كذلك قاعدة لا ينكر تغير الأحكام بتغير الأزمان يقصد هنا الأحكام المبنية على العرف والعادة وليس الأحكام المستندة إلى نص شرعي. فإذا تغير العرف والعادة الاجتماعية يمكن أن تتغير الأحكام الشرعية التي بني على أساسها العرف</w:t>
      </w:r>
    </w:p>
    <w:p w14:paraId="413BD1AC" w14:textId="77777777" w:rsidR="000F694A" w:rsidRPr="000F694A" w:rsidRDefault="000F694A" w:rsidP="000F694A">
      <w:pPr>
        <w:bidi/>
        <w:spacing w:after="0" w:line="276" w:lineRule="auto"/>
        <w:rPr>
          <w:rFonts w:ascii="Times New Roman" w:eastAsia="Times New Roman" w:hAnsi="Times New Roman" w:cs="Times New Roman"/>
          <w:sz w:val="32"/>
          <w:szCs w:val="32"/>
          <w:lang w:eastAsia="fr-FR" w:bidi="ar-DZ"/>
        </w:rPr>
      </w:pPr>
    </w:p>
    <w:p w14:paraId="6DCDD37E" w14:textId="4F7A5568" w:rsidR="000F694A" w:rsidRDefault="006F1CC9" w:rsidP="000F694A">
      <w:pPr>
        <w:bidi/>
        <w:spacing w:after="0"/>
        <w:jc w:val="both"/>
        <w:rPr>
          <w:rFonts w:ascii="Times New Roman" w:eastAsia="Times New Roman" w:hAnsi="Times New Roman" w:cs="Times New Roman"/>
          <w:b/>
          <w:bCs/>
          <w:sz w:val="32"/>
          <w:szCs w:val="32"/>
          <w:rtl/>
          <w:lang w:eastAsia="fr-FR"/>
        </w:rPr>
      </w:pPr>
      <w:r w:rsidRPr="006F1CC9">
        <w:rPr>
          <w:rFonts w:ascii="Times New Roman" w:eastAsia="Times New Roman" w:hAnsi="Times New Roman" w:cs="Times New Roman" w:hint="cs"/>
          <w:b/>
          <w:bCs/>
          <w:sz w:val="32"/>
          <w:szCs w:val="32"/>
          <w:rtl/>
          <w:lang w:eastAsia="fr-FR"/>
        </w:rPr>
        <w:t xml:space="preserve">المطلب </w:t>
      </w:r>
      <w:proofErr w:type="gramStart"/>
      <w:r w:rsidRPr="006F1CC9">
        <w:rPr>
          <w:rFonts w:ascii="Times New Roman" w:eastAsia="Times New Roman" w:hAnsi="Times New Roman" w:cs="Times New Roman" w:hint="cs"/>
          <w:b/>
          <w:bCs/>
          <w:sz w:val="32"/>
          <w:szCs w:val="32"/>
          <w:rtl/>
          <w:lang w:eastAsia="fr-FR"/>
        </w:rPr>
        <w:t xml:space="preserve">الثالث </w:t>
      </w:r>
      <w:r>
        <w:rPr>
          <w:rFonts w:ascii="Times New Roman" w:eastAsia="Times New Roman" w:hAnsi="Times New Roman" w:cs="Times New Roman" w:hint="cs"/>
          <w:b/>
          <w:bCs/>
          <w:sz w:val="32"/>
          <w:szCs w:val="32"/>
          <w:rtl/>
          <w:lang w:eastAsia="fr-FR"/>
        </w:rPr>
        <w:t>:</w:t>
      </w:r>
      <w:proofErr w:type="gramEnd"/>
      <w:r>
        <w:rPr>
          <w:rFonts w:ascii="Times New Roman" w:eastAsia="Times New Roman" w:hAnsi="Times New Roman" w:cs="Times New Roman" w:hint="cs"/>
          <w:b/>
          <w:bCs/>
          <w:sz w:val="32"/>
          <w:szCs w:val="32"/>
          <w:rtl/>
          <w:lang w:eastAsia="fr-FR"/>
        </w:rPr>
        <w:t xml:space="preserve"> </w:t>
      </w:r>
      <w:bookmarkStart w:id="1" w:name="_Hlk185314916"/>
      <w:proofErr w:type="spellStart"/>
      <w:r w:rsidR="00D12FA0">
        <w:rPr>
          <w:rFonts w:ascii="Times New Roman" w:eastAsia="Times New Roman" w:hAnsi="Times New Roman" w:cs="Times New Roman" w:hint="cs"/>
          <w:b/>
          <w:bCs/>
          <w:sz w:val="32"/>
          <w:szCs w:val="32"/>
          <w:rtl/>
          <w:lang w:eastAsia="fr-FR"/>
        </w:rPr>
        <w:t>الانتقل</w:t>
      </w:r>
      <w:proofErr w:type="spellEnd"/>
      <w:r w:rsidR="00D12FA0">
        <w:rPr>
          <w:rFonts w:ascii="Times New Roman" w:eastAsia="Times New Roman" w:hAnsi="Times New Roman" w:cs="Times New Roman" w:hint="cs"/>
          <w:b/>
          <w:bCs/>
          <w:sz w:val="32"/>
          <w:szCs w:val="32"/>
          <w:rtl/>
          <w:lang w:eastAsia="fr-FR"/>
        </w:rPr>
        <w:t xml:space="preserve"> الى الاقتصاد الدائري في الدول الإسلامية</w:t>
      </w:r>
    </w:p>
    <w:bookmarkEnd w:id="1"/>
    <w:p w14:paraId="06409BD3" w14:textId="77777777" w:rsidR="00D12FA0" w:rsidRPr="00304E04" w:rsidRDefault="00D12FA0" w:rsidP="00D12FA0">
      <w:pPr>
        <w:bidi/>
        <w:spacing w:after="0"/>
        <w:jc w:val="both"/>
        <w:rPr>
          <w:rFonts w:ascii="Times New Roman" w:eastAsia="Times New Roman" w:hAnsi="Times New Roman" w:cs="Times New Roman"/>
          <w:sz w:val="32"/>
          <w:szCs w:val="32"/>
          <w:rtl/>
          <w:lang w:eastAsia="fr-FR"/>
        </w:rPr>
      </w:pPr>
    </w:p>
    <w:p w14:paraId="51FB9E42" w14:textId="7C489DF8" w:rsidR="006F1CC9" w:rsidRPr="00304E04" w:rsidRDefault="00D12FA0" w:rsidP="00D12FA0">
      <w:pPr>
        <w:bidi/>
        <w:spacing w:after="0" w:line="276" w:lineRule="auto"/>
        <w:jc w:val="both"/>
        <w:rPr>
          <w:rFonts w:ascii="Times New Roman" w:eastAsia="Times New Roman" w:hAnsi="Times New Roman" w:cs="Times New Roman"/>
          <w:sz w:val="32"/>
          <w:szCs w:val="32"/>
          <w:rtl/>
          <w:lang w:eastAsia="fr-FR"/>
        </w:rPr>
      </w:pPr>
      <w:r w:rsidRPr="00D12FA0">
        <w:rPr>
          <w:rFonts w:ascii="Times New Roman" w:eastAsia="Times New Roman" w:hAnsi="Times New Roman" w:cs="Times New Roman"/>
          <w:sz w:val="32"/>
          <w:szCs w:val="32"/>
          <w:rtl/>
          <w:lang w:eastAsia="fr-FR"/>
        </w:rPr>
        <w:t>الاقتصاد الدائري في المنطقة العربية يمثل خطوة مهمة لتحقيق التوازن بين التنمية الاقتصادية وحماية البيئة. ومع وجود التحديات المتعلقة بالتمويل والاعتماد الكبير على الوقود الأحفوري، إلا أن الاتجاه نحو تطبيق نظم دائرية لتحسين إدارة النفايات والموارد يُعد ضروريًا لتعزيز الاقتصاد المستدام، بالتوازي مع خطط خفض الانبعاثات لتحقيق مستقبل بيئي واقتصادي أفضل.</w:t>
      </w:r>
      <w:r w:rsidRPr="00D12FA0">
        <w:rPr>
          <w:rtl/>
        </w:rPr>
        <w:t xml:space="preserve"> </w:t>
      </w:r>
      <w:r>
        <w:rPr>
          <w:rFonts w:hint="cs"/>
          <w:rtl/>
        </w:rPr>
        <w:t>م</w:t>
      </w:r>
      <w:r w:rsidRPr="00D12FA0">
        <w:rPr>
          <w:rFonts w:ascii="Times New Roman" w:eastAsia="Times New Roman" w:hAnsi="Times New Roman" w:cs="Times New Roman"/>
          <w:sz w:val="32"/>
          <w:szCs w:val="32"/>
          <w:rtl/>
          <w:lang w:eastAsia="fr-FR"/>
        </w:rPr>
        <w:t>ن خلال إعادة الاستخدام، والتدوير، وإدارة النفايات بطرق فعّالة.</w:t>
      </w:r>
    </w:p>
    <w:p w14:paraId="5C478870" w14:textId="77777777" w:rsidR="00D12FA0" w:rsidRPr="00D12FA0" w:rsidRDefault="00D12FA0" w:rsidP="00D12FA0">
      <w:pPr>
        <w:bidi/>
        <w:spacing w:after="0" w:line="276" w:lineRule="auto"/>
        <w:rPr>
          <w:rFonts w:ascii="Times New Roman" w:eastAsia="Times New Roman" w:hAnsi="Times New Roman" w:cs="Times New Roman"/>
          <w:b/>
          <w:bCs/>
          <w:sz w:val="32"/>
          <w:szCs w:val="32"/>
          <w:rtl/>
          <w:lang w:eastAsia="fr-FR" w:bidi="ar-DZ"/>
        </w:rPr>
      </w:pPr>
      <w:r w:rsidRPr="00D12FA0">
        <w:rPr>
          <w:rFonts w:ascii="Times New Roman" w:eastAsia="Times New Roman" w:hAnsi="Times New Roman" w:cs="Times New Roman"/>
          <w:b/>
          <w:bCs/>
          <w:sz w:val="32"/>
          <w:szCs w:val="32"/>
          <w:rtl/>
          <w:lang w:eastAsia="fr-FR" w:bidi="ar-DZ"/>
        </w:rPr>
        <w:t>لإنجازات والجهود القائمة</w:t>
      </w:r>
      <w:r w:rsidRPr="00D12FA0">
        <w:rPr>
          <w:rFonts w:ascii="Times New Roman" w:eastAsia="Times New Roman" w:hAnsi="Times New Roman" w:cs="Times New Roman"/>
          <w:b/>
          <w:bCs/>
          <w:sz w:val="32"/>
          <w:szCs w:val="32"/>
          <w:lang w:eastAsia="fr-FR" w:bidi="ar-DZ"/>
        </w:rPr>
        <w:t>:</w:t>
      </w:r>
    </w:p>
    <w:p w14:paraId="3F4A16AA"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أكدت 22 دولة عربية على أهمية الاقتصاد الدائري، حيث قدمت 21 دولة مساهمات وطنية تتضمن حلولاً قائمة على النماذج الدائرية، مع 20 دولة تضع أهدافًا خاصة لخفض الانبعاثات وتحقيق الاستدامة</w:t>
      </w:r>
      <w:r w:rsidRPr="00D12FA0">
        <w:rPr>
          <w:rFonts w:ascii="Times New Roman" w:eastAsia="Times New Roman" w:hAnsi="Times New Roman" w:cs="Times New Roman"/>
          <w:sz w:val="32"/>
          <w:szCs w:val="32"/>
          <w:lang w:eastAsia="fr-FR" w:bidi="ar-DZ"/>
        </w:rPr>
        <w:t>.</w:t>
      </w:r>
    </w:p>
    <w:p w14:paraId="77047E28" w14:textId="08E13F37" w:rsid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 xml:space="preserve">تركّز الدول على إدماج الاقتصاد الدائري في القطاعات الأساسية، مثل الطاقة، والزراعة، وإدارة النفايات، والنقل، والبناء، سعياً لتحقيق أهداف تخفيف الكربون وزيادة الكفاءة </w:t>
      </w:r>
      <w:proofErr w:type="gramStart"/>
      <w:r w:rsidRPr="00D12FA0">
        <w:rPr>
          <w:rFonts w:ascii="Times New Roman" w:eastAsia="Times New Roman" w:hAnsi="Times New Roman" w:cs="Times New Roman"/>
          <w:sz w:val="32"/>
          <w:szCs w:val="32"/>
          <w:rtl/>
          <w:lang w:eastAsia="fr-FR" w:bidi="ar-DZ"/>
        </w:rPr>
        <w:t>الاقتصادية</w:t>
      </w:r>
      <w:r w:rsidRPr="00D12FA0">
        <w:rPr>
          <w:rFonts w:ascii="Times New Roman" w:eastAsia="Times New Roman" w:hAnsi="Times New Roman" w:cs="Times New Roman"/>
          <w:sz w:val="32"/>
          <w:szCs w:val="32"/>
          <w:lang w:eastAsia="fr-FR" w:bidi="ar-DZ"/>
        </w:rPr>
        <w:t>.</w:t>
      </w:r>
      <w:r w:rsidRPr="00D12FA0">
        <w:rPr>
          <w:rFonts w:ascii="Times New Roman" w:eastAsia="Times New Roman" w:hAnsi="Times New Roman" w:cs="Times New Roman"/>
          <w:sz w:val="32"/>
          <w:szCs w:val="32"/>
          <w:rtl/>
          <w:lang w:eastAsia="fr-FR" w:bidi="ar-DZ"/>
        </w:rPr>
        <w:t>تشمل</w:t>
      </w:r>
      <w:proofErr w:type="gramEnd"/>
      <w:r w:rsidRPr="00D12FA0">
        <w:rPr>
          <w:rFonts w:ascii="Times New Roman" w:eastAsia="Times New Roman" w:hAnsi="Times New Roman" w:cs="Times New Roman"/>
          <w:sz w:val="32"/>
          <w:szCs w:val="32"/>
          <w:rtl/>
          <w:lang w:eastAsia="fr-FR" w:bidi="ar-DZ"/>
        </w:rPr>
        <w:t xml:space="preserve"> جهود بعض الدول مبادرات لتطوير سياسات وتشريعات وطنية لتحفيز إعادة التدوير وتشجيع الاستثمار في التكنولوجيا الداعمة للنمو المستدام</w:t>
      </w:r>
      <w:r w:rsidRPr="00D12FA0">
        <w:rPr>
          <w:rFonts w:ascii="Times New Roman" w:eastAsia="Times New Roman" w:hAnsi="Times New Roman" w:cs="Times New Roman"/>
          <w:sz w:val="32"/>
          <w:szCs w:val="32"/>
          <w:lang w:eastAsia="fr-FR" w:bidi="ar-DZ"/>
        </w:rPr>
        <w:t>.</w:t>
      </w:r>
    </w:p>
    <w:p w14:paraId="50FA73E7"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4FD127D2"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3CAAA90A"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48323AEC"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2E6E59F0"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0268A917" w14:textId="77777777" w:rsidR="00D12FA0" w:rsidRPr="00D12FA0" w:rsidRDefault="00D12FA0" w:rsidP="00D12FA0">
      <w:pPr>
        <w:bidi/>
        <w:spacing w:after="0" w:line="276" w:lineRule="auto"/>
        <w:rPr>
          <w:rFonts w:ascii="Times New Roman" w:eastAsia="Times New Roman" w:hAnsi="Times New Roman" w:cs="Times New Roman"/>
          <w:b/>
          <w:bCs/>
          <w:sz w:val="32"/>
          <w:szCs w:val="32"/>
          <w:rtl/>
          <w:lang w:eastAsia="fr-FR" w:bidi="ar-DZ"/>
        </w:rPr>
      </w:pPr>
      <w:r w:rsidRPr="00D12FA0">
        <w:rPr>
          <w:rFonts w:ascii="Times New Roman" w:eastAsia="Times New Roman" w:hAnsi="Times New Roman" w:cs="Times New Roman"/>
          <w:b/>
          <w:bCs/>
          <w:sz w:val="32"/>
          <w:szCs w:val="32"/>
          <w:rtl/>
          <w:lang w:eastAsia="fr-FR" w:bidi="ar-DZ"/>
        </w:rPr>
        <w:t>التحديات الرئيسية</w:t>
      </w:r>
      <w:r w:rsidRPr="00D12FA0">
        <w:rPr>
          <w:rFonts w:ascii="Times New Roman" w:eastAsia="Times New Roman" w:hAnsi="Times New Roman" w:cs="Times New Roman"/>
          <w:b/>
          <w:bCs/>
          <w:sz w:val="32"/>
          <w:szCs w:val="32"/>
          <w:lang w:eastAsia="fr-FR" w:bidi="ar-DZ"/>
        </w:rPr>
        <w:t>:</w:t>
      </w:r>
    </w:p>
    <w:p w14:paraId="042B81D8"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التمويل المحدود والاعتماد الكبير على الطاقة الأحفورية يمثلان أكبر العوائق أمام التحوّل الكامل</w:t>
      </w:r>
      <w:r w:rsidRPr="00D12FA0">
        <w:rPr>
          <w:rFonts w:ascii="Times New Roman" w:eastAsia="Times New Roman" w:hAnsi="Times New Roman" w:cs="Times New Roman"/>
          <w:sz w:val="32"/>
          <w:szCs w:val="32"/>
          <w:lang w:eastAsia="fr-FR" w:bidi="ar-DZ"/>
        </w:rPr>
        <w:t>.</w:t>
      </w:r>
    </w:p>
    <w:p w14:paraId="1420EE93"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غياب البنى التحتية المناسبة والابتكار التكنولوجي يعرقلان التطور السريع نحو هذا النموذج</w:t>
      </w:r>
      <w:r w:rsidRPr="00D12FA0">
        <w:rPr>
          <w:rFonts w:ascii="Times New Roman" w:eastAsia="Times New Roman" w:hAnsi="Times New Roman" w:cs="Times New Roman"/>
          <w:sz w:val="32"/>
          <w:szCs w:val="32"/>
          <w:lang w:eastAsia="fr-FR" w:bidi="ar-DZ"/>
        </w:rPr>
        <w:t>.</w:t>
      </w:r>
    </w:p>
    <w:p w14:paraId="4E6D433A"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انخفاض مستويات الوعي لدى المجتمعات بأهمية الممارسات الدائرية وضرورة إدارة الموارد بشكل مستدام</w:t>
      </w:r>
      <w:r w:rsidRPr="00D12FA0">
        <w:rPr>
          <w:rFonts w:ascii="Times New Roman" w:eastAsia="Times New Roman" w:hAnsi="Times New Roman" w:cs="Times New Roman"/>
          <w:sz w:val="32"/>
          <w:szCs w:val="32"/>
          <w:lang w:eastAsia="fr-FR" w:bidi="ar-DZ"/>
        </w:rPr>
        <w:t>.</w:t>
      </w:r>
    </w:p>
    <w:p w14:paraId="50B8DDC0" w14:textId="77777777" w:rsidR="00D12FA0" w:rsidRPr="00D12FA0" w:rsidRDefault="00D12FA0" w:rsidP="00D12FA0">
      <w:pPr>
        <w:bidi/>
        <w:spacing w:after="0" w:line="276" w:lineRule="auto"/>
        <w:rPr>
          <w:rFonts w:ascii="Times New Roman" w:eastAsia="Times New Roman" w:hAnsi="Times New Roman" w:cs="Times New Roman"/>
          <w:b/>
          <w:bCs/>
          <w:sz w:val="32"/>
          <w:szCs w:val="32"/>
          <w:rtl/>
          <w:lang w:eastAsia="fr-FR" w:bidi="ar-DZ"/>
        </w:rPr>
      </w:pPr>
      <w:r w:rsidRPr="00D12FA0">
        <w:rPr>
          <w:rFonts w:ascii="Times New Roman" w:eastAsia="Times New Roman" w:hAnsi="Times New Roman" w:cs="Times New Roman"/>
          <w:b/>
          <w:bCs/>
          <w:sz w:val="32"/>
          <w:szCs w:val="32"/>
          <w:rtl/>
          <w:lang w:eastAsia="fr-FR" w:bidi="ar-DZ"/>
        </w:rPr>
        <w:t>الطموحات المستقبلية</w:t>
      </w:r>
      <w:r w:rsidRPr="00D12FA0">
        <w:rPr>
          <w:rFonts w:ascii="Times New Roman" w:eastAsia="Times New Roman" w:hAnsi="Times New Roman" w:cs="Times New Roman"/>
          <w:b/>
          <w:bCs/>
          <w:sz w:val="32"/>
          <w:szCs w:val="32"/>
          <w:lang w:eastAsia="fr-FR" w:bidi="ar-DZ"/>
        </w:rPr>
        <w:t>:</w:t>
      </w:r>
    </w:p>
    <w:p w14:paraId="5F1FF074"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تسعى المنطقة العربية من خلال تطوير استراتيجيات فعّالة نحو</w:t>
      </w:r>
      <w:r w:rsidRPr="00D12FA0">
        <w:rPr>
          <w:rFonts w:ascii="Times New Roman" w:eastAsia="Times New Roman" w:hAnsi="Times New Roman" w:cs="Times New Roman"/>
          <w:sz w:val="32"/>
          <w:szCs w:val="32"/>
          <w:lang w:eastAsia="fr-FR" w:bidi="ar-DZ"/>
        </w:rPr>
        <w:t>:</w:t>
      </w:r>
    </w:p>
    <w:p w14:paraId="67588CF2"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تعزيز حوكمة الموارد وإيجاد أطر قانونية وتشريعية داعمة</w:t>
      </w:r>
      <w:r w:rsidRPr="00D12FA0">
        <w:rPr>
          <w:rFonts w:ascii="Times New Roman" w:eastAsia="Times New Roman" w:hAnsi="Times New Roman" w:cs="Times New Roman"/>
          <w:sz w:val="32"/>
          <w:szCs w:val="32"/>
          <w:lang w:eastAsia="fr-FR" w:bidi="ar-DZ"/>
        </w:rPr>
        <w:t>.</w:t>
      </w:r>
    </w:p>
    <w:p w14:paraId="4B2414F4"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تشجيع الابتكار التقني والبحث العلمي لتعزيز قدرات إعادة التدوير ومعالجة النفايات</w:t>
      </w:r>
      <w:r w:rsidRPr="00D12FA0">
        <w:rPr>
          <w:rFonts w:ascii="Times New Roman" w:eastAsia="Times New Roman" w:hAnsi="Times New Roman" w:cs="Times New Roman"/>
          <w:sz w:val="32"/>
          <w:szCs w:val="32"/>
          <w:lang w:eastAsia="fr-FR" w:bidi="ar-DZ"/>
        </w:rPr>
        <w:t>.</w:t>
      </w:r>
    </w:p>
    <w:p w14:paraId="4244A3D7" w14:textId="77777777" w:rsidR="00D12FA0" w:rsidRPr="00D12FA0"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توفير بنية تحتية قادرة على تنفيذ خطط إدارة النفايات بشكل كفء ومستدام</w:t>
      </w:r>
      <w:r w:rsidRPr="00D12FA0">
        <w:rPr>
          <w:rFonts w:ascii="Times New Roman" w:eastAsia="Times New Roman" w:hAnsi="Times New Roman" w:cs="Times New Roman"/>
          <w:sz w:val="32"/>
          <w:szCs w:val="32"/>
          <w:lang w:eastAsia="fr-FR" w:bidi="ar-DZ"/>
        </w:rPr>
        <w:t>.</w:t>
      </w:r>
    </w:p>
    <w:p w14:paraId="3CF33640" w14:textId="5E4E48B8" w:rsidR="00304E04" w:rsidRDefault="00D12FA0" w:rsidP="00D12FA0">
      <w:pPr>
        <w:bidi/>
        <w:spacing w:after="0" w:line="276" w:lineRule="auto"/>
        <w:rPr>
          <w:rFonts w:ascii="Times New Roman" w:eastAsia="Times New Roman" w:hAnsi="Times New Roman" w:cs="Times New Roman"/>
          <w:sz w:val="32"/>
          <w:szCs w:val="32"/>
          <w:rtl/>
          <w:lang w:eastAsia="fr-FR" w:bidi="ar-DZ"/>
        </w:rPr>
      </w:pPr>
      <w:r w:rsidRPr="00D12FA0">
        <w:rPr>
          <w:rFonts w:ascii="Times New Roman" w:eastAsia="Times New Roman" w:hAnsi="Times New Roman" w:cs="Times New Roman"/>
          <w:sz w:val="32"/>
          <w:szCs w:val="32"/>
          <w:rtl/>
          <w:lang w:eastAsia="fr-FR" w:bidi="ar-DZ"/>
        </w:rPr>
        <w:t>دمج الاقتصاد الدائري ضمن الرؤى الوطنية لخفض الانبعاثات الكربونية وتحقيق العدالة الاجتماعية والاقتصادية.</w:t>
      </w:r>
    </w:p>
    <w:p w14:paraId="0B9389F7"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1589631A"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1F073102"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175B18AB"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2AE7187E"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5D6978CB"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28435E55"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37CC9581"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3FA51134"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06810C1C"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48B7407E"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4D4F4A8D"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7691E934"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2E5B313A"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6CB57245"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45F71301"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628D5F28"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5E2EBCCB"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216B2D11" w14:textId="77777777" w:rsidR="00D12FA0" w:rsidRDefault="00D12FA0" w:rsidP="00D12FA0">
      <w:pPr>
        <w:bidi/>
        <w:spacing w:after="0" w:line="276" w:lineRule="auto"/>
        <w:rPr>
          <w:rFonts w:ascii="Times New Roman" w:eastAsia="Times New Roman" w:hAnsi="Times New Roman" w:cs="Times New Roman"/>
          <w:sz w:val="32"/>
          <w:szCs w:val="32"/>
          <w:rtl/>
          <w:lang w:eastAsia="fr-FR" w:bidi="ar-DZ"/>
        </w:rPr>
      </w:pPr>
    </w:p>
    <w:p w14:paraId="5974FAC8" w14:textId="77777777" w:rsidR="00304E04" w:rsidRPr="00304E04" w:rsidRDefault="00304E04" w:rsidP="00D12FA0">
      <w:pPr>
        <w:bidi/>
        <w:spacing w:after="0" w:line="276" w:lineRule="auto"/>
        <w:rPr>
          <w:rFonts w:ascii="Times New Roman" w:eastAsia="Times New Roman" w:hAnsi="Times New Roman" w:cs="Times New Roman"/>
          <w:b/>
          <w:bCs/>
          <w:sz w:val="32"/>
          <w:szCs w:val="32"/>
          <w:rtl/>
          <w:lang w:eastAsia="fr-FR" w:bidi="ar-DZ"/>
        </w:rPr>
      </w:pPr>
      <w:r w:rsidRPr="00304E04">
        <w:rPr>
          <w:rFonts w:ascii="Times New Roman" w:eastAsia="Times New Roman" w:hAnsi="Times New Roman" w:cs="Times New Roman" w:hint="cs"/>
          <w:b/>
          <w:bCs/>
          <w:sz w:val="32"/>
          <w:szCs w:val="32"/>
          <w:rtl/>
          <w:lang w:eastAsia="fr-FR" w:bidi="ar-DZ"/>
        </w:rPr>
        <w:t>خاتمة</w:t>
      </w:r>
    </w:p>
    <w:p w14:paraId="77C5BA12" w14:textId="77777777" w:rsidR="00D90557" w:rsidRDefault="00D90557" w:rsidP="00D12FA0">
      <w:pPr>
        <w:bidi/>
        <w:spacing w:after="0" w:line="276" w:lineRule="auto"/>
        <w:rPr>
          <w:rFonts w:ascii="Times New Roman" w:eastAsia="Times New Roman" w:hAnsi="Times New Roman" w:cs="Times New Roman"/>
          <w:sz w:val="32"/>
          <w:szCs w:val="32"/>
          <w:rtl/>
          <w:lang w:eastAsia="fr-FR" w:bidi="ar-DZ"/>
        </w:rPr>
      </w:pPr>
    </w:p>
    <w:p w14:paraId="7780488F" w14:textId="77777777" w:rsidR="00304E04" w:rsidRPr="008E6DFB" w:rsidRDefault="008E6DFB" w:rsidP="00D12FA0">
      <w:pPr>
        <w:bidi/>
        <w:spacing w:after="0" w:line="276" w:lineRule="auto"/>
        <w:rPr>
          <w:rFonts w:ascii="Times New Roman" w:eastAsia="Times New Roman" w:hAnsi="Times New Roman" w:cs="Times New Roman"/>
          <w:b/>
          <w:bCs/>
          <w:sz w:val="32"/>
          <w:szCs w:val="32"/>
          <w:rtl/>
          <w:lang w:eastAsia="fr-FR" w:bidi="ar-DZ"/>
        </w:rPr>
      </w:pPr>
      <w:r w:rsidRPr="008E6DFB">
        <w:rPr>
          <w:rFonts w:ascii="Times New Roman" w:eastAsia="Times New Roman" w:hAnsi="Times New Roman" w:cs="Times New Roman" w:hint="cs"/>
          <w:b/>
          <w:bCs/>
          <w:sz w:val="32"/>
          <w:szCs w:val="32"/>
          <w:rtl/>
          <w:lang w:eastAsia="fr-FR" w:bidi="ar-DZ"/>
        </w:rPr>
        <w:t xml:space="preserve">وفي ختام هذا البحث </w:t>
      </w:r>
      <w:r w:rsidRPr="008E6DFB">
        <w:rPr>
          <w:rFonts w:ascii="Times New Roman" w:eastAsia="Times New Roman" w:hAnsi="Times New Roman" w:cs="Times New Roman"/>
          <w:b/>
          <w:bCs/>
          <w:sz w:val="32"/>
          <w:szCs w:val="32"/>
          <w:rtl/>
          <w:lang w:eastAsia="fr-FR" w:bidi="ar-DZ"/>
        </w:rPr>
        <w:t>حول الاقتصاد من منظور إسلامي، ندرك أهمية توجيه النظرة الاقتصادية باتجاه القيم الإسلامية التي تشجع على العدالة والتوازن والاستدامة. يقدم الإسلام نهجًا شاملًا للتعامل مع الشؤون الاقتصادية يضع الإنسان والمجتمع في مركز الاهتمام</w:t>
      </w:r>
      <w:r w:rsidRPr="008E6DFB">
        <w:rPr>
          <w:rFonts w:ascii="Times New Roman" w:eastAsia="Times New Roman" w:hAnsi="Times New Roman" w:cs="Times New Roman"/>
          <w:b/>
          <w:bCs/>
          <w:sz w:val="32"/>
          <w:szCs w:val="32"/>
          <w:lang w:eastAsia="fr-FR" w:bidi="ar-DZ"/>
        </w:rPr>
        <w:t>.</w:t>
      </w:r>
      <w:r>
        <w:rPr>
          <w:rFonts w:ascii="Times New Roman" w:eastAsia="Times New Roman" w:hAnsi="Times New Roman" w:cs="Times New Roman" w:hint="cs"/>
          <w:b/>
          <w:bCs/>
          <w:sz w:val="32"/>
          <w:szCs w:val="32"/>
          <w:rtl/>
          <w:lang w:eastAsia="fr-FR" w:bidi="ar-DZ"/>
        </w:rPr>
        <w:t xml:space="preserve"> ب</w:t>
      </w:r>
      <w:r w:rsidRPr="008E6DFB">
        <w:rPr>
          <w:rFonts w:ascii="Times New Roman" w:eastAsia="Times New Roman" w:hAnsi="Times New Roman" w:cs="Times New Roman" w:hint="cs"/>
          <w:b/>
          <w:bCs/>
          <w:sz w:val="32"/>
          <w:szCs w:val="32"/>
          <w:rtl/>
          <w:lang w:eastAsia="fr-FR" w:bidi="ar-DZ"/>
        </w:rPr>
        <w:t xml:space="preserve">حيث </w:t>
      </w:r>
      <w:r w:rsidRPr="008E6DFB">
        <w:rPr>
          <w:rFonts w:ascii="Times New Roman" w:eastAsia="Times New Roman" w:hAnsi="Times New Roman" w:cs="Times New Roman"/>
          <w:b/>
          <w:bCs/>
          <w:sz w:val="32"/>
          <w:szCs w:val="32"/>
          <w:rtl/>
          <w:lang w:eastAsia="fr-FR" w:bidi="ar-DZ"/>
        </w:rPr>
        <w:t xml:space="preserve">تحث القيم الإسلامية على العمل الصالح، والتعاطف مع الفقراء والمحتاجين، وتشجيع الابتكار والاستثمار بطريقة مسؤولة. يُظهر النهج الاقتصادي الإسلامي كيف يمكن تحقيق التنمية الشاملة والازدهار الاقتصادي من خلال احترام القيم الإنسانية وتعزيز العدالة </w:t>
      </w:r>
      <w:proofErr w:type="gramStart"/>
      <w:r w:rsidRPr="008E6DFB">
        <w:rPr>
          <w:rFonts w:ascii="Times New Roman" w:eastAsia="Times New Roman" w:hAnsi="Times New Roman" w:cs="Times New Roman"/>
          <w:b/>
          <w:bCs/>
          <w:sz w:val="32"/>
          <w:szCs w:val="32"/>
          <w:rtl/>
          <w:lang w:eastAsia="fr-FR" w:bidi="ar-DZ"/>
        </w:rPr>
        <w:t>الاجتماعية</w:t>
      </w:r>
      <w:r w:rsidRPr="008E6DFB">
        <w:rPr>
          <w:rFonts w:ascii="Times New Roman" w:eastAsia="Times New Roman" w:hAnsi="Times New Roman" w:cs="Times New Roman"/>
          <w:b/>
          <w:bCs/>
          <w:sz w:val="32"/>
          <w:szCs w:val="32"/>
          <w:lang w:eastAsia="fr-FR" w:bidi="ar-DZ"/>
        </w:rPr>
        <w:t>.</w:t>
      </w:r>
      <w:r w:rsidRPr="008E6DFB">
        <w:rPr>
          <w:rFonts w:ascii="Times New Roman" w:eastAsia="Times New Roman" w:hAnsi="Times New Roman" w:cs="Times New Roman" w:hint="cs"/>
          <w:b/>
          <w:bCs/>
          <w:sz w:val="32"/>
          <w:szCs w:val="32"/>
          <w:rtl/>
          <w:lang w:eastAsia="fr-FR" w:bidi="ar-DZ"/>
        </w:rPr>
        <w:t>و</w:t>
      </w:r>
      <w:proofErr w:type="gramEnd"/>
      <w:r w:rsidRPr="008E6DFB">
        <w:rPr>
          <w:rFonts w:ascii="Times New Roman" w:eastAsia="Times New Roman" w:hAnsi="Times New Roman" w:cs="Times New Roman" w:hint="cs"/>
          <w:b/>
          <w:bCs/>
          <w:sz w:val="32"/>
          <w:szCs w:val="32"/>
          <w:rtl/>
          <w:lang w:eastAsia="fr-FR" w:bidi="ar-DZ"/>
        </w:rPr>
        <w:t xml:space="preserve"> </w:t>
      </w:r>
      <w:r w:rsidRPr="008E6DFB">
        <w:rPr>
          <w:rFonts w:ascii="Times New Roman" w:eastAsia="Times New Roman" w:hAnsi="Times New Roman" w:cs="Times New Roman"/>
          <w:b/>
          <w:bCs/>
          <w:sz w:val="32"/>
          <w:szCs w:val="32"/>
          <w:rtl/>
          <w:lang w:eastAsia="fr-FR" w:bidi="ar-DZ"/>
        </w:rPr>
        <w:t>باستيعاب مفاهيم الاقتصاد الإسلامي، نجد فرصًا لبناء نظم اقتصادية تعتمد على التوازن والاستدامة وتخدم الإنسان والمجتمع بشكل أفضل. يتبقى أمامنا تحديات وفرص كثيرة لتطوير النظم الاقتصادية بما يتناسب مع توجهات الإسلام نحو العدالة والرفاهية الشاملة</w:t>
      </w:r>
      <w:r w:rsidRPr="008E6DFB">
        <w:rPr>
          <w:rFonts w:ascii="Times New Roman" w:eastAsia="Times New Roman" w:hAnsi="Times New Roman" w:cs="Times New Roman"/>
          <w:sz w:val="32"/>
          <w:szCs w:val="32"/>
          <w:rtl/>
          <w:lang w:eastAsia="fr-FR" w:bidi="ar-DZ"/>
        </w:rPr>
        <w:t>.</w:t>
      </w:r>
    </w:p>
    <w:p w14:paraId="0F6C9841" w14:textId="77777777" w:rsidR="00304E04" w:rsidRDefault="00304E04" w:rsidP="00D12FA0">
      <w:pPr>
        <w:bidi/>
        <w:spacing w:after="0" w:line="276" w:lineRule="auto"/>
        <w:rPr>
          <w:rFonts w:ascii="Times New Roman" w:eastAsia="Times New Roman" w:hAnsi="Times New Roman" w:cs="Times New Roman"/>
          <w:sz w:val="32"/>
          <w:szCs w:val="32"/>
          <w:lang w:eastAsia="fr-FR" w:bidi="ar-DZ"/>
        </w:rPr>
      </w:pPr>
    </w:p>
    <w:p w14:paraId="5419A44B"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76C0B14D"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595ED1EE"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25A87426"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4A7CA3BB"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2AA2132D"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26C681D0"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286EC196"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3C0553BC"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336A2EA3"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0B8BE6CE"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11221A2C" w14:textId="77777777" w:rsidR="00304E04" w:rsidRDefault="00304E04" w:rsidP="00D12FA0">
      <w:pPr>
        <w:bidi/>
        <w:spacing w:after="0" w:line="276" w:lineRule="auto"/>
        <w:rPr>
          <w:rFonts w:ascii="Times New Roman" w:eastAsia="Times New Roman" w:hAnsi="Times New Roman" w:cs="Times New Roman"/>
          <w:sz w:val="32"/>
          <w:szCs w:val="32"/>
          <w:rtl/>
          <w:lang w:eastAsia="fr-FR" w:bidi="ar-DZ"/>
        </w:rPr>
      </w:pPr>
    </w:p>
    <w:p w14:paraId="6452B956"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549D10A7"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2894AC8A"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6AABE3C0"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5F4D30BD"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2F53A365"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36B02046"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1DD2FB51"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42001CC1" w14:textId="77777777" w:rsidR="00304E04" w:rsidRDefault="00304E04" w:rsidP="00304E04">
      <w:pPr>
        <w:bidi/>
        <w:spacing w:after="0" w:line="276" w:lineRule="auto"/>
        <w:jc w:val="both"/>
        <w:rPr>
          <w:rFonts w:ascii="Times New Roman" w:eastAsia="Times New Roman" w:hAnsi="Times New Roman" w:cs="Times New Roman"/>
          <w:sz w:val="32"/>
          <w:szCs w:val="32"/>
          <w:rtl/>
          <w:lang w:eastAsia="fr-FR" w:bidi="ar-DZ"/>
        </w:rPr>
      </w:pPr>
    </w:p>
    <w:p w14:paraId="195BF926" w14:textId="77777777" w:rsidR="00304E04" w:rsidRDefault="00304E04" w:rsidP="00304E04">
      <w:pPr>
        <w:bidi/>
        <w:spacing w:after="0" w:line="276" w:lineRule="auto"/>
        <w:jc w:val="both"/>
        <w:rPr>
          <w:rFonts w:ascii="Times New Roman" w:eastAsia="Times New Roman" w:hAnsi="Times New Roman" w:cs="Times New Roman"/>
          <w:b/>
          <w:bCs/>
          <w:sz w:val="32"/>
          <w:szCs w:val="32"/>
          <w:rtl/>
          <w:lang w:eastAsia="fr-FR" w:bidi="ar-DZ"/>
        </w:rPr>
      </w:pPr>
      <w:r w:rsidRPr="00304E04">
        <w:rPr>
          <w:rFonts w:ascii="Times New Roman" w:eastAsia="Times New Roman" w:hAnsi="Times New Roman" w:cs="Times New Roman" w:hint="cs"/>
          <w:b/>
          <w:bCs/>
          <w:sz w:val="32"/>
          <w:szCs w:val="32"/>
          <w:rtl/>
          <w:lang w:eastAsia="fr-FR" w:bidi="ar-DZ"/>
        </w:rPr>
        <w:t>قائمة المراجع</w:t>
      </w:r>
    </w:p>
    <w:p w14:paraId="7871E2E5" w14:textId="77777777" w:rsidR="008E6DFB" w:rsidRPr="008E6DFB" w:rsidRDefault="008E6DFB" w:rsidP="008E6DFB">
      <w:pPr>
        <w:pStyle w:val="Paragraphedeliste"/>
        <w:numPr>
          <w:ilvl w:val="0"/>
          <w:numId w:val="5"/>
        </w:numPr>
        <w:bidi/>
        <w:spacing w:after="0" w:line="276" w:lineRule="auto"/>
        <w:jc w:val="both"/>
        <w:rPr>
          <w:rFonts w:ascii="Times New Roman" w:eastAsia="Times New Roman" w:hAnsi="Times New Roman" w:cs="Times New Roman"/>
          <w:b/>
          <w:bCs/>
          <w:sz w:val="32"/>
          <w:szCs w:val="32"/>
          <w:rtl/>
          <w:lang w:eastAsia="fr-FR"/>
        </w:rPr>
      </w:pPr>
      <w:proofErr w:type="spellStart"/>
      <w:r w:rsidRPr="008E6DFB">
        <w:rPr>
          <w:rFonts w:ascii="Times New Roman" w:eastAsia="Times New Roman" w:hAnsi="Times New Roman" w:cs="Times New Roman" w:hint="cs"/>
          <w:b/>
          <w:bCs/>
          <w:sz w:val="32"/>
          <w:szCs w:val="32"/>
          <w:rtl/>
          <w:lang w:eastAsia="fr-FR"/>
        </w:rPr>
        <w:t>بلحول</w:t>
      </w:r>
      <w:proofErr w:type="spellEnd"/>
      <w:r w:rsidRPr="008E6DFB">
        <w:rPr>
          <w:rFonts w:ascii="Times New Roman" w:eastAsia="Times New Roman" w:hAnsi="Times New Roman" w:cs="Times New Roman" w:hint="cs"/>
          <w:b/>
          <w:bCs/>
          <w:sz w:val="32"/>
          <w:szCs w:val="32"/>
          <w:rtl/>
          <w:lang w:eastAsia="fr-FR"/>
        </w:rPr>
        <w:t xml:space="preserve"> محمد محتضرة في الاقتصاد الدائري (2020) جامعة اسطمبولي تلمسان</w:t>
      </w:r>
    </w:p>
    <w:p w14:paraId="441A5EF5" w14:textId="77777777" w:rsidR="008E6DFB" w:rsidRPr="008E6DFB" w:rsidRDefault="008E6DFB" w:rsidP="008E6DFB">
      <w:pPr>
        <w:pStyle w:val="Paragraphedeliste"/>
        <w:numPr>
          <w:ilvl w:val="0"/>
          <w:numId w:val="5"/>
        </w:numPr>
        <w:bidi/>
        <w:spacing w:after="0" w:line="276" w:lineRule="auto"/>
        <w:jc w:val="both"/>
        <w:rPr>
          <w:rFonts w:ascii="Times New Roman" w:eastAsia="Times New Roman" w:hAnsi="Times New Roman" w:cs="Times New Roman"/>
          <w:b/>
          <w:bCs/>
          <w:sz w:val="32"/>
          <w:szCs w:val="32"/>
          <w:rtl/>
          <w:lang w:eastAsia="fr-FR"/>
        </w:rPr>
      </w:pPr>
      <w:r w:rsidRPr="008E6DFB">
        <w:rPr>
          <w:rFonts w:ascii="Times New Roman" w:eastAsia="Times New Roman" w:hAnsi="Times New Roman" w:cs="Times New Roman" w:hint="cs"/>
          <w:b/>
          <w:bCs/>
          <w:sz w:val="32"/>
          <w:szCs w:val="32"/>
          <w:rtl/>
          <w:lang w:eastAsia="fr-FR"/>
        </w:rPr>
        <w:t>بن عواج حسام الاقتصاد الدائري ودوره في التنمية المستدامة (2022) تدخل في مؤتمر مصر الإسكندرية</w:t>
      </w:r>
    </w:p>
    <w:p w14:paraId="42B9A8E8" w14:textId="77777777" w:rsidR="008E6DFB" w:rsidRPr="008E6DFB" w:rsidRDefault="008E6DFB" w:rsidP="008E6DFB">
      <w:pPr>
        <w:pStyle w:val="Paragraphedeliste"/>
        <w:numPr>
          <w:ilvl w:val="0"/>
          <w:numId w:val="5"/>
        </w:numPr>
        <w:bidi/>
        <w:spacing w:after="0" w:line="276" w:lineRule="auto"/>
        <w:jc w:val="both"/>
        <w:rPr>
          <w:rFonts w:ascii="Times New Roman" w:eastAsia="Times New Roman" w:hAnsi="Times New Roman" w:cs="Times New Roman"/>
          <w:b/>
          <w:bCs/>
          <w:sz w:val="32"/>
          <w:szCs w:val="32"/>
          <w:rtl/>
          <w:lang w:eastAsia="fr-FR"/>
        </w:rPr>
      </w:pPr>
      <w:r w:rsidRPr="008E6DFB">
        <w:rPr>
          <w:rFonts w:ascii="Times New Roman" w:eastAsia="Times New Roman" w:hAnsi="Times New Roman" w:cs="Times New Roman" w:hint="cs"/>
          <w:b/>
          <w:bCs/>
          <w:sz w:val="32"/>
          <w:szCs w:val="32"/>
          <w:rtl/>
          <w:lang w:eastAsia="fr-FR"/>
        </w:rPr>
        <w:t>القرءان الكريم</w:t>
      </w:r>
    </w:p>
    <w:p w14:paraId="6791A631" w14:textId="77777777" w:rsidR="008E6DFB" w:rsidRPr="008E6DFB" w:rsidRDefault="008E6DFB" w:rsidP="008E6DFB">
      <w:pPr>
        <w:pStyle w:val="Paragraphedeliste"/>
        <w:numPr>
          <w:ilvl w:val="0"/>
          <w:numId w:val="5"/>
        </w:numPr>
        <w:bidi/>
        <w:spacing w:after="0" w:line="276" w:lineRule="auto"/>
        <w:jc w:val="both"/>
        <w:rPr>
          <w:rFonts w:ascii="Times New Roman" w:eastAsia="Times New Roman" w:hAnsi="Times New Roman" w:cs="Times New Roman"/>
          <w:b/>
          <w:bCs/>
          <w:sz w:val="32"/>
          <w:szCs w:val="32"/>
          <w:rtl/>
          <w:lang w:eastAsia="fr-FR"/>
        </w:rPr>
      </w:pPr>
      <w:r w:rsidRPr="008E6DFB">
        <w:rPr>
          <w:rFonts w:ascii="Times New Roman" w:eastAsia="Times New Roman" w:hAnsi="Times New Roman" w:cs="Times New Roman" w:hint="cs"/>
          <w:b/>
          <w:bCs/>
          <w:sz w:val="32"/>
          <w:szCs w:val="32"/>
          <w:rtl/>
          <w:lang w:eastAsia="fr-FR"/>
        </w:rPr>
        <w:t xml:space="preserve">صالح </w:t>
      </w:r>
      <w:proofErr w:type="spellStart"/>
      <w:r w:rsidRPr="008E6DFB">
        <w:rPr>
          <w:rFonts w:ascii="Times New Roman" w:eastAsia="Times New Roman" w:hAnsi="Times New Roman" w:cs="Times New Roman" w:hint="cs"/>
          <w:b/>
          <w:bCs/>
          <w:sz w:val="32"/>
          <w:szCs w:val="32"/>
          <w:rtl/>
          <w:lang w:eastAsia="fr-FR"/>
        </w:rPr>
        <w:t>ىقادر</w:t>
      </w:r>
      <w:proofErr w:type="spellEnd"/>
      <w:r w:rsidRPr="008E6DFB">
        <w:rPr>
          <w:rFonts w:ascii="Times New Roman" w:eastAsia="Times New Roman" w:hAnsi="Times New Roman" w:cs="Times New Roman" w:hint="cs"/>
          <w:b/>
          <w:bCs/>
          <w:sz w:val="32"/>
          <w:szCs w:val="32"/>
          <w:rtl/>
          <w:lang w:eastAsia="fr-FR"/>
        </w:rPr>
        <w:t xml:space="preserve"> كريم </w:t>
      </w:r>
      <w:proofErr w:type="gramStart"/>
      <w:r w:rsidRPr="008E6DFB">
        <w:rPr>
          <w:rFonts w:ascii="Times New Roman" w:eastAsia="Times New Roman" w:hAnsi="Times New Roman" w:cs="Times New Roman" w:hint="cs"/>
          <w:b/>
          <w:bCs/>
          <w:sz w:val="32"/>
          <w:szCs w:val="32"/>
          <w:rtl/>
          <w:lang w:eastAsia="fr-FR"/>
        </w:rPr>
        <w:t>الزنكي  ,</w:t>
      </w:r>
      <w:proofErr w:type="gramEnd"/>
      <w:r w:rsidRPr="008E6DFB">
        <w:rPr>
          <w:rFonts w:ascii="Times New Roman" w:eastAsia="Times New Roman" w:hAnsi="Times New Roman" w:cs="Times New Roman" w:hint="cs"/>
          <w:b/>
          <w:bCs/>
          <w:sz w:val="32"/>
          <w:szCs w:val="32"/>
          <w:rtl/>
          <w:lang w:eastAsia="fr-FR"/>
        </w:rPr>
        <w:t xml:space="preserve"> منى فاروق  محمد موسى  مقال  الاقتصاد الدائري من منظور إسلامي  </w:t>
      </w:r>
    </w:p>
    <w:p w14:paraId="59A1A4CE" w14:textId="77777777" w:rsidR="008E6DFB" w:rsidRPr="008E6DFB" w:rsidRDefault="008E6DFB" w:rsidP="008E6DFB">
      <w:pPr>
        <w:pStyle w:val="Paragraphedeliste"/>
        <w:numPr>
          <w:ilvl w:val="0"/>
          <w:numId w:val="5"/>
        </w:numPr>
        <w:bidi/>
        <w:spacing w:after="0" w:line="276" w:lineRule="auto"/>
        <w:jc w:val="both"/>
        <w:rPr>
          <w:rFonts w:ascii="Times New Roman" w:eastAsia="Times New Roman" w:hAnsi="Times New Roman" w:cs="Times New Roman"/>
          <w:b/>
          <w:bCs/>
          <w:sz w:val="32"/>
          <w:szCs w:val="32"/>
          <w:rtl/>
          <w:lang w:eastAsia="fr-FR"/>
        </w:rPr>
      </w:pPr>
      <w:r w:rsidRPr="008E6DFB">
        <w:rPr>
          <w:rFonts w:ascii="Times New Roman" w:eastAsia="Times New Roman" w:hAnsi="Times New Roman" w:cs="Times New Roman" w:hint="cs"/>
          <w:b/>
          <w:bCs/>
          <w:sz w:val="32"/>
          <w:szCs w:val="32"/>
          <w:rtl/>
          <w:lang w:eastAsia="fr-FR"/>
        </w:rPr>
        <w:t xml:space="preserve">محمد العلماني مذكرة دكتورا حول الاقتصاد الدائري جامعة </w:t>
      </w:r>
      <w:proofErr w:type="gramStart"/>
      <w:r w:rsidRPr="008E6DFB">
        <w:rPr>
          <w:rFonts w:ascii="Times New Roman" w:eastAsia="Times New Roman" w:hAnsi="Times New Roman" w:cs="Times New Roman" w:hint="cs"/>
          <w:b/>
          <w:bCs/>
          <w:sz w:val="32"/>
          <w:szCs w:val="32"/>
          <w:rtl/>
          <w:lang w:eastAsia="fr-FR"/>
        </w:rPr>
        <w:t>الإسكندرية  2019</w:t>
      </w:r>
      <w:proofErr w:type="gramEnd"/>
      <w:r w:rsidRPr="008E6DFB">
        <w:rPr>
          <w:rFonts w:ascii="Times New Roman" w:eastAsia="Times New Roman" w:hAnsi="Times New Roman" w:cs="Times New Roman" w:hint="cs"/>
          <w:b/>
          <w:bCs/>
          <w:sz w:val="32"/>
          <w:szCs w:val="32"/>
          <w:rtl/>
          <w:lang w:eastAsia="fr-FR"/>
        </w:rPr>
        <w:t xml:space="preserve"> ص 145 القاهرة دار النشر والتوزيع الحكمة مصر</w:t>
      </w:r>
    </w:p>
    <w:sectPr w:rsidR="008E6DFB" w:rsidRPr="008E6DFB" w:rsidSect="006502E2">
      <w:pgSz w:w="11906" w:h="16838"/>
      <w:pgMar w:top="1417" w:right="1417" w:bottom="1417" w:left="1417" w:header="708" w:footer="708" w:gutter="0"/>
      <w:pgBorders w:display="firstPage"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E9F96" w14:textId="77777777" w:rsidR="004C171F" w:rsidRDefault="004C171F" w:rsidP="0062365C">
      <w:pPr>
        <w:spacing w:after="0" w:line="240" w:lineRule="auto"/>
      </w:pPr>
      <w:r>
        <w:separator/>
      </w:r>
    </w:p>
  </w:endnote>
  <w:endnote w:type="continuationSeparator" w:id="0">
    <w:p w14:paraId="604D61FA" w14:textId="77777777" w:rsidR="004C171F" w:rsidRDefault="004C171F" w:rsidP="0062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9823" w14:textId="77777777" w:rsidR="004C171F" w:rsidRDefault="004C171F" w:rsidP="0062365C">
      <w:pPr>
        <w:bidi/>
        <w:spacing w:after="0" w:line="240" w:lineRule="auto"/>
      </w:pPr>
      <w:r>
        <w:separator/>
      </w:r>
    </w:p>
  </w:footnote>
  <w:footnote w:type="continuationSeparator" w:id="0">
    <w:p w14:paraId="4EB5687B" w14:textId="77777777" w:rsidR="004C171F" w:rsidRDefault="004C171F" w:rsidP="0062365C">
      <w:pPr>
        <w:spacing w:after="0" w:line="240" w:lineRule="auto"/>
      </w:pPr>
      <w:r>
        <w:continuationSeparator/>
      </w:r>
    </w:p>
  </w:footnote>
  <w:footnote w:id="1">
    <w:p w14:paraId="5F1C6F25" w14:textId="77777777" w:rsidR="0062365C" w:rsidRDefault="0062365C" w:rsidP="0062365C">
      <w:pPr>
        <w:pStyle w:val="Notedebasdepage"/>
        <w:bidi/>
        <w:rPr>
          <w:rtl/>
          <w:lang w:bidi="ar-DZ"/>
        </w:rPr>
      </w:pPr>
      <w:r>
        <w:rPr>
          <w:rStyle w:val="Appelnotedebasdep"/>
        </w:rPr>
        <w:footnoteRef/>
      </w:r>
      <w:r>
        <w:t xml:space="preserve"> </w:t>
      </w:r>
      <w:r>
        <w:rPr>
          <w:rFonts w:hint="cs"/>
          <w:rtl/>
          <w:lang w:bidi="ar-DZ"/>
        </w:rPr>
        <w:t xml:space="preserve"> القرءان الكريم سورة هود الاية 61 </w:t>
      </w:r>
    </w:p>
  </w:footnote>
  <w:footnote w:id="2">
    <w:p w14:paraId="60E0D8F3" w14:textId="77777777" w:rsidR="00A33805" w:rsidRDefault="00A33805" w:rsidP="00A33805">
      <w:pPr>
        <w:pStyle w:val="Notedebasdepage"/>
        <w:bidi/>
        <w:rPr>
          <w:rtl/>
          <w:lang w:bidi="ar-DZ"/>
        </w:rPr>
      </w:pPr>
      <w:r>
        <w:rPr>
          <w:rStyle w:val="Appelnotedebasdep"/>
          <w:rFonts w:hint="cs"/>
          <w:rtl/>
        </w:rPr>
        <w:t>م</w:t>
      </w:r>
      <w:r>
        <w:rPr>
          <w:rFonts w:hint="cs"/>
          <w:rtl/>
        </w:rPr>
        <w:t>رجع سابق سورة الانعام اية  141</w:t>
      </w:r>
    </w:p>
  </w:footnote>
  <w:footnote w:id="3">
    <w:p w14:paraId="2CEFBB72" w14:textId="77777777" w:rsidR="00A33805" w:rsidRDefault="00A33805" w:rsidP="00A33805">
      <w:pPr>
        <w:pStyle w:val="Notedebasdepage"/>
        <w:bidi/>
        <w:rPr>
          <w:rtl/>
          <w:lang w:bidi="ar-DZ"/>
        </w:rPr>
      </w:pPr>
      <w:r>
        <w:rPr>
          <w:rStyle w:val="Appelnotedebasdep"/>
        </w:rPr>
        <w:footnoteRef/>
      </w:r>
      <w:r>
        <w:t xml:space="preserve"> </w:t>
      </w:r>
      <w:r>
        <w:rPr>
          <w:rFonts w:hint="cs"/>
          <w:rtl/>
        </w:rPr>
        <w:t>سورة الأعراف 31</w:t>
      </w:r>
    </w:p>
  </w:footnote>
  <w:footnote w:id="4">
    <w:p w14:paraId="03F6BDBD" w14:textId="77777777" w:rsidR="00A33805" w:rsidRDefault="00A33805" w:rsidP="00A33805">
      <w:pPr>
        <w:pStyle w:val="Notedebasdepage"/>
        <w:bidi/>
        <w:rPr>
          <w:rtl/>
          <w:lang w:bidi="ar-DZ"/>
        </w:rPr>
      </w:pPr>
      <w:r>
        <w:rPr>
          <w:rStyle w:val="Appelnotedebasdep"/>
        </w:rPr>
        <w:footnoteRef/>
      </w:r>
      <w:r>
        <w:t xml:space="preserve"> </w:t>
      </w:r>
      <w:r>
        <w:rPr>
          <w:rFonts w:hint="cs"/>
          <w:rtl/>
        </w:rPr>
        <w:t xml:space="preserve"> ةرة الرحمان 7</w:t>
      </w:r>
    </w:p>
  </w:footnote>
  <w:footnote w:id="5">
    <w:p w14:paraId="2BD9AD6A" w14:textId="77777777" w:rsidR="00A33805" w:rsidRDefault="00A33805" w:rsidP="00A33805">
      <w:pPr>
        <w:pStyle w:val="Notedebasdepage"/>
        <w:bidi/>
        <w:rPr>
          <w:rtl/>
          <w:lang w:bidi="ar-DZ"/>
        </w:rPr>
      </w:pPr>
      <w:r>
        <w:rPr>
          <w:rStyle w:val="Appelnotedebasdep"/>
        </w:rPr>
        <w:footnoteRef/>
      </w:r>
      <w:r>
        <w:t xml:space="preserve"> </w:t>
      </w:r>
      <w:r>
        <w:rPr>
          <w:rFonts w:hint="cs"/>
          <w:rtl/>
        </w:rPr>
        <w:t xml:space="preserve"> القراءان الكريم مرجع سابق سورة الفرقان ص85</w:t>
      </w:r>
    </w:p>
  </w:footnote>
  <w:footnote w:id="6">
    <w:p w14:paraId="58DE865C" w14:textId="77777777" w:rsidR="00A33805" w:rsidRPr="00A33805" w:rsidRDefault="00A33805" w:rsidP="00A33805">
      <w:pPr>
        <w:pStyle w:val="Notedebasdepage"/>
        <w:bidi/>
        <w:rPr>
          <w:rtl/>
          <w:lang w:bidi="ar-DZ"/>
        </w:rPr>
      </w:pPr>
      <w:r>
        <w:rPr>
          <w:rStyle w:val="Appelnotedebasdep"/>
        </w:rPr>
        <w:footnoteRef/>
      </w:r>
      <w:r>
        <w:t xml:space="preserve"> </w:t>
      </w:r>
      <w:r w:rsidRPr="00A33805">
        <w:rPr>
          <w:rFonts w:hint="cs"/>
          <w:rtl/>
        </w:rPr>
        <w:t>صالح ىقادر كريم الزنكي  , منى فاروق  محمد موسى  مقال  الاقتصاد الدائري من منظور إسلامي  2020</w:t>
      </w:r>
      <w:r>
        <w:rPr>
          <w:rFonts w:hint="cs"/>
          <w:rtl/>
        </w:rPr>
        <w:t xml:space="preserve"> ص12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15486"/>
    <w:multiLevelType w:val="hybridMultilevel"/>
    <w:tmpl w:val="B94AC6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28976CCE"/>
    <w:multiLevelType w:val="hybridMultilevel"/>
    <w:tmpl w:val="BEA2C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4F210F"/>
    <w:multiLevelType w:val="hybridMultilevel"/>
    <w:tmpl w:val="EC9EFB4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CA742A7"/>
    <w:multiLevelType w:val="hybridMultilevel"/>
    <w:tmpl w:val="A4F6F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721573E"/>
    <w:multiLevelType w:val="hybridMultilevel"/>
    <w:tmpl w:val="9F308426"/>
    <w:lvl w:ilvl="0" w:tplc="10000001">
      <w:start w:val="1"/>
      <w:numFmt w:val="bullet"/>
      <w:lvlText w:val=""/>
      <w:lvlJc w:val="left"/>
      <w:pPr>
        <w:ind w:left="720" w:hanging="360"/>
      </w:pPr>
      <w:rPr>
        <w:rFonts w:ascii="Symbol" w:hAnsi="Symbol" w:hint="default"/>
      </w:rPr>
    </w:lvl>
    <w:lvl w:ilvl="1" w:tplc="3B50D55C">
      <w:numFmt w:val="bullet"/>
      <w:lvlText w:val="-"/>
      <w:lvlJc w:val="left"/>
      <w:pPr>
        <w:ind w:left="1440" w:hanging="360"/>
      </w:pPr>
      <w:rPr>
        <w:rFonts w:ascii="Arial" w:eastAsiaTheme="minorHAnsi" w:hAnsi="Arial" w:cs="Aria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6AAF77CF"/>
    <w:multiLevelType w:val="hybridMultilevel"/>
    <w:tmpl w:val="0340F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A2696E"/>
    <w:multiLevelType w:val="hybridMultilevel"/>
    <w:tmpl w:val="EF32D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263D07"/>
    <w:multiLevelType w:val="hybridMultilevel"/>
    <w:tmpl w:val="637A978A"/>
    <w:lvl w:ilvl="0" w:tplc="F32A3D34">
      <w:start w:val="1"/>
      <w:numFmt w:val="bullet"/>
      <w:lvlText w:val=""/>
      <w:lvlJc w:val="left"/>
      <w:pPr>
        <w:ind w:left="786" w:hanging="360"/>
      </w:pPr>
      <w:rPr>
        <w:rFonts w:ascii="Wingdings" w:hAnsi="Wingding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8088620">
    <w:abstractNumId w:val="6"/>
  </w:num>
  <w:num w:numId="2" w16cid:durableId="814033317">
    <w:abstractNumId w:val="5"/>
  </w:num>
  <w:num w:numId="3" w16cid:durableId="535045743">
    <w:abstractNumId w:val="1"/>
  </w:num>
  <w:num w:numId="4" w16cid:durableId="344333473">
    <w:abstractNumId w:val="7"/>
  </w:num>
  <w:num w:numId="5" w16cid:durableId="1630548322">
    <w:abstractNumId w:val="3"/>
  </w:num>
  <w:num w:numId="6" w16cid:durableId="523597810">
    <w:abstractNumId w:val="4"/>
  </w:num>
  <w:num w:numId="7" w16cid:durableId="694892107">
    <w:abstractNumId w:val="0"/>
  </w:num>
  <w:num w:numId="8" w16cid:durableId="147262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B7"/>
    <w:rsid w:val="00006670"/>
    <w:rsid w:val="00020EE6"/>
    <w:rsid w:val="000F694A"/>
    <w:rsid w:val="002165C9"/>
    <w:rsid w:val="00233B1F"/>
    <w:rsid w:val="002D6CE7"/>
    <w:rsid w:val="00304E04"/>
    <w:rsid w:val="004C171F"/>
    <w:rsid w:val="004E6240"/>
    <w:rsid w:val="005C52C0"/>
    <w:rsid w:val="0062365C"/>
    <w:rsid w:val="006502E2"/>
    <w:rsid w:val="00664C21"/>
    <w:rsid w:val="006F1CC9"/>
    <w:rsid w:val="00777354"/>
    <w:rsid w:val="007D12CF"/>
    <w:rsid w:val="00800F30"/>
    <w:rsid w:val="00814F7D"/>
    <w:rsid w:val="00835E14"/>
    <w:rsid w:val="008E0308"/>
    <w:rsid w:val="008E6DFB"/>
    <w:rsid w:val="008F0D3E"/>
    <w:rsid w:val="008F548E"/>
    <w:rsid w:val="009C3014"/>
    <w:rsid w:val="00A33805"/>
    <w:rsid w:val="00A441FB"/>
    <w:rsid w:val="00BA039D"/>
    <w:rsid w:val="00BB6158"/>
    <w:rsid w:val="00C0339D"/>
    <w:rsid w:val="00C62229"/>
    <w:rsid w:val="00CF4EB7"/>
    <w:rsid w:val="00D12FA0"/>
    <w:rsid w:val="00D4301A"/>
    <w:rsid w:val="00D72B05"/>
    <w:rsid w:val="00D90557"/>
    <w:rsid w:val="00E5335E"/>
    <w:rsid w:val="00E57741"/>
    <w:rsid w:val="00EE695E"/>
    <w:rsid w:val="00F73A3B"/>
    <w:rsid w:val="00FC1C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DBEF8"/>
  <w15:chartTrackingRefBased/>
  <w15:docId w15:val="{CD77A0F6-35F4-4B54-AD26-240E5A5A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7354"/>
    <w:pPr>
      <w:ind w:left="720"/>
      <w:contextualSpacing/>
    </w:pPr>
  </w:style>
  <w:style w:type="paragraph" w:styleId="Notedebasdepage">
    <w:name w:val="footnote text"/>
    <w:basedOn w:val="Normal"/>
    <w:link w:val="NotedebasdepageCar"/>
    <w:uiPriority w:val="99"/>
    <w:semiHidden/>
    <w:unhideWhenUsed/>
    <w:rsid w:val="006236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365C"/>
    <w:rPr>
      <w:sz w:val="20"/>
      <w:szCs w:val="20"/>
    </w:rPr>
  </w:style>
  <w:style w:type="character" w:styleId="Appelnotedebasdep">
    <w:name w:val="footnote reference"/>
    <w:basedOn w:val="Policepardfaut"/>
    <w:uiPriority w:val="99"/>
    <w:semiHidden/>
    <w:unhideWhenUsed/>
    <w:rsid w:val="006236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0027">
      <w:bodyDiv w:val="1"/>
      <w:marLeft w:val="0"/>
      <w:marRight w:val="0"/>
      <w:marTop w:val="0"/>
      <w:marBottom w:val="0"/>
      <w:divBdr>
        <w:top w:val="none" w:sz="0" w:space="0" w:color="auto"/>
        <w:left w:val="none" w:sz="0" w:space="0" w:color="auto"/>
        <w:bottom w:val="none" w:sz="0" w:space="0" w:color="auto"/>
        <w:right w:val="none" w:sz="0" w:space="0" w:color="auto"/>
      </w:divBdr>
    </w:div>
    <w:div w:id="237525354">
      <w:bodyDiv w:val="1"/>
      <w:marLeft w:val="0"/>
      <w:marRight w:val="0"/>
      <w:marTop w:val="0"/>
      <w:marBottom w:val="0"/>
      <w:divBdr>
        <w:top w:val="none" w:sz="0" w:space="0" w:color="auto"/>
        <w:left w:val="none" w:sz="0" w:space="0" w:color="auto"/>
        <w:bottom w:val="none" w:sz="0" w:space="0" w:color="auto"/>
        <w:right w:val="none" w:sz="0" w:space="0" w:color="auto"/>
      </w:divBdr>
    </w:div>
    <w:div w:id="252513265">
      <w:bodyDiv w:val="1"/>
      <w:marLeft w:val="0"/>
      <w:marRight w:val="0"/>
      <w:marTop w:val="0"/>
      <w:marBottom w:val="0"/>
      <w:divBdr>
        <w:top w:val="none" w:sz="0" w:space="0" w:color="auto"/>
        <w:left w:val="none" w:sz="0" w:space="0" w:color="auto"/>
        <w:bottom w:val="none" w:sz="0" w:space="0" w:color="auto"/>
        <w:right w:val="none" w:sz="0" w:space="0" w:color="auto"/>
      </w:divBdr>
      <w:divsChild>
        <w:div w:id="60639909">
          <w:marLeft w:val="0"/>
          <w:marRight w:val="0"/>
          <w:marTop w:val="0"/>
          <w:marBottom w:val="0"/>
          <w:divBdr>
            <w:top w:val="none" w:sz="0" w:space="0" w:color="auto"/>
            <w:left w:val="none" w:sz="0" w:space="0" w:color="auto"/>
            <w:bottom w:val="none" w:sz="0" w:space="0" w:color="auto"/>
            <w:right w:val="none" w:sz="0" w:space="0" w:color="auto"/>
          </w:divBdr>
        </w:div>
        <w:div w:id="761529928">
          <w:marLeft w:val="0"/>
          <w:marRight w:val="0"/>
          <w:marTop w:val="0"/>
          <w:marBottom w:val="0"/>
          <w:divBdr>
            <w:top w:val="none" w:sz="0" w:space="0" w:color="auto"/>
            <w:left w:val="none" w:sz="0" w:space="0" w:color="auto"/>
            <w:bottom w:val="none" w:sz="0" w:space="0" w:color="auto"/>
            <w:right w:val="none" w:sz="0" w:space="0" w:color="auto"/>
          </w:divBdr>
        </w:div>
        <w:div w:id="1905944054">
          <w:marLeft w:val="0"/>
          <w:marRight w:val="0"/>
          <w:marTop w:val="0"/>
          <w:marBottom w:val="0"/>
          <w:divBdr>
            <w:top w:val="none" w:sz="0" w:space="0" w:color="auto"/>
            <w:left w:val="none" w:sz="0" w:space="0" w:color="auto"/>
            <w:bottom w:val="none" w:sz="0" w:space="0" w:color="auto"/>
            <w:right w:val="none" w:sz="0" w:space="0" w:color="auto"/>
          </w:divBdr>
        </w:div>
        <w:div w:id="831607503">
          <w:marLeft w:val="0"/>
          <w:marRight w:val="0"/>
          <w:marTop w:val="0"/>
          <w:marBottom w:val="0"/>
          <w:divBdr>
            <w:top w:val="none" w:sz="0" w:space="0" w:color="auto"/>
            <w:left w:val="none" w:sz="0" w:space="0" w:color="auto"/>
            <w:bottom w:val="none" w:sz="0" w:space="0" w:color="auto"/>
            <w:right w:val="none" w:sz="0" w:space="0" w:color="auto"/>
          </w:divBdr>
        </w:div>
        <w:div w:id="2119329439">
          <w:marLeft w:val="0"/>
          <w:marRight w:val="0"/>
          <w:marTop w:val="0"/>
          <w:marBottom w:val="0"/>
          <w:divBdr>
            <w:top w:val="none" w:sz="0" w:space="0" w:color="auto"/>
            <w:left w:val="none" w:sz="0" w:space="0" w:color="auto"/>
            <w:bottom w:val="none" w:sz="0" w:space="0" w:color="auto"/>
            <w:right w:val="none" w:sz="0" w:space="0" w:color="auto"/>
          </w:divBdr>
        </w:div>
        <w:div w:id="2099910112">
          <w:marLeft w:val="0"/>
          <w:marRight w:val="0"/>
          <w:marTop w:val="0"/>
          <w:marBottom w:val="0"/>
          <w:divBdr>
            <w:top w:val="none" w:sz="0" w:space="0" w:color="auto"/>
            <w:left w:val="none" w:sz="0" w:space="0" w:color="auto"/>
            <w:bottom w:val="none" w:sz="0" w:space="0" w:color="auto"/>
            <w:right w:val="none" w:sz="0" w:space="0" w:color="auto"/>
          </w:divBdr>
        </w:div>
        <w:div w:id="1362317703">
          <w:marLeft w:val="0"/>
          <w:marRight w:val="0"/>
          <w:marTop w:val="0"/>
          <w:marBottom w:val="0"/>
          <w:divBdr>
            <w:top w:val="none" w:sz="0" w:space="0" w:color="auto"/>
            <w:left w:val="none" w:sz="0" w:space="0" w:color="auto"/>
            <w:bottom w:val="none" w:sz="0" w:space="0" w:color="auto"/>
            <w:right w:val="none" w:sz="0" w:space="0" w:color="auto"/>
          </w:divBdr>
        </w:div>
        <w:div w:id="1215046778">
          <w:marLeft w:val="0"/>
          <w:marRight w:val="0"/>
          <w:marTop w:val="0"/>
          <w:marBottom w:val="0"/>
          <w:divBdr>
            <w:top w:val="none" w:sz="0" w:space="0" w:color="auto"/>
            <w:left w:val="none" w:sz="0" w:space="0" w:color="auto"/>
            <w:bottom w:val="none" w:sz="0" w:space="0" w:color="auto"/>
            <w:right w:val="none" w:sz="0" w:space="0" w:color="auto"/>
          </w:divBdr>
        </w:div>
        <w:div w:id="1582523162">
          <w:marLeft w:val="0"/>
          <w:marRight w:val="0"/>
          <w:marTop w:val="0"/>
          <w:marBottom w:val="0"/>
          <w:divBdr>
            <w:top w:val="none" w:sz="0" w:space="0" w:color="auto"/>
            <w:left w:val="none" w:sz="0" w:space="0" w:color="auto"/>
            <w:bottom w:val="none" w:sz="0" w:space="0" w:color="auto"/>
            <w:right w:val="none" w:sz="0" w:space="0" w:color="auto"/>
          </w:divBdr>
        </w:div>
        <w:div w:id="146825143">
          <w:marLeft w:val="0"/>
          <w:marRight w:val="0"/>
          <w:marTop w:val="0"/>
          <w:marBottom w:val="0"/>
          <w:divBdr>
            <w:top w:val="none" w:sz="0" w:space="0" w:color="auto"/>
            <w:left w:val="none" w:sz="0" w:space="0" w:color="auto"/>
            <w:bottom w:val="none" w:sz="0" w:space="0" w:color="auto"/>
            <w:right w:val="none" w:sz="0" w:space="0" w:color="auto"/>
          </w:divBdr>
        </w:div>
      </w:divsChild>
    </w:div>
    <w:div w:id="456680886">
      <w:bodyDiv w:val="1"/>
      <w:marLeft w:val="0"/>
      <w:marRight w:val="0"/>
      <w:marTop w:val="0"/>
      <w:marBottom w:val="0"/>
      <w:divBdr>
        <w:top w:val="none" w:sz="0" w:space="0" w:color="auto"/>
        <w:left w:val="none" w:sz="0" w:space="0" w:color="auto"/>
        <w:bottom w:val="none" w:sz="0" w:space="0" w:color="auto"/>
        <w:right w:val="none" w:sz="0" w:space="0" w:color="auto"/>
      </w:divBdr>
      <w:divsChild>
        <w:div w:id="1823156730">
          <w:marLeft w:val="0"/>
          <w:marRight w:val="0"/>
          <w:marTop w:val="0"/>
          <w:marBottom w:val="0"/>
          <w:divBdr>
            <w:top w:val="none" w:sz="0" w:space="0" w:color="auto"/>
            <w:left w:val="none" w:sz="0" w:space="0" w:color="auto"/>
            <w:bottom w:val="none" w:sz="0" w:space="0" w:color="auto"/>
            <w:right w:val="none" w:sz="0" w:space="0" w:color="auto"/>
          </w:divBdr>
        </w:div>
        <w:div w:id="2076663403">
          <w:marLeft w:val="0"/>
          <w:marRight w:val="0"/>
          <w:marTop w:val="0"/>
          <w:marBottom w:val="0"/>
          <w:divBdr>
            <w:top w:val="none" w:sz="0" w:space="0" w:color="auto"/>
            <w:left w:val="none" w:sz="0" w:space="0" w:color="auto"/>
            <w:bottom w:val="none" w:sz="0" w:space="0" w:color="auto"/>
            <w:right w:val="none" w:sz="0" w:space="0" w:color="auto"/>
          </w:divBdr>
        </w:div>
        <w:div w:id="1426803060">
          <w:marLeft w:val="0"/>
          <w:marRight w:val="0"/>
          <w:marTop w:val="0"/>
          <w:marBottom w:val="0"/>
          <w:divBdr>
            <w:top w:val="none" w:sz="0" w:space="0" w:color="auto"/>
            <w:left w:val="none" w:sz="0" w:space="0" w:color="auto"/>
            <w:bottom w:val="none" w:sz="0" w:space="0" w:color="auto"/>
            <w:right w:val="none" w:sz="0" w:space="0" w:color="auto"/>
          </w:divBdr>
        </w:div>
        <w:div w:id="2139953516">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 w:id="35812832">
          <w:marLeft w:val="0"/>
          <w:marRight w:val="0"/>
          <w:marTop w:val="0"/>
          <w:marBottom w:val="0"/>
          <w:divBdr>
            <w:top w:val="none" w:sz="0" w:space="0" w:color="auto"/>
            <w:left w:val="none" w:sz="0" w:space="0" w:color="auto"/>
            <w:bottom w:val="none" w:sz="0" w:space="0" w:color="auto"/>
            <w:right w:val="none" w:sz="0" w:space="0" w:color="auto"/>
          </w:divBdr>
        </w:div>
        <w:div w:id="1278490722">
          <w:marLeft w:val="0"/>
          <w:marRight w:val="0"/>
          <w:marTop w:val="0"/>
          <w:marBottom w:val="0"/>
          <w:divBdr>
            <w:top w:val="none" w:sz="0" w:space="0" w:color="auto"/>
            <w:left w:val="none" w:sz="0" w:space="0" w:color="auto"/>
            <w:bottom w:val="none" w:sz="0" w:space="0" w:color="auto"/>
            <w:right w:val="none" w:sz="0" w:space="0" w:color="auto"/>
          </w:divBdr>
        </w:div>
        <w:div w:id="669060691">
          <w:marLeft w:val="0"/>
          <w:marRight w:val="0"/>
          <w:marTop w:val="0"/>
          <w:marBottom w:val="0"/>
          <w:divBdr>
            <w:top w:val="none" w:sz="0" w:space="0" w:color="auto"/>
            <w:left w:val="none" w:sz="0" w:space="0" w:color="auto"/>
            <w:bottom w:val="none" w:sz="0" w:space="0" w:color="auto"/>
            <w:right w:val="none" w:sz="0" w:space="0" w:color="auto"/>
          </w:divBdr>
        </w:div>
        <w:div w:id="146631624">
          <w:marLeft w:val="0"/>
          <w:marRight w:val="0"/>
          <w:marTop w:val="0"/>
          <w:marBottom w:val="0"/>
          <w:divBdr>
            <w:top w:val="none" w:sz="0" w:space="0" w:color="auto"/>
            <w:left w:val="none" w:sz="0" w:space="0" w:color="auto"/>
            <w:bottom w:val="none" w:sz="0" w:space="0" w:color="auto"/>
            <w:right w:val="none" w:sz="0" w:space="0" w:color="auto"/>
          </w:divBdr>
        </w:div>
        <w:div w:id="2023237949">
          <w:marLeft w:val="0"/>
          <w:marRight w:val="0"/>
          <w:marTop w:val="0"/>
          <w:marBottom w:val="0"/>
          <w:divBdr>
            <w:top w:val="none" w:sz="0" w:space="0" w:color="auto"/>
            <w:left w:val="none" w:sz="0" w:space="0" w:color="auto"/>
            <w:bottom w:val="none" w:sz="0" w:space="0" w:color="auto"/>
            <w:right w:val="none" w:sz="0" w:space="0" w:color="auto"/>
          </w:divBdr>
        </w:div>
      </w:divsChild>
    </w:div>
    <w:div w:id="979572069">
      <w:bodyDiv w:val="1"/>
      <w:marLeft w:val="0"/>
      <w:marRight w:val="0"/>
      <w:marTop w:val="0"/>
      <w:marBottom w:val="0"/>
      <w:divBdr>
        <w:top w:val="none" w:sz="0" w:space="0" w:color="auto"/>
        <w:left w:val="none" w:sz="0" w:space="0" w:color="auto"/>
        <w:bottom w:val="none" w:sz="0" w:space="0" w:color="auto"/>
        <w:right w:val="none" w:sz="0" w:space="0" w:color="auto"/>
      </w:divBdr>
      <w:divsChild>
        <w:div w:id="42795149">
          <w:marLeft w:val="0"/>
          <w:marRight w:val="0"/>
          <w:marTop w:val="0"/>
          <w:marBottom w:val="0"/>
          <w:divBdr>
            <w:top w:val="none" w:sz="0" w:space="0" w:color="auto"/>
            <w:left w:val="none" w:sz="0" w:space="0" w:color="auto"/>
            <w:bottom w:val="none" w:sz="0" w:space="0" w:color="auto"/>
            <w:right w:val="none" w:sz="0" w:space="0" w:color="auto"/>
          </w:divBdr>
          <w:divsChild>
            <w:div w:id="1055739666">
              <w:marLeft w:val="0"/>
              <w:marRight w:val="0"/>
              <w:marTop w:val="0"/>
              <w:marBottom w:val="0"/>
              <w:divBdr>
                <w:top w:val="none" w:sz="0" w:space="0" w:color="auto"/>
                <w:left w:val="none" w:sz="0" w:space="0" w:color="auto"/>
                <w:bottom w:val="none" w:sz="0" w:space="0" w:color="auto"/>
                <w:right w:val="none" w:sz="0" w:space="0" w:color="auto"/>
              </w:divBdr>
              <w:divsChild>
                <w:div w:id="1076634655">
                  <w:marLeft w:val="0"/>
                  <w:marRight w:val="0"/>
                  <w:marTop w:val="0"/>
                  <w:marBottom w:val="0"/>
                  <w:divBdr>
                    <w:top w:val="none" w:sz="0" w:space="0" w:color="auto"/>
                    <w:left w:val="none" w:sz="0" w:space="0" w:color="auto"/>
                    <w:bottom w:val="none" w:sz="0" w:space="0" w:color="auto"/>
                    <w:right w:val="none" w:sz="0" w:space="0" w:color="auto"/>
                  </w:divBdr>
                  <w:divsChild>
                    <w:div w:id="84808774">
                      <w:marLeft w:val="0"/>
                      <w:marRight w:val="0"/>
                      <w:marTop w:val="0"/>
                      <w:marBottom w:val="0"/>
                      <w:divBdr>
                        <w:top w:val="none" w:sz="0" w:space="0" w:color="auto"/>
                        <w:left w:val="none" w:sz="0" w:space="0" w:color="auto"/>
                        <w:bottom w:val="none" w:sz="0" w:space="0" w:color="auto"/>
                        <w:right w:val="none" w:sz="0" w:space="0" w:color="auto"/>
                      </w:divBdr>
                      <w:divsChild>
                        <w:div w:id="284387255">
                          <w:marLeft w:val="0"/>
                          <w:marRight w:val="0"/>
                          <w:marTop w:val="0"/>
                          <w:marBottom w:val="0"/>
                          <w:divBdr>
                            <w:top w:val="none" w:sz="0" w:space="0" w:color="auto"/>
                            <w:left w:val="none" w:sz="0" w:space="0" w:color="auto"/>
                            <w:bottom w:val="none" w:sz="0" w:space="0" w:color="auto"/>
                            <w:right w:val="none" w:sz="0" w:space="0" w:color="auto"/>
                          </w:divBdr>
                          <w:divsChild>
                            <w:div w:id="84693141">
                              <w:marLeft w:val="0"/>
                              <w:marRight w:val="0"/>
                              <w:marTop w:val="0"/>
                              <w:marBottom w:val="0"/>
                              <w:divBdr>
                                <w:top w:val="single" w:sz="24" w:space="0" w:color="auto"/>
                                <w:left w:val="single" w:sz="24" w:space="0" w:color="auto"/>
                                <w:bottom w:val="single" w:sz="24" w:space="0" w:color="auto"/>
                                <w:right w:val="single" w:sz="24" w:space="0" w:color="auto"/>
                              </w:divBdr>
                              <w:divsChild>
                                <w:div w:id="1350284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316073">
      <w:bodyDiv w:val="1"/>
      <w:marLeft w:val="0"/>
      <w:marRight w:val="0"/>
      <w:marTop w:val="0"/>
      <w:marBottom w:val="0"/>
      <w:divBdr>
        <w:top w:val="none" w:sz="0" w:space="0" w:color="auto"/>
        <w:left w:val="none" w:sz="0" w:space="0" w:color="auto"/>
        <w:bottom w:val="none" w:sz="0" w:space="0" w:color="auto"/>
        <w:right w:val="none" w:sz="0" w:space="0" w:color="auto"/>
      </w:divBdr>
      <w:divsChild>
        <w:div w:id="1967347154">
          <w:marLeft w:val="0"/>
          <w:marRight w:val="0"/>
          <w:marTop w:val="0"/>
          <w:marBottom w:val="0"/>
          <w:divBdr>
            <w:top w:val="none" w:sz="0" w:space="0" w:color="auto"/>
            <w:left w:val="none" w:sz="0" w:space="0" w:color="auto"/>
            <w:bottom w:val="none" w:sz="0" w:space="0" w:color="auto"/>
            <w:right w:val="none" w:sz="0" w:space="0" w:color="auto"/>
          </w:divBdr>
        </w:div>
        <w:div w:id="132723979">
          <w:marLeft w:val="0"/>
          <w:marRight w:val="0"/>
          <w:marTop w:val="0"/>
          <w:marBottom w:val="0"/>
          <w:divBdr>
            <w:top w:val="none" w:sz="0" w:space="0" w:color="auto"/>
            <w:left w:val="none" w:sz="0" w:space="0" w:color="auto"/>
            <w:bottom w:val="none" w:sz="0" w:space="0" w:color="auto"/>
            <w:right w:val="none" w:sz="0" w:space="0" w:color="auto"/>
          </w:divBdr>
        </w:div>
        <w:div w:id="1854224419">
          <w:marLeft w:val="0"/>
          <w:marRight w:val="0"/>
          <w:marTop w:val="0"/>
          <w:marBottom w:val="0"/>
          <w:divBdr>
            <w:top w:val="none" w:sz="0" w:space="0" w:color="auto"/>
            <w:left w:val="none" w:sz="0" w:space="0" w:color="auto"/>
            <w:bottom w:val="none" w:sz="0" w:space="0" w:color="auto"/>
            <w:right w:val="none" w:sz="0" w:space="0" w:color="auto"/>
          </w:divBdr>
        </w:div>
        <w:div w:id="712197632">
          <w:marLeft w:val="0"/>
          <w:marRight w:val="0"/>
          <w:marTop w:val="0"/>
          <w:marBottom w:val="0"/>
          <w:divBdr>
            <w:top w:val="none" w:sz="0" w:space="0" w:color="auto"/>
            <w:left w:val="none" w:sz="0" w:space="0" w:color="auto"/>
            <w:bottom w:val="none" w:sz="0" w:space="0" w:color="auto"/>
            <w:right w:val="none" w:sz="0" w:space="0" w:color="auto"/>
          </w:divBdr>
        </w:div>
        <w:div w:id="389839649">
          <w:marLeft w:val="0"/>
          <w:marRight w:val="0"/>
          <w:marTop w:val="0"/>
          <w:marBottom w:val="0"/>
          <w:divBdr>
            <w:top w:val="none" w:sz="0" w:space="0" w:color="auto"/>
            <w:left w:val="none" w:sz="0" w:space="0" w:color="auto"/>
            <w:bottom w:val="none" w:sz="0" w:space="0" w:color="auto"/>
            <w:right w:val="none" w:sz="0" w:space="0" w:color="auto"/>
          </w:divBdr>
        </w:div>
        <w:div w:id="1616208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1DF7178-9320-4730-9026-0DF317C7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2594</Words>
  <Characters>14269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Faik xo</cp:lastModifiedBy>
  <cp:revision>2</cp:revision>
  <dcterms:created xsi:type="dcterms:W3CDTF">2024-12-17T16:52:00Z</dcterms:created>
  <dcterms:modified xsi:type="dcterms:W3CDTF">2024-12-17T16:52:00Z</dcterms:modified>
</cp:coreProperties>
</file>