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70" w:rsidRPr="005B2547" w:rsidRDefault="005B2547" w:rsidP="000E685B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 xml:space="preserve">جامعة </w:t>
      </w:r>
      <w:proofErr w:type="spellStart"/>
      <w:r w:rsidRPr="005B2547">
        <w:rPr>
          <w:rFonts w:ascii="Andalus" w:hAnsi="Andalus" w:cs="Andalus"/>
          <w:b/>
          <w:bCs/>
          <w:rtl/>
          <w:lang w:bidi="ar-DZ"/>
        </w:rPr>
        <w:t>باجي</w:t>
      </w:r>
      <w:proofErr w:type="spellEnd"/>
      <w:r w:rsidRPr="005B2547">
        <w:rPr>
          <w:rFonts w:ascii="Andalus" w:hAnsi="Andalus" w:cs="Andalus"/>
          <w:b/>
          <w:bCs/>
          <w:rtl/>
          <w:lang w:bidi="ar-DZ"/>
        </w:rPr>
        <w:t xml:space="preserve"> مختار </w:t>
      </w:r>
      <w:proofErr w:type="spellStart"/>
      <w:r w:rsidRPr="005B2547">
        <w:rPr>
          <w:rFonts w:ascii="Andalus" w:hAnsi="Andalus" w:cs="Andalus"/>
          <w:b/>
          <w:bCs/>
          <w:rtl/>
          <w:lang w:bidi="ar-DZ"/>
        </w:rPr>
        <w:t>عنابة</w:t>
      </w:r>
      <w:proofErr w:type="spellEnd"/>
      <w:r w:rsidRPr="005B2547">
        <w:rPr>
          <w:rFonts w:ascii="Andalus" w:hAnsi="Andalus" w:cs="Andalus"/>
          <w:b/>
          <w:bCs/>
          <w:rtl/>
          <w:lang w:bidi="ar-DZ"/>
        </w:rPr>
        <w:t xml:space="preserve">                                                   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                                              </w:t>
      </w:r>
      <w:r>
        <w:rPr>
          <w:rFonts w:ascii="Andalus" w:hAnsi="Andalus" w:cs="Andalus" w:hint="cs"/>
          <w:b/>
          <w:bCs/>
          <w:rtl/>
          <w:lang w:bidi="ar-DZ"/>
        </w:rPr>
        <w:t xml:space="preserve">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التاريخ: </w:t>
      </w:r>
      <w:r w:rsidR="000E685B">
        <w:rPr>
          <w:rFonts w:ascii="Andalus" w:hAnsi="Andalus" w:cs="Andalus" w:hint="cs"/>
          <w:b/>
          <w:bCs/>
          <w:rtl/>
          <w:lang w:bidi="ar-DZ"/>
        </w:rPr>
        <w:t>20</w:t>
      </w:r>
      <w:r w:rsidRPr="005B2547">
        <w:rPr>
          <w:rFonts w:ascii="Andalus" w:hAnsi="Andalus" w:cs="Andalus"/>
          <w:b/>
          <w:bCs/>
          <w:rtl/>
          <w:lang w:bidi="ar-DZ"/>
        </w:rPr>
        <w:t>/01/2025</w:t>
      </w:r>
    </w:p>
    <w:p w:rsidR="005B2547" w:rsidRPr="005B2547" w:rsidRDefault="005B2547" w:rsidP="005B2547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proofErr w:type="gramStart"/>
      <w:r w:rsidRPr="005B2547">
        <w:rPr>
          <w:rFonts w:ascii="Andalus" w:hAnsi="Andalus" w:cs="Andalus"/>
          <w:b/>
          <w:bCs/>
          <w:rtl/>
          <w:lang w:bidi="ar-DZ"/>
        </w:rPr>
        <w:t>كلية</w:t>
      </w:r>
      <w:proofErr w:type="gramEnd"/>
      <w:r w:rsidRPr="005B2547">
        <w:rPr>
          <w:rFonts w:ascii="Andalus" w:hAnsi="Andalus" w:cs="Andalus"/>
          <w:b/>
          <w:bCs/>
          <w:rtl/>
          <w:lang w:bidi="ar-DZ"/>
        </w:rPr>
        <w:t xml:space="preserve"> العلوم الاقتصادية و علوم التسيير                   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                                          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</w:t>
      </w:r>
      <w:r>
        <w:rPr>
          <w:rFonts w:ascii="Andalus" w:hAnsi="Andalus" w:cs="Andalus" w:hint="cs"/>
          <w:b/>
          <w:bCs/>
          <w:rtl/>
          <w:lang w:bidi="ar-DZ"/>
        </w:rPr>
        <w:t xml:space="preserve">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    الأستاذة: د.</w:t>
      </w:r>
      <w:proofErr w:type="spellStart"/>
      <w:r w:rsidRPr="005B2547">
        <w:rPr>
          <w:rFonts w:ascii="Andalus" w:hAnsi="Andalus" w:cs="Andalus"/>
          <w:b/>
          <w:bCs/>
          <w:rtl/>
          <w:lang w:bidi="ar-DZ"/>
        </w:rPr>
        <w:t>بورناز</w:t>
      </w:r>
      <w:proofErr w:type="spellEnd"/>
      <w:r w:rsidRPr="005B2547">
        <w:rPr>
          <w:rFonts w:ascii="Andalus" w:hAnsi="Andalus" w:cs="Andalus"/>
          <w:b/>
          <w:bCs/>
          <w:rtl/>
          <w:lang w:bidi="ar-DZ"/>
        </w:rPr>
        <w:t>*ح*</w:t>
      </w:r>
    </w:p>
    <w:p w:rsidR="005B2547" w:rsidRPr="005B2547" w:rsidRDefault="005B2547" w:rsidP="005B2547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>قسم العلوم المالية</w:t>
      </w:r>
    </w:p>
    <w:p w:rsidR="005B2547" w:rsidRPr="005B2547" w:rsidRDefault="005B2547" w:rsidP="005B2547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 xml:space="preserve">المستوى: ماستر1                                        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                                            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</w:t>
      </w:r>
      <w:r>
        <w:rPr>
          <w:rFonts w:ascii="Andalus" w:hAnsi="Andalus" w:cs="Andalus" w:hint="cs"/>
          <w:b/>
          <w:bCs/>
          <w:rtl/>
          <w:lang w:bidi="ar-DZ"/>
        </w:rPr>
        <w:t xml:space="preserve"> 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  المدة: 1سا ونصف</w:t>
      </w:r>
    </w:p>
    <w:p w:rsidR="005B2547" w:rsidRDefault="005B2547" w:rsidP="005B2547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 xml:space="preserve">تخصص: </w:t>
      </w:r>
      <w:proofErr w:type="gramStart"/>
      <w:r w:rsidRPr="005B2547">
        <w:rPr>
          <w:rFonts w:ascii="Andalus" w:hAnsi="Andalus" w:cs="Andalus"/>
          <w:b/>
          <w:bCs/>
          <w:rtl/>
          <w:lang w:bidi="ar-DZ"/>
        </w:rPr>
        <w:t>تسويق</w:t>
      </w:r>
      <w:proofErr w:type="gramEnd"/>
      <w:r w:rsidR="000E685B">
        <w:rPr>
          <w:rFonts w:ascii="Andalus" w:hAnsi="Andalus" w:cs="Andalus" w:hint="cs"/>
          <w:b/>
          <w:bCs/>
          <w:rtl/>
          <w:lang w:bidi="ar-DZ"/>
        </w:rPr>
        <w:t xml:space="preserve"> سياحي وفندقي</w:t>
      </w:r>
    </w:p>
    <w:p w:rsidR="005B2547" w:rsidRDefault="005B2547" w:rsidP="000E685B">
      <w:pPr>
        <w:bidi/>
        <w:ind w:firstLine="708"/>
        <w:jc w:val="center"/>
        <w:rPr>
          <w:rFonts w:ascii="Andalus" w:hAnsi="Andalus" w:cs="Andalus"/>
          <w:b/>
          <w:bCs/>
          <w:sz w:val="52"/>
          <w:szCs w:val="52"/>
          <w:u w:val="single"/>
          <w:rtl/>
          <w:lang w:bidi="ar-DZ"/>
        </w:rPr>
      </w:pPr>
      <w:r w:rsidRPr="005B2547">
        <w:rPr>
          <w:rFonts w:ascii="Andalus" w:hAnsi="Andalus" w:cs="Andalus" w:hint="cs"/>
          <w:b/>
          <w:bCs/>
          <w:sz w:val="52"/>
          <w:szCs w:val="52"/>
          <w:u w:val="single"/>
          <w:rtl/>
          <w:lang w:bidi="ar-DZ"/>
        </w:rPr>
        <w:t xml:space="preserve">امتحان السداسي الأول في مقياس </w:t>
      </w:r>
      <w:r w:rsidR="000E685B">
        <w:rPr>
          <w:rFonts w:ascii="Andalus" w:hAnsi="Andalus" w:cs="Andalus" w:hint="cs"/>
          <w:b/>
          <w:bCs/>
          <w:sz w:val="52"/>
          <w:szCs w:val="52"/>
          <w:u w:val="single"/>
          <w:rtl/>
          <w:lang w:bidi="ar-DZ"/>
        </w:rPr>
        <w:t>قانون سياحي وفندقي</w:t>
      </w:r>
    </w:p>
    <w:p w:rsidR="005B2547" w:rsidRDefault="005B2547" w:rsidP="000E685B">
      <w:pPr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>السؤال الأول: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حدد مفهوم ال</w:t>
      </w:r>
      <w:r w:rsidR="000E685B">
        <w:rPr>
          <w:rFonts w:ascii="Andalus" w:hAnsi="Andalus" w:cs="Andalus" w:hint="cs"/>
          <w:sz w:val="32"/>
          <w:szCs w:val="32"/>
          <w:rtl/>
          <w:lang w:bidi="ar-DZ"/>
        </w:rPr>
        <w:t>عبارات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التالية</w:t>
      </w:r>
      <w:r w:rsidR="00282C75">
        <w:rPr>
          <w:rFonts w:ascii="Andalus" w:hAnsi="Andalus" w:cs="Andalus" w:hint="cs"/>
          <w:sz w:val="32"/>
          <w:szCs w:val="32"/>
          <w:rtl/>
          <w:lang w:bidi="ar-DZ"/>
        </w:rPr>
        <w:t xml:space="preserve"> باختصار</w:t>
      </w:r>
      <w:proofErr w:type="gramStart"/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: </w:t>
      </w:r>
      <w:r w:rsidR="00282C75">
        <w:rPr>
          <w:rFonts w:ascii="Andalus" w:hAnsi="Andalus" w:cs="Andalus" w:hint="cs"/>
          <w:sz w:val="32"/>
          <w:szCs w:val="32"/>
          <w:rtl/>
          <w:lang w:bidi="ar-DZ"/>
        </w:rPr>
        <w:t>.</w:t>
      </w:r>
      <w:proofErr w:type="gramEnd"/>
      <w:r w:rsidR="00282C75">
        <w:rPr>
          <w:rFonts w:ascii="Andalus" w:hAnsi="Andalus" w:cs="Andalus" w:hint="cs"/>
          <w:sz w:val="32"/>
          <w:szCs w:val="32"/>
          <w:rtl/>
          <w:lang w:bidi="ar-DZ"/>
        </w:rPr>
        <w:t>........................</w:t>
      </w:r>
      <w:r w:rsidR="000E685B">
        <w:rPr>
          <w:rFonts w:ascii="Andalus" w:hAnsi="Andalus" w:cs="Andalus" w:hint="cs"/>
          <w:sz w:val="32"/>
          <w:szCs w:val="32"/>
          <w:rtl/>
          <w:lang w:bidi="ar-DZ"/>
        </w:rPr>
        <w:t>5</w:t>
      </w:r>
      <w:r w:rsidR="00282C75">
        <w:rPr>
          <w:rFonts w:ascii="Andalus" w:hAnsi="Andalus" w:cs="Andalus" w:hint="cs"/>
          <w:sz w:val="32"/>
          <w:szCs w:val="32"/>
          <w:rtl/>
          <w:lang w:bidi="ar-DZ"/>
        </w:rPr>
        <w:t xml:space="preserve">ن </w:t>
      </w:r>
    </w:p>
    <w:p w:rsidR="00282C75" w:rsidRPr="00873A88" w:rsidRDefault="000E685B" w:rsidP="00282C7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1</w:t>
      </w:r>
      <w:r w:rsidRPr="00873A88">
        <w:rPr>
          <w:rFonts w:ascii="Sakkal Majalla" w:hAnsi="Sakkal Majalla" w:cs="Sakkal Majalla"/>
          <w:sz w:val="36"/>
          <w:szCs w:val="36"/>
          <w:rtl/>
          <w:lang w:val="en-US" w:bidi="ar-DZ"/>
        </w:rPr>
        <w:t>-</w:t>
      </w: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برامج بناء الوعي لخدمة السائح.</w:t>
      </w:r>
    </w:p>
    <w:p w:rsidR="000E685B" w:rsidRPr="00873A88" w:rsidRDefault="000E685B" w:rsidP="000E685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2-المؤسسة الفندقية حسب المرسوم رقم 2000/46 المؤرخ </w:t>
      </w:r>
      <w:proofErr w:type="gramStart"/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في</w:t>
      </w:r>
      <w:proofErr w:type="gramEnd"/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01/03/2000.</w:t>
      </w:r>
    </w:p>
    <w:p w:rsidR="000E685B" w:rsidRPr="00873A88" w:rsidRDefault="000E685B" w:rsidP="000E685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3-الوكالة السياحية بالتجزئة.</w:t>
      </w:r>
    </w:p>
    <w:p w:rsidR="000E685B" w:rsidRPr="00873A88" w:rsidRDefault="000E685B" w:rsidP="000E685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4-امتياز استعمال المياه الحموية حسب المرسوم التنفيذي 07/69.</w:t>
      </w:r>
    </w:p>
    <w:p w:rsidR="000E685B" w:rsidRDefault="000E685B" w:rsidP="000E685B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5-المرشد السياحي حسب المرسوم التنفيذي رقم 224/06 المؤرخ في 21/07/2006.</w:t>
      </w:r>
    </w:p>
    <w:p w:rsidR="00873A88" w:rsidRPr="00873A88" w:rsidRDefault="00873A88" w:rsidP="00873A8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282C75" w:rsidRDefault="00282C75" w:rsidP="000E685B">
      <w:pPr>
        <w:bidi/>
        <w:spacing w:after="0" w:line="240" w:lineRule="auto"/>
        <w:jc w:val="both"/>
        <w:rPr>
          <w:rFonts w:ascii="Andalus" w:hAnsi="Andalus" w:cs="Andalus" w:hint="cs"/>
          <w:sz w:val="32"/>
          <w:szCs w:val="32"/>
          <w:rtl/>
          <w:lang w:val="en-US" w:bidi="ar-DZ"/>
        </w:rPr>
      </w:pPr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 xml:space="preserve">السؤال الثاني: </w:t>
      </w:r>
      <w:r w:rsidRPr="00282C75"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أجب على </w:t>
      </w:r>
      <w:proofErr w:type="spellStart"/>
      <w:r w:rsidRPr="00282C75">
        <w:rPr>
          <w:rFonts w:ascii="Andalus" w:hAnsi="Andalus" w:cs="Andalus" w:hint="cs"/>
          <w:sz w:val="32"/>
          <w:szCs w:val="32"/>
          <w:rtl/>
          <w:lang w:val="en-US" w:bidi="ar-DZ"/>
        </w:rPr>
        <w:t>مايلي</w:t>
      </w:r>
      <w:proofErr w:type="spellEnd"/>
      <w:r w:rsidRPr="00282C75"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باختصار</w:t>
      </w:r>
      <w:r w:rsidR="009711B4">
        <w:rPr>
          <w:rFonts w:ascii="Andalus" w:hAnsi="Andalus" w:cs="Andalus" w:hint="cs"/>
          <w:sz w:val="32"/>
          <w:szCs w:val="32"/>
          <w:rtl/>
          <w:lang w:val="en-US" w:bidi="ar-DZ"/>
        </w:rPr>
        <w:t>....................</w:t>
      </w:r>
      <w:r w:rsidR="000E685B">
        <w:rPr>
          <w:rFonts w:ascii="Andalus" w:hAnsi="Andalus" w:cs="Andalus" w:hint="cs"/>
          <w:sz w:val="32"/>
          <w:szCs w:val="32"/>
          <w:rtl/>
          <w:lang w:val="en-US" w:bidi="ar-DZ"/>
        </w:rPr>
        <w:t>.....</w:t>
      </w:r>
      <w:r w:rsidR="009711B4">
        <w:rPr>
          <w:rFonts w:ascii="Andalus" w:hAnsi="Andalus" w:cs="Andalus" w:hint="cs"/>
          <w:sz w:val="32"/>
          <w:szCs w:val="32"/>
          <w:rtl/>
          <w:lang w:val="en-US" w:bidi="ar-DZ"/>
        </w:rPr>
        <w:t>.............</w:t>
      </w:r>
      <w:r w:rsidR="000E685B">
        <w:rPr>
          <w:rFonts w:ascii="Andalus" w:hAnsi="Andalus" w:cs="Andalus" w:hint="cs"/>
          <w:sz w:val="32"/>
          <w:szCs w:val="32"/>
          <w:rtl/>
          <w:lang w:val="en-US" w:bidi="ar-DZ"/>
        </w:rPr>
        <w:t>6.5</w:t>
      </w:r>
      <w:r w:rsidR="009711B4">
        <w:rPr>
          <w:rFonts w:ascii="Andalus" w:hAnsi="Andalus" w:cs="Andalus" w:hint="cs"/>
          <w:sz w:val="32"/>
          <w:szCs w:val="32"/>
          <w:rtl/>
          <w:lang w:val="en-US" w:bidi="ar-DZ"/>
        </w:rPr>
        <w:t>ن</w:t>
      </w:r>
    </w:p>
    <w:p w:rsidR="000E685B" w:rsidRPr="00873A88" w:rsidRDefault="00137F12" w:rsidP="00A900E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أذكر 4 أبعاد للتنمية السياحية المستدامة وفق القانون 03/01، مع ذكر القانون الخاص بكل بعد من الأبعاد؟.................4ن</w:t>
      </w:r>
    </w:p>
    <w:p w:rsidR="00137F12" w:rsidRDefault="00137F12" w:rsidP="00137F1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أذكر 5 خصائص للعقد السياحي (العامة والخاصة) والتي حددها المرسوم التنفيذي 99/06؟.........2.5ن</w:t>
      </w:r>
    </w:p>
    <w:p w:rsidR="00873A88" w:rsidRPr="00873A88" w:rsidRDefault="00873A88" w:rsidP="00873A88">
      <w:pPr>
        <w:pStyle w:val="Paragraphedeliste"/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282C75" w:rsidRDefault="00282C75" w:rsidP="00A67CD7">
      <w:pPr>
        <w:bidi/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val="en-US" w:bidi="ar-DZ"/>
        </w:rPr>
      </w:pPr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السؤال الثالث</w:t>
      </w:r>
      <w:proofErr w:type="gramStart"/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 xml:space="preserve">: </w:t>
      </w:r>
      <w:r w:rsidR="00BB6464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.</w:t>
      </w:r>
      <w:r w:rsidR="00A67CD7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قضايا</w:t>
      </w:r>
      <w:proofErr w:type="gramEnd"/>
      <w:r w:rsidR="00A67CD7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 xml:space="preserve"> قانونية</w:t>
      </w:r>
      <w:r w:rsidR="00BB6464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....................</w:t>
      </w:r>
      <w:r w:rsidR="00A67CD7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8.5</w:t>
      </w:r>
      <w:r w:rsidR="00BB6464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ن</w:t>
      </w:r>
    </w:p>
    <w:p w:rsidR="00BB6464" w:rsidRPr="00873A88" w:rsidRDefault="00873A88" w:rsidP="00BB6464">
      <w:pPr>
        <w:bidi/>
        <w:spacing w:after="0" w:line="240" w:lineRule="auto"/>
        <w:jc w:val="both"/>
        <w:rPr>
          <w:rFonts w:ascii="Andalus" w:hAnsi="Andalus" w:cs="Andalus" w:hint="cs"/>
          <w:sz w:val="36"/>
          <w:szCs w:val="36"/>
          <w:rtl/>
          <w:lang w:bidi="ar-DZ"/>
        </w:rPr>
      </w:pPr>
      <w:r>
        <w:rPr>
          <w:rFonts w:ascii="Andalus" w:hAnsi="Andalus" w:cs="Andalus" w:hint="cs"/>
          <w:sz w:val="36"/>
          <w:szCs w:val="36"/>
          <w:rtl/>
          <w:lang w:val="en-US" w:bidi="ar-DZ"/>
        </w:rPr>
        <w:t xml:space="preserve">*** </w:t>
      </w:r>
      <w:r w:rsidR="00BB37E8" w:rsidRPr="00873A88">
        <w:rPr>
          <w:rFonts w:ascii="Andalus" w:hAnsi="Andalus" w:cs="Andalus" w:hint="cs"/>
          <w:sz w:val="36"/>
          <w:szCs w:val="36"/>
          <w:rtl/>
          <w:lang w:val="en-US" w:bidi="ar-DZ"/>
        </w:rPr>
        <w:t xml:space="preserve">حدد لنا القانون رقم 99/01 المؤرخ في 6 يناير 1999 القواعد المتعلقة </w:t>
      </w:r>
      <w:proofErr w:type="spellStart"/>
      <w:r w:rsidR="00BB37E8" w:rsidRPr="00873A88">
        <w:rPr>
          <w:rFonts w:ascii="Andalus" w:hAnsi="Andalus" w:cs="Andalus" w:hint="cs"/>
          <w:sz w:val="36"/>
          <w:szCs w:val="36"/>
          <w:rtl/>
          <w:lang w:val="en-US" w:bidi="ar-DZ"/>
        </w:rPr>
        <w:t>بالفندقة</w:t>
      </w:r>
      <w:proofErr w:type="spellEnd"/>
      <w:r w:rsidR="00BB37E8" w:rsidRPr="00873A88">
        <w:rPr>
          <w:rFonts w:ascii="Andalus" w:hAnsi="Andalus" w:cs="Andalus" w:hint="cs"/>
          <w:sz w:val="36"/>
          <w:szCs w:val="36"/>
          <w:rtl/>
          <w:lang w:val="en-US" w:bidi="ar-DZ"/>
        </w:rPr>
        <w:t xml:space="preserve"> ومن خلال هذا القانون أراد الشخص المعنوي </w:t>
      </w:r>
      <w:r w:rsidR="00BB37E8" w:rsidRPr="00873A88">
        <w:rPr>
          <w:rFonts w:ascii="Andalus" w:hAnsi="Andalus" w:cs="Andalus"/>
          <w:sz w:val="36"/>
          <w:szCs w:val="36"/>
          <w:lang w:bidi="ar-DZ"/>
        </w:rPr>
        <w:t>X</w:t>
      </w:r>
      <w:r w:rsidR="00BB37E8" w:rsidRPr="00873A88">
        <w:rPr>
          <w:rFonts w:ascii="Andalus" w:hAnsi="Andalus" w:cs="Andalus" w:hint="cs"/>
          <w:sz w:val="36"/>
          <w:szCs w:val="36"/>
          <w:rtl/>
          <w:lang w:bidi="ar-DZ"/>
        </w:rPr>
        <w:t xml:space="preserve"> القيام ببناء مؤسسة فندقية ومزاولة نشاطه في مجال السياحة.</w:t>
      </w:r>
    </w:p>
    <w:p w:rsidR="00BB37E8" w:rsidRPr="00873A88" w:rsidRDefault="00BB37E8" w:rsidP="00BB37E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Andalus" w:hAnsi="Andalus" w:cs="Andalus" w:hint="cs"/>
          <w:sz w:val="32"/>
          <w:szCs w:val="32"/>
          <w:rtl/>
          <w:lang w:bidi="ar-DZ"/>
        </w:rPr>
        <w:t>1</w:t>
      </w:r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حدد الهيئة المكلفة بالمصادقة على مخططات </w:t>
      </w:r>
      <w:proofErr w:type="gramStart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>مشروعه ،</w:t>
      </w:r>
      <w:proofErr w:type="gramEnd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الدور الذي تقوم </w:t>
      </w:r>
      <w:proofErr w:type="spellStart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>به</w:t>
      </w:r>
      <w:proofErr w:type="spellEnd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هذه الهيئة؟ </w:t>
      </w:r>
      <w:r w:rsidR="00A67CD7" w:rsidRPr="00873A88">
        <w:rPr>
          <w:rFonts w:ascii="Sakkal Majalla" w:hAnsi="Sakkal Majalla" w:cs="Sakkal Majalla"/>
          <w:sz w:val="32"/>
          <w:szCs w:val="32"/>
          <w:rtl/>
          <w:lang w:bidi="ar-DZ"/>
        </w:rPr>
        <w:t>.....1.5ن</w:t>
      </w:r>
    </w:p>
    <w:p w:rsidR="00BB37E8" w:rsidRPr="00873A88" w:rsidRDefault="00A67CD7" w:rsidP="00BB37E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2. </w:t>
      </w:r>
      <w:r w:rsidR="00BB37E8" w:rsidRPr="00873A88">
        <w:rPr>
          <w:rFonts w:ascii="Sakkal Majalla" w:hAnsi="Sakkal Majalla" w:cs="Sakkal Majalla"/>
          <w:sz w:val="32"/>
          <w:szCs w:val="32"/>
          <w:rtl/>
          <w:lang w:bidi="ar-DZ"/>
        </w:rPr>
        <w:t>في حالة عدم تطابق البنايات مع المخططات المصادق عليها</w:t>
      </w:r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ماهو </w:t>
      </w:r>
      <w:r w:rsidR="00873A88" w:rsidRPr="00873A88">
        <w:rPr>
          <w:rFonts w:ascii="Sakkal Majalla" w:hAnsi="Sakkal Majalla" w:cs="Sakkal Majalla" w:hint="cs"/>
          <w:sz w:val="32"/>
          <w:szCs w:val="32"/>
          <w:rtl/>
          <w:lang w:bidi="ar-DZ"/>
        </w:rPr>
        <w:t>الإجراء</w:t>
      </w:r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القانوني الواجب </w:t>
      </w:r>
      <w:proofErr w:type="spellStart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>اتخاده</w:t>
      </w:r>
      <w:proofErr w:type="spellEnd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طرف المشرع الجزائري؟.......2.5ن</w:t>
      </w:r>
    </w:p>
    <w:p w:rsidR="00A67CD7" w:rsidRPr="00873A88" w:rsidRDefault="00873A88" w:rsidP="00A67CD7">
      <w:pPr>
        <w:bidi/>
        <w:spacing w:after="0" w:line="240" w:lineRule="auto"/>
        <w:jc w:val="both"/>
        <w:rPr>
          <w:rFonts w:ascii="Andalus" w:hAnsi="Andalus" w:cs="Andalus" w:hint="cs"/>
          <w:sz w:val="36"/>
          <w:szCs w:val="36"/>
          <w:rtl/>
          <w:lang w:bidi="ar-DZ"/>
        </w:rPr>
      </w:pPr>
      <w:r>
        <w:rPr>
          <w:rFonts w:ascii="Andalus" w:hAnsi="Andalus" w:cs="Andalus" w:hint="cs"/>
          <w:sz w:val="36"/>
          <w:szCs w:val="36"/>
          <w:rtl/>
          <w:lang w:bidi="ar-DZ"/>
        </w:rPr>
        <w:t>***</w:t>
      </w:r>
      <w:r w:rsidR="00A67CD7" w:rsidRPr="00873A88">
        <w:rPr>
          <w:rFonts w:ascii="Andalus" w:hAnsi="Andalus" w:cs="Andalus" w:hint="cs"/>
          <w:sz w:val="36"/>
          <w:szCs w:val="36"/>
          <w:rtl/>
          <w:lang w:bidi="ar-DZ"/>
        </w:rPr>
        <w:t xml:space="preserve">كما أراد الشخص المعنوي </w:t>
      </w:r>
      <w:r w:rsidR="00A67CD7" w:rsidRPr="00873A88">
        <w:rPr>
          <w:rFonts w:ascii="Andalus" w:hAnsi="Andalus" w:cs="Andalus"/>
          <w:sz w:val="36"/>
          <w:szCs w:val="36"/>
          <w:lang w:bidi="ar-DZ"/>
        </w:rPr>
        <w:t>Y</w:t>
      </w:r>
      <w:r w:rsidR="00A67CD7" w:rsidRPr="00873A88">
        <w:rPr>
          <w:rFonts w:ascii="Andalus" w:hAnsi="Andalus" w:cs="Andalus" w:hint="cs"/>
          <w:sz w:val="36"/>
          <w:szCs w:val="36"/>
          <w:rtl/>
          <w:lang w:bidi="ar-DZ"/>
        </w:rPr>
        <w:t xml:space="preserve"> الحصول على رخصة استغلال وكالة سياحية.</w:t>
      </w:r>
    </w:p>
    <w:p w:rsidR="00A67CD7" w:rsidRPr="00873A88" w:rsidRDefault="00A67CD7" w:rsidP="00A67CD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Andalus" w:hAnsi="Andalus" w:cs="Andalus" w:hint="cs"/>
          <w:sz w:val="32"/>
          <w:szCs w:val="32"/>
          <w:rtl/>
          <w:lang w:bidi="ar-DZ"/>
        </w:rPr>
        <w:t>1</w:t>
      </w:r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proofErr w:type="spellStart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>ماهي</w:t>
      </w:r>
      <w:proofErr w:type="spellEnd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الإجراءات المتبعة للحصول على هذه الرخصة؟ مع تحديد الهيئة المكلفة بذلك</w:t>
      </w:r>
      <w:r w:rsidR="00E5479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 المدة القانونية</w:t>
      </w:r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>؟ ......1.5ن</w:t>
      </w:r>
    </w:p>
    <w:p w:rsidR="00A67CD7" w:rsidRPr="00873A88" w:rsidRDefault="00A67CD7" w:rsidP="00A67CD7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2. حدد الوثائق المطلوبة عند </w:t>
      </w:r>
      <w:proofErr w:type="gramStart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>الموافقة</w:t>
      </w:r>
      <w:proofErr w:type="gramEnd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>؟ .......3ن</w:t>
      </w:r>
    </w:p>
    <w:p w:rsidR="00A67CD7" w:rsidRPr="00BB37E8" w:rsidRDefault="00A67CD7" w:rsidP="00A67CD7">
      <w:pPr>
        <w:bidi/>
        <w:spacing w:after="0" w:line="240" w:lineRule="auto"/>
        <w:jc w:val="both"/>
        <w:rPr>
          <w:rFonts w:ascii="Andalus" w:hAnsi="Andalus" w:cs="Andalus" w:hint="cs"/>
          <w:sz w:val="32"/>
          <w:szCs w:val="32"/>
          <w:rtl/>
          <w:lang w:bidi="ar-DZ"/>
        </w:rPr>
      </w:pPr>
    </w:p>
    <w:p w:rsidR="009711B4" w:rsidRDefault="009711B4" w:rsidP="009711B4">
      <w:pPr>
        <w:bidi/>
        <w:spacing w:after="0" w:line="240" w:lineRule="auto"/>
        <w:jc w:val="both"/>
        <w:rPr>
          <w:rFonts w:ascii="Andalus" w:hAnsi="Andalus" w:cs="Andalus" w:hint="cs"/>
          <w:sz w:val="32"/>
          <w:szCs w:val="32"/>
          <w:rtl/>
          <w:lang w:val="en-US" w:bidi="ar-DZ"/>
        </w:rPr>
      </w:pPr>
    </w:p>
    <w:p w:rsidR="00873A88" w:rsidRDefault="00873A88" w:rsidP="00873A88">
      <w:pPr>
        <w:bidi/>
        <w:spacing w:after="0" w:line="240" w:lineRule="auto"/>
        <w:jc w:val="both"/>
        <w:rPr>
          <w:rFonts w:ascii="Andalus" w:hAnsi="Andalus" w:cs="Andalus" w:hint="cs"/>
          <w:sz w:val="32"/>
          <w:szCs w:val="32"/>
          <w:rtl/>
          <w:lang w:val="en-US" w:bidi="ar-DZ"/>
        </w:rPr>
      </w:pPr>
    </w:p>
    <w:p w:rsidR="00873A88" w:rsidRDefault="00873A88" w:rsidP="00873A88">
      <w:pPr>
        <w:bidi/>
        <w:spacing w:after="0" w:line="240" w:lineRule="auto"/>
        <w:jc w:val="both"/>
        <w:rPr>
          <w:rFonts w:ascii="Andalus" w:hAnsi="Andalus" w:cs="Andalus"/>
          <w:sz w:val="32"/>
          <w:szCs w:val="32"/>
          <w:rtl/>
          <w:lang w:val="en-US" w:bidi="ar-DZ"/>
        </w:rPr>
      </w:pPr>
    </w:p>
    <w:p w:rsidR="009711B4" w:rsidRPr="009711B4" w:rsidRDefault="009711B4" w:rsidP="009711B4">
      <w:pPr>
        <w:bidi/>
        <w:spacing w:after="0" w:line="240" w:lineRule="auto"/>
        <w:jc w:val="center"/>
        <w:rPr>
          <w:rFonts w:ascii="Andalus" w:hAnsi="Andalus" w:cs="Andalus"/>
          <w:rtl/>
          <w:lang w:val="en-US" w:bidi="ar-DZ"/>
        </w:rPr>
      </w:pPr>
      <w:r w:rsidRPr="009711B4">
        <w:rPr>
          <w:rFonts w:ascii="Andalus" w:hAnsi="Andalus" w:cs="Andalus" w:hint="cs"/>
          <w:rtl/>
          <w:lang w:val="en-US" w:bidi="ar-DZ"/>
        </w:rPr>
        <w:t>1/1</w:t>
      </w:r>
    </w:p>
    <w:p w:rsidR="009711B4" w:rsidRDefault="009711B4" w:rsidP="009711B4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lang w:val="en-US" w:bidi="ar-DZ"/>
        </w:rPr>
      </w:pPr>
      <w:proofErr w:type="gramStart"/>
      <w:r w:rsidRPr="009711B4">
        <w:rPr>
          <w:rFonts w:ascii="Andalus" w:hAnsi="Andalus" w:cs="Andalus" w:hint="cs"/>
          <w:sz w:val="24"/>
          <w:szCs w:val="24"/>
          <w:rtl/>
          <w:lang w:val="en-US" w:bidi="ar-DZ"/>
        </w:rPr>
        <w:t>بالتوفيق</w:t>
      </w:r>
      <w:proofErr w:type="gramEnd"/>
      <w:r w:rsidRPr="009711B4">
        <w:rPr>
          <w:rFonts w:ascii="Andalus" w:hAnsi="Andalus" w:cs="Andalus" w:hint="cs"/>
          <w:sz w:val="24"/>
          <w:szCs w:val="24"/>
          <w:rtl/>
          <w:lang w:val="en-US" w:bidi="ar-DZ"/>
        </w:rPr>
        <w:t xml:space="preserve"> للجميع</w:t>
      </w:r>
    </w:p>
    <w:p w:rsidR="00E335BE" w:rsidRDefault="00E335BE" w:rsidP="00E335BE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lang w:val="en-US" w:bidi="ar-DZ"/>
        </w:rPr>
      </w:pPr>
    </w:p>
    <w:p w:rsidR="00E335BE" w:rsidRPr="005B2547" w:rsidRDefault="00E335BE" w:rsidP="003440F6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lastRenderedPageBreak/>
        <w:t xml:space="preserve">جامعة </w:t>
      </w:r>
      <w:proofErr w:type="spellStart"/>
      <w:r w:rsidRPr="005B2547">
        <w:rPr>
          <w:rFonts w:ascii="Andalus" w:hAnsi="Andalus" w:cs="Andalus"/>
          <w:b/>
          <w:bCs/>
          <w:rtl/>
          <w:lang w:bidi="ar-DZ"/>
        </w:rPr>
        <w:t>باجي</w:t>
      </w:r>
      <w:proofErr w:type="spellEnd"/>
      <w:r w:rsidRPr="005B2547">
        <w:rPr>
          <w:rFonts w:ascii="Andalus" w:hAnsi="Andalus" w:cs="Andalus"/>
          <w:b/>
          <w:bCs/>
          <w:rtl/>
          <w:lang w:bidi="ar-DZ"/>
        </w:rPr>
        <w:t xml:space="preserve"> مختار </w:t>
      </w:r>
      <w:proofErr w:type="spellStart"/>
      <w:r w:rsidRPr="005B2547">
        <w:rPr>
          <w:rFonts w:ascii="Andalus" w:hAnsi="Andalus" w:cs="Andalus"/>
          <w:b/>
          <w:bCs/>
          <w:rtl/>
          <w:lang w:bidi="ar-DZ"/>
        </w:rPr>
        <w:t>عنابة</w:t>
      </w:r>
      <w:proofErr w:type="spellEnd"/>
      <w:r w:rsidRPr="005B2547">
        <w:rPr>
          <w:rFonts w:ascii="Andalus" w:hAnsi="Andalus" w:cs="Andalus"/>
          <w:b/>
          <w:bCs/>
          <w:rtl/>
          <w:lang w:bidi="ar-DZ"/>
        </w:rPr>
        <w:t xml:space="preserve">                                                   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                                              </w:t>
      </w:r>
      <w:r>
        <w:rPr>
          <w:rFonts w:ascii="Andalus" w:hAnsi="Andalus" w:cs="Andalus" w:hint="cs"/>
          <w:b/>
          <w:bCs/>
          <w:rtl/>
          <w:lang w:bidi="ar-DZ"/>
        </w:rPr>
        <w:t xml:space="preserve">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التاريخ: </w:t>
      </w:r>
      <w:r w:rsidR="003440F6">
        <w:rPr>
          <w:rFonts w:ascii="Andalus" w:hAnsi="Andalus" w:cs="Andalus" w:hint="cs"/>
          <w:b/>
          <w:bCs/>
          <w:rtl/>
          <w:lang w:bidi="ar-DZ"/>
        </w:rPr>
        <w:t>20</w:t>
      </w:r>
      <w:r w:rsidRPr="005B2547">
        <w:rPr>
          <w:rFonts w:ascii="Andalus" w:hAnsi="Andalus" w:cs="Andalus"/>
          <w:b/>
          <w:bCs/>
          <w:rtl/>
          <w:lang w:bidi="ar-DZ"/>
        </w:rPr>
        <w:t>/01/2025</w:t>
      </w:r>
    </w:p>
    <w:p w:rsidR="00E335BE" w:rsidRPr="005B2547" w:rsidRDefault="00E335BE" w:rsidP="00E335BE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proofErr w:type="gramStart"/>
      <w:r w:rsidRPr="005B2547">
        <w:rPr>
          <w:rFonts w:ascii="Andalus" w:hAnsi="Andalus" w:cs="Andalus"/>
          <w:b/>
          <w:bCs/>
          <w:rtl/>
          <w:lang w:bidi="ar-DZ"/>
        </w:rPr>
        <w:t>كلية</w:t>
      </w:r>
      <w:proofErr w:type="gramEnd"/>
      <w:r w:rsidRPr="005B2547">
        <w:rPr>
          <w:rFonts w:ascii="Andalus" w:hAnsi="Andalus" w:cs="Andalus"/>
          <w:b/>
          <w:bCs/>
          <w:rtl/>
          <w:lang w:bidi="ar-DZ"/>
        </w:rPr>
        <w:t xml:space="preserve"> العلوم الاقتصادية و علوم التسيير                   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                                          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</w:t>
      </w:r>
      <w:r>
        <w:rPr>
          <w:rFonts w:ascii="Andalus" w:hAnsi="Andalus" w:cs="Andalus" w:hint="cs"/>
          <w:b/>
          <w:bCs/>
          <w:rtl/>
          <w:lang w:bidi="ar-DZ"/>
        </w:rPr>
        <w:t xml:space="preserve">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    الأستاذة: د.</w:t>
      </w:r>
      <w:proofErr w:type="spellStart"/>
      <w:r w:rsidRPr="005B2547">
        <w:rPr>
          <w:rFonts w:ascii="Andalus" w:hAnsi="Andalus" w:cs="Andalus"/>
          <w:b/>
          <w:bCs/>
          <w:rtl/>
          <w:lang w:bidi="ar-DZ"/>
        </w:rPr>
        <w:t>بورناز</w:t>
      </w:r>
      <w:proofErr w:type="spellEnd"/>
      <w:r w:rsidRPr="005B2547">
        <w:rPr>
          <w:rFonts w:ascii="Andalus" w:hAnsi="Andalus" w:cs="Andalus"/>
          <w:b/>
          <w:bCs/>
          <w:rtl/>
          <w:lang w:bidi="ar-DZ"/>
        </w:rPr>
        <w:t>*ح*</w:t>
      </w:r>
    </w:p>
    <w:p w:rsidR="00E335BE" w:rsidRPr="005B2547" w:rsidRDefault="00E335BE" w:rsidP="00E335BE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>قسم العلوم المالية</w:t>
      </w:r>
    </w:p>
    <w:p w:rsidR="00E335BE" w:rsidRPr="005B2547" w:rsidRDefault="00E335BE" w:rsidP="00E335BE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 xml:space="preserve">المستوى: ماستر1                                                 </w:t>
      </w:r>
      <w:r w:rsidRPr="005B2547">
        <w:rPr>
          <w:rFonts w:ascii="Andalus" w:hAnsi="Andalus" w:cs="Andalus" w:hint="cs"/>
          <w:b/>
          <w:bCs/>
          <w:rtl/>
          <w:lang w:bidi="ar-DZ"/>
        </w:rPr>
        <w:t xml:space="preserve">                                                      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</w:t>
      </w:r>
      <w:r>
        <w:rPr>
          <w:rFonts w:ascii="Andalus" w:hAnsi="Andalus" w:cs="Andalus" w:hint="cs"/>
          <w:b/>
          <w:bCs/>
          <w:rtl/>
          <w:lang w:bidi="ar-DZ"/>
        </w:rPr>
        <w:t xml:space="preserve">           </w:t>
      </w:r>
      <w:r w:rsidRPr="005B2547">
        <w:rPr>
          <w:rFonts w:ascii="Andalus" w:hAnsi="Andalus" w:cs="Andalus"/>
          <w:b/>
          <w:bCs/>
          <w:rtl/>
          <w:lang w:bidi="ar-DZ"/>
        </w:rPr>
        <w:t xml:space="preserve">            المدة: 1سا ونصف</w:t>
      </w:r>
    </w:p>
    <w:p w:rsidR="00E335BE" w:rsidRDefault="00E335BE" w:rsidP="00E335BE">
      <w:pPr>
        <w:bidi/>
        <w:spacing w:after="0" w:line="240" w:lineRule="auto"/>
        <w:ind w:left="-426"/>
        <w:jc w:val="both"/>
        <w:rPr>
          <w:rFonts w:ascii="Andalus" w:hAnsi="Andalus" w:cs="Andalus"/>
          <w:b/>
          <w:bCs/>
          <w:rtl/>
          <w:lang w:bidi="ar-DZ"/>
        </w:rPr>
      </w:pPr>
      <w:r w:rsidRPr="005B2547">
        <w:rPr>
          <w:rFonts w:ascii="Andalus" w:hAnsi="Andalus" w:cs="Andalus"/>
          <w:b/>
          <w:bCs/>
          <w:rtl/>
          <w:lang w:bidi="ar-DZ"/>
        </w:rPr>
        <w:t xml:space="preserve">تخصص: </w:t>
      </w:r>
      <w:proofErr w:type="gramStart"/>
      <w:r w:rsidRPr="005B2547">
        <w:rPr>
          <w:rFonts w:ascii="Andalus" w:hAnsi="Andalus" w:cs="Andalus"/>
          <w:b/>
          <w:bCs/>
          <w:rtl/>
          <w:lang w:bidi="ar-DZ"/>
        </w:rPr>
        <w:t>تسويق</w:t>
      </w:r>
      <w:proofErr w:type="gramEnd"/>
      <w:r w:rsidR="003440F6">
        <w:rPr>
          <w:rFonts w:ascii="Andalus" w:hAnsi="Andalus" w:cs="Andalus" w:hint="cs"/>
          <w:b/>
          <w:bCs/>
          <w:rtl/>
          <w:lang w:bidi="ar-DZ"/>
        </w:rPr>
        <w:t xml:space="preserve"> سياحي</w:t>
      </w:r>
    </w:p>
    <w:p w:rsidR="00E335BE" w:rsidRDefault="00E335BE" w:rsidP="003440F6">
      <w:pPr>
        <w:bidi/>
        <w:ind w:firstLine="708"/>
        <w:jc w:val="center"/>
        <w:rPr>
          <w:rFonts w:ascii="Andalus" w:hAnsi="Andalus" w:cs="Andalus"/>
          <w:b/>
          <w:bCs/>
          <w:sz w:val="52"/>
          <w:szCs w:val="52"/>
          <w:u w:val="single"/>
          <w:lang w:bidi="ar-DZ"/>
        </w:rPr>
      </w:pPr>
      <w:r w:rsidRPr="005B2547">
        <w:rPr>
          <w:rFonts w:ascii="Andalus" w:hAnsi="Andalus" w:cs="Andalus" w:hint="cs"/>
          <w:b/>
          <w:bCs/>
          <w:sz w:val="52"/>
          <w:szCs w:val="52"/>
          <w:u w:val="single"/>
          <w:rtl/>
          <w:lang w:bidi="ar-DZ"/>
        </w:rPr>
        <w:t xml:space="preserve">امتحان السداسي الأول في مقياس </w:t>
      </w:r>
      <w:r w:rsidR="003440F6">
        <w:rPr>
          <w:rFonts w:ascii="Andalus" w:hAnsi="Andalus" w:cs="Andalus" w:hint="cs"/>
          <w:b/>
          <w:bCs/>
          <w:sz w:val="52"/>
          <w:szCs w:val="52"/>
          <w:u w:val="single"/>
          <w:rtl/>
          <w:lang w:bidi="ar-DZ"/>
        </w:rPr>
        <w:t>قانون سياحي وفندقي</w:t>
      </w:r>
    </w:p>
    <w:p w:rsidR="00E335BE" w:rsidRPr="00E335BE" w:rsidRDefault="00E335BE" w:rsidP="00E335BE">
      <w:pPr>
        <w:bidi/>
        <w:ind w:firstLine="708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E335B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الإجابة</w:t>
      </w:r>
      <w:proofErr w:type="gramEnd"/>
      <w:r w:rsidRPr="00E335BE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النموذجية</w:t>
      </w:r>
    </w:p>
    <w:p w:rsidR="003440F6" w:rsidRDefault="003440F6" w:rsidP="003440F6">
      <w:pPr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>السؤال الأول: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حدد مفهوم العبارات التالية باختصار</w:t>
      </w:r>
      <w:proofErr w:type="gramStart"/>
      <w:r>
        <w:rPr>
          <w:rFonts w:ascii="Andalus" w:hAnsi="Andalus" w:cs="Andalus" w:hint="cs"/>
          <w:sz w:val="32"/>
          <w:szCs w:val="32"/>
          <w:rtl/>
          <w:lang w:bidi="ar-DZ"/>
        </w:rPr>
        <w:t>: .</w:t>
      </w:r>
      <w:proofErr w:type="gramEnd"/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........................5ن </w:t>
      </w:r>
    </w:p>
    <w:p w:rsidR="003440F6" w:rsidRDefault="003440F6" w:rsidP="003440F6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1</w:t>
      </w:r>
      <w:r w:rsidRPr="00873A88">
        <w:rPr>
          <w:rFonts w:ascii="Sakkal Majalla" w:hAnsi="Sakkal Majalla" w:cs="Sakkal Majalla"/>
          <w:sz w:val="36"/>
          <w:szCs w:val="36"/>
          <w:rtl/>
          <w:lang w:val="en-US" w:bidi="ar-DZ"/>
        </w:rPr>
        <w:t>-</w:t>
      </w: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برامج بناء الوعي لخدمة السائح.</w:t>
      </w:r>
    </w:p>
    <w:p w:rsidR="003440F6" w:rsidRPr="00873A88" w:rsidRDefault="003440F6" w:rsidP="003440F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inline distT="0" distB="0" distL="0" distR="0">
            <wp:extent cx="6636207" cy="643737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64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F6" w:rsidRDefault="003440F6" w:rsidP="003440F6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2-المؤسسة الفندقية حسب المرسوم رقم 2000/46 المؤرخ </w:t>
      </w:r>
      <w:proofErr w:type="gramStart"/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في</w:t>
      </w:r>
      <w:proofErr w:type="gramEnd"/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01/03/2000.</w:t>
      </w:r>
    </w:p>
    <w:p w:rsidR="00AC106E" w:rsidRPr="00873A88" w:rsidRDefault="00AC106E" w:rsidP="00AC106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inline distT="0" distB="0" distL="0" distR="0">
            <wp:extent cx="5752642" cy="1199693"/>
            <wp:effectExtent l="19050" t="0" r="458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315" cy="119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06E" w:rsidRDefault="00AC106E" w:rsidP="00AC106E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inline distT="0" distB="0" distL="0" distR="0">
            <wp:extent cx="3644663" cy="899770"/>
            <wp:effectExtent l="19050" t="0" r="0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088" cy="89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0F6"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-</w:t>
      </w:r>
    </w:p>
    <w:p w:rsidR="003440F6" w:rsidRDefault="00AC106E" w:rsidP="00AC106E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3-</w:t>
      </w:r>
      <w:r w:rsidR="003440F6"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الوكالة السياحية بالتجزئة.</w:t>
      </w:r>
    </w:p>
    <w:p w:rsidR="00AC106E" w:rsidRPr="00873A88" w:rsidRDefault="00AC106E" w:rsidP="00AC106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inline distT="0" distB="0" distL="0" distR="0">
            <wp:extent cx="6656389" cy="929030"/>
            <wp:effectExtent l="19050" t="0" r="0" b="0"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2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F6" w:rsidRDefault="003440F6" w:rsidP="003440F6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4-امتياز استعمال المياه الحموية حسب المرسوم التنفيذي 07/69.</w:t>
      </w:r>
    </w:p>
    <w:p w:rsidR="00AC106E" w:rsidRPr="00873A88" w:rsidRDefault="00AC106E" w:rsidP="00AC106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inline distT="0" distB="0" distL="0" distR="0">
            <wp:extent cx="6652410" cy="994867"/>
            <wp:effectExtent l="19050" t="0" r="0" b="0"/>
            <wp:docPr id="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9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F6" w:rsidRDefault="003440F6" w:rsidP="003440F6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5-المرشد السياحي حسب المرسوم التنفيذي رقم 224/06 المؤرخ في 21/07/2006.</w:t>
      </w:r>
    </w:p>
    <w:p w:rsidR="003440F6" w:rsidRPr="00873A88" w:rsidRDefault="00AC106E" w:rsidP="003440F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inline distT="0" distB="0" distL="0" distR="0">
            <wp:extent cx="6660692" cy="819303"/>
            <wp:effectExtent l="19050" t="0" r="6808" b="0"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81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F6" w:rsidRDefault="003440F6" w:rsidP="003440F6">
      <w:pPr>
        <w:bidi/>
        <w:spacing w:after="0" w:line="240" w:lineRule="auto"/>
        <w:jc w:val="both"/>
        <w:rPr>
          <w:rFonts w:ascii="Andalus" w:hAnsi="Andalus" w:cs="Andalus" w:hint="cs"/>
          <w:sz w:val="32"/>
          <w:szCs w:val="32"/>
          <w:rtl/>
          <w:lang w:val="en-US" w:bidi="ar-DZ"/>
        </w:rPr>
      </w:pPr>
      <w:r w:rsidRPr="00282C75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 xml:space="preserve">السؤال الثاني: </w:t>
      </w:r>
      <w:r w:rsidRPr="00282C75"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أجب على </w:t>
      </w:r>
      <w:proofErr w:type="spellStart"/>
      <w:r w:rsidRPr="00282C75">
        <w:rPr>
          <w:rFonts w:ascii="Andalus" w:hAnsi="Andalus" w:cs="Andalus" w:hint="cs"/>
          <w:sz w:val="32"/>
          <w:szCs w:val="32"/>
          <w:rtl/>
          <w:lang w:val="en-US" w:bidi="ar-DZ"/>
        </w:rPr>
        <w:t>مايلي</w:t>
      </w:r>
      <w:proofErr w:type="spellEnd"/>
      <w:r w:rsidRPr="00282C75">
        <w:rPr>
          <w:rFonts w:ascii="Andalus" w:hAnsi="Andalus" w:cs="Andalus" w:hint="cs"/>
          <w:sz w:val="32"/>
          <w:szCs w:val="32"/>
          <w:rtl/>
          <w:lang w:val="en-US" w:bidi="ar-DZ"/>
        </w:rPr>
        <w:t xml:space="preserve"> باختصار</w:t>
      </w:r>
      <w:r>
        <w:rPr>
          <w:rFonts w:ascii="Andalus" w:hAnsi="Andalus" w:cs="Andalus" w:hint="cs"/>
          <w:sz w:val="32"/>
          <w:szCs w:val="32"/>
          <w:rtl/>
          <w:lang w:val="en-US" w:bidi="ar-DZ"/>
        </w:rPr>
        <w:t>......................................6.5ن</w:t>
      </w:r>
    </w:p>
    <w:p w:rsidR="003440F6" w:rsidRDefault="003440F6" w:rsidP="003440F6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lastRenderedPageBreak/>
        <w:t>أذكر 4 أبعاد للتنمية السياحية المستدامة وفق القانون 03/01، مع ذكر القانون الخاص بكل بعد من الأبعاد؟.................4ن</w:t>
      </w:r>
    </w:p>
    <w:p w:rsidR="00AC106E" w:rsidRPr="00DA78E2" w:rsidRDefault="00DA78E2" w:rsidP="00DA78E2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noProof/>
          <w:lang w:eastAsia="fr-FR"/>
        </w:rPr>
        <w:drawing>
          <wp:inline distT="0" distB="0" distL="0" distR="0">
            <wp:extent cx="5769764" cy="526694"/>
            <wp:effectExtent l="19050" t="0" r="2386" b="0"/>
            <wp:docPr id="1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158" cy="52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E2" w:rsidRPr="00DA78E2" w:rsidRDefault="00DA78E2" w:rsidP="00DA78E2">
      <w:pPr>
        <w:bidi/>
        <w:spacing w:after="0" w:line="240" w:lineRule="auto"/>
        <w:ind w:left="360"/>
        <w:jc w:val="both"/>
        <w:rPr>
          <w:rFonts w:ascii="Sakkal Majalla" w:hAnsi="Sakkal Majalla" w:cs="Sakkal Majalla" w:hint="cs"/>
          <w:sz w:val="32"/>
          <w:szCs w:val="32"/>
          <w:lang w:val="en-US" w:bidi="ar-DZ"/>
        </w:rPr>
      </w:pPr>
      <w:r>
        <w:rPr>
          <w:rFonts w:ascii="Sakkal Majalla" w:hAnsi="Sakkal Majalla" w:cs="Sakkal Majalla" w:hint="cs"/>
          <w:noProof/>
          <w:sz w:val="32"/>
          <w:szCs w:val="32"/>
          <w:lang w:eastAsia="fr-FR"/>
        </w:rPr>
        <w:drawing>
          <wp:inline distT="0" distB="0" distL="0" distR="0">
            <wp:extent cx="5725617" cy="519379"/>
            <wp:effectExtent l="19050" t="0" r="8433" b="0"/>
            <wp:docPr id="1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073" cy="51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E2" w:rsidRDefault="00DA78E2" w:rsidP="00DA78E2">
      <w:pPr>
        <w:bidi/>
        <w:spacing w:after="0" w:line="240" w:lineRule="auto"/>
        <w:ind w:left="360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noProof/>
          <w:sz w:val="32"/>
          <w:szCs w:val="32"/>
          <w:lang w:eastAsia="fr-FR"/>
        </w:rPr>
        <w:drawing>
          <wp:inline distT="0" distB="0" distL="0" distR="0">
            <wp:extent cx="5707183" cy="212141"/>
            <wp:effectExtent l="19050" t="0" r="7817" b="0"/>
            <wp:docPr id="14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1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E2" w:rsidRDefault="00DA78E2" w:rsidP="00DA78E2">
      <w:pPr>
        <w:bidi/>
        <w:spacing w:after="0" w:line="240" w:lineRule="auto"/>
        <w:ind w:left="360"/>
        <w:jc w:val="both"/>
        <w:rPr>
          <w:rFonts w:ascii="Sakkal Majalla" w:hAnsi="Sakkal Majalla" w:cs="Sakkal Majalla" w:hint="cs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noProof/>
          <w:sz w:val="32"/>
          <w:szCs w:val="32"/>
          <w:lang w:eastAsia="fr-FR"/>
        </w:rPr>
        <w:drawing>
          <wp:inline distT="0" distB="0" distL="0" distR="0">
            <wp:extent cx="6257392" cy="438912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821" cy="43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F6" w:rsidRDefault="003440F6" w:rsidP="00DA78E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lang w:val="en-US"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val="en-US" w:bidi="ar-DZ"/>
        </w:rPr>
        <w:t>أذكر 5 خصائص للعقد السياحي (العامة والخاصة) والتي حددها المرسوم التنفيذي 99/06؟.........2.5ن</w:t>
      </w:r>
    </w:p>
    <w:p w:rsidR="00DA78E2" w:rsidRPr="00896AEE" w:rsidRDefault="00896AEE" w:rsidP="00896AEE">
      <w:pPr>
        <w:bidi/>
        <w:spacing w:after="0" w:line="240" w:lineRule="auto"/>
        <w:ind w:left="360"/>
        <w:jc w:val="center"/>
        <w:rPr>
          <w:rFonts w:ascii="Sakkal Majalla" w:hAnsi="Sakkal Majalla" w:cs="Sakkal Majalla" w:hint="cs"/>
          <w:b/>
          <w:bCs/>
          <w:sz w:val="32"/>
          <w:szCs w:val="32"/>
          <w:lang w:val="en-US" w:bidi="ar-DZ"/>
        </w:rPr>
      </w:pPr>
      <w:r w:rsidRPr="00896AE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عقد تجاري/ رضائي/ ملزم الجانبين/ عقد إذعان/ مركب/ خدمات/ من عقود الاستهلاك.</w:t>
      </w:r>
    </w:p>
    <w:p w:rsidR="003440F6" w:rsidRPr="00A2485E" w:rsidRDefault="003440F6" w:rsidP="00A2485E">
      <w:pPr>
        <w:bidi/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val="en-US" w:bidi="ar-DZ"/>
        </w:rPr>
      </w:pPr>
      <w:r w:rsidRPr="00A2485E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السؤال الثالث</w:t>
      </w:r>
      <w:proofErr w:type="gramStart"/>
      <w:r w:rsidRPr="00A2485E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>: .قضايا</w:t>
      </w:r>
      <w:proofErr w:type="gramEnd"/>
      <w:r w:rsidRPr="00A2485E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 w:bidi="ar-DZ"/>
        </w:rPr>
        <w:t xml:space="preserve"> قانونية....................8.5ن</w:t>
      </w:r>
    </w:p>
    <w:p w:rsidR="003440F6" w:rsidRPr="00873A88" w:rsidRDefault="003440F6" w:rsidP="003440F6">
      <w:pPr>
        <w:bidi/>
        <w:spacing w:after="0" w:line="240" w:lineRule="auto"/>
        <w:jc w:val="both"/>
        <w:rPr>
          <w:rFonts w:ascii="Andalus" w:hAnsi="Andalus" w:cs="Andalus" w:hint="cs"/>
          <w:sz w:val="36"/>
          <w:szCs w:val="36"/>
          <w:rtl/>
          <w:lang w:bidi="ar-DZ"/>
        </w:rPr>
      </w:pPr>
      <w:r>
        <w:rPr>
          <w:rFonts w:ascii="Andalus" w:hAnsi="Andalus" w:cs="Andalus" w:hint="cs"/>
          <w:sz w:val="36"/>
          <w:szCs w:val="36"/>
          <w:rtl/>
          <w:lang w:val="en-US" w:bidi="ar-DZ"/>
        </w:rPr>
        <w:t xml:space="preserve">*** </w:t>
      </w:r>
      <w:r w:rsidRPr="00873A88">
        <w:rPr>
          <w:rFonts w:ascii="Andalus" w:hAnsi="Andalus" w:cs="Andalus" w:hint="cs"/>
          <w:sz w:val="36"/>
          <w:szCs w:val="36"/>
          <w:rtl/>
          <w:lang w:val="en-US" w:bidi="ar-DZ"/>
        </w:rPr>
        <w:t xml:space="preserve">حدد لنا القانون رقم 99/01 المؤرخ في 6 يناير 1999 القواعد المتعلقة </w:t>
      </w:r>
      <w:proofErr w:type="spellStart"/>
      <w:r w:rsidRPr="00873A88">
        <w:rPr>
          <w:rFonts w:ascii="Andalus" w:hAnsi="Andalus" w:cs="Andalus" w:hint="cs"/>
          <w:sz w:val="36"/>
          <w:szCs w:val="36"/>
          <w:rtl/>
          <w:lang w:val="en-US" w:bidi="ar-DZ"/>
        </w:rPr>
        <w:t>بالفندقة</w:t>
      </w:r>
      <w:proofErr w:type="spellEnd"/>
      <w:r w:rsidRPr="00873A88">
        <w:rPr>
          <w:rFonts w:ascii="Andalus" w:hAnsi="Andalus" w:cs="Andalus" w:hint="cs"/>
          <w:sz w:val="36"/>
          <w:szCs w:val="36"/>
          <w:rtl/>
          <w:lang w:val="en-US" w:bidi="ar-DZ"/>
        </w:rPr>
        <w:t xml:space="preserve"> ومن خلال هذا القانون أراد الشخص المعنوي </w:t>
      </w:r>
      <w:r w:rsidRPr="00873A88">
        <w:rPr>
          <w:rFonts w:ascii="Andalus" w:hAnsi="Andalus" w:cs="Andalus"/>
          <w:sz w:val="36"/>
          <w:szCs w:val="36"/>
          <w:lang w:bidi="ar-DZ"/>
        </w:rPr>
        <w:t>X</w:t>
      </w:r>
      <w:r w:rsidRPr="00873A88">
        <w:rPr>
          <w:rFonts w:ascii="Andalus" w:hAnsi="Andalus" w:cs="Andalus" w:hint="cs"/>
          <w:sz w:val="36"/>
          <w:szCs w:val="36"/>
          <w:rtl/>
          <w:lang w:bidi="ar-DZ"/>
        </w:rPr>
        <w:t xml:space="preserve"> القيام ببناء مؤسسة فندقية ومزاولة نشاطه في مجال السياحة.</w:t>
      </w:r>
    </w:p>
    <w:p w:rsidR="003440F6" w:rsidRDefault="003440F6" w:rsidP="003440F6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Andalus" w:hAnsi="Andalus" w:cs="Andalus" w:hint="cs"/>
          <w:sz w:val="32"/>
          <w:szCs w:val="32"/>
          <w:rtl/>
          <w:lang w:bidi="ar-DZ"/>
        </w:rPr>
        <w:t>1</w:t>
      </w:r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حدد الهيئة المكلفة بالمصادقة على مخططات </w:t>
      </w:r>
      <w:proofErr w:type="gramStart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>مشروعه ،</w:t>
      </w:r>
      <w:proofErr w:type="gramEnd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الدور الذي تقوم </w:t>
      </w:r>
      <w:proofErr w:type="spellStart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>به</w:t>
      </w:r>
      <w:proofErr w:type="spellEnd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هذه الهيئة؟ .....1.5ن</w:t>
      </w:r>
    </w:p>
    <w:p w:rsidR="00A2485E" w:rsidRPr="00E5479D" w:rsidRDefault="00A2485E" w:rsidP="00A2485E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E5479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الوزارة المكلفة بالسياحة..... دورها:  تعين لجنة مختصة بدراسة مخططات المشروع/ </w:t>
      </w:r>
      <w:proofErr w:type="spellStart"/>
      <w:r w:rsidR="00F640A4" w:rsidRPr="00E5479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ابلاغ</w:t>
      </w:r>
      <w:proofErr w:type="spellEnd"/>
      <w:r w:rsidR="00F640A4" w:rsidRPr="00E5479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مصالح الوزارة المكلفة بالسياحة بالقبول أو الرفض أو التعديلات الواجب </w:t>
      </w:r>
      <w:proofErr w:type="spellStart"/>
      <w:r w:rsidR="00F640A4" w:rsidRPr="00E5479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اتخادها</w:t>
      </w:r>
      <w:proofErr w:type="spellEnd"/>
      <w:r w:rsidR="00F640A4" w:rsidRPr="00E5479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.</w:t>
      </w:r>
    </w:p>
    <w:p w:rsidR="003440F6" w:rsidRDefault="003440F6" w:rsidP="003440F6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2. في حالة عدم تطابق البنايات مع المخططات المصادق عليها، ماهو </w:t>
      </w:r>
      <w:r w:rsidRPr="00873A88">
        <w:rPr>
          <w:rFonts w:ascii="Sakkal Majalla" w:hAnsi="Sakkal Majalla" w:cs="Sakkal Majalla" w:hint="cs"/>
          <w:sz w:val="32"/>
          <w:szCs w:val="32"/>
          <w:rtl/>
          <w:lang w:bidi="ar-DZ"/>
        </w:rPr>
        <w:t>الإجراء</w:t>
      </w:r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القانوني الواجب </w:t>
      </w:r>
      <w:proofErr w:type="spellStart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>اتخاده</w:t>
      </w:r>
      <w:proofErr w:type="spellEnd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طرف المشرع الجزائري؟.......2.5ن</w:t>
      </w:r>
    </w:p>
    <w:p w:rsidR="00F640A4" w:rsidRPr="00E5479D" w:rsidRDefault="00F640A4" w:rsidP="00F640A4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</w:pPr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-يطلب المؤهل قانونا من صاحب المشروع التوقف عن مواصلة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الاشغال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والامتتال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للمخططات المصادق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عليهافي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اجل لا يتعدى 3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اشهر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.</w:t>
      </w:r>
    </w:p>
    <w:p w:rsidR="00F640A4" w:rsidRPr="00E5479D" w:rsidRDefault="00F640A4" w:rsidP="00F640A4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</w:pPr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- في حالة عدم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الامتتال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يحرر محضر وترفع دعوة قضائية أمام الجهة القضائية المختصة من اجل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الزام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المخالف بالتوقف عن مواصلة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الاشغال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إلى غاية القيام بالتعديلات.</w:t>
      </w:r>
    </w:p>
    <w:p w:rsidR="00F640A4" w:rsidRPr="00E5479D" w:rsidRDefault="00F640A4" w:rsidP="00F640A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-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امكانية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الوزير المكلف بالسياحة من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اصدار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قرار التوقيف الفوري للأشغال و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اشعار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السلطة القضائية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استعجاليا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في مدة 48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سا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.</w:t>
      </w:r>
    </w:p>
    <w:p w:rsidR="003440F6" w:rsidRPr="00873A88" w:rsidRDefault="003440F6" w:rsidP="003440F6">
      <w:pPr>
        <w:bidi/>
        <w:spacing w:after="0" w:line="240" w:lineRule="auto"/>
        <w:jc w:val="both"/>
        <w:rPr>
          <w:rFonts w:ascii="Andalus" w:hAnsi="Andalus" w:cs="Andalus" w:hint="cs"/>
          <w:sz w:val="36"/>
          <w:szCs w:val="36"/>
          <w:rtl/>
          <w:lang w:bidi="ar-DZ"/>
        </w:rPr>
      </w:pPr>
      <w:r>
        <w:rPr>
          <w:rFonts w:ascii="Andalus" w:hAnsi="Andalus" w:cs="Andalus" w:hint="cs"/>
          <w:sz w:val="36"/>
          <w:szCs w:val="36"/>
          <w:rtl/>
          <w:lang w:bidi="ar-DZ"/>
        </w:rPr>
        <w:t>***</w:t>
      </w:r>
      <w:r w:rsidRPr="00873A88">
        <w:rPr>
          <w:rFonts w:ascii="Andalus" w:hAnsi="Andalus" w:cs="Andalus" w:hint="cs"/>
          <w:sz w:val="36"/>
          <w:szCs w:val="36"/>
          <w:rtl/>
          <w:lang w:bidi="ar-DZ"/>
        </w:rPr>
        <w:t xml:space="preserve">كما أراد الشخص المعنوي </w:t>
      </w:r>
      <w:r w:rsidRPr="00873A88">
        <w:rPr>
          <w:rFonts w:ascii="Andalus" w:hAnsi="Andalus" w:cs="Andalus"/>
          <w:sz w:val="36"/>
          <w:szCs w:val="36"/>
          <w:lang w:bidi="ar-DZ"/>
        </w:rPr>
        <w:t>Y</w:t>
      </w:r>
      <w:r w:rsidRPr="00873A88">
        <w:rPr>
          <w:rFonts w:ascii="Andalus" w:hAnsi="Andalus" w:cs="Andalus" w:hint="cs"/>
          <w:sz w:val="36"/>
          <w:szCs w:val="36"/>
          <w:rtl/>
          <w:lang w:bidi="ar-DZ"/>
        </w:rPr>
        <w:t xml:space="preserve"> الحصول على رخصة استغلال وكالة سياحية.</w:t>
      </w:r>
    </w:p>
    <w:p w:rsidR="003440F6" w:rsidRDefault="003440F6" w:rsidP="003440F6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Andalus" w:hAnsi="Andalus" w:cs="Andalus" w:hint="cs"/>
          <w:sz w:val="32"/>
          <w:szCs w:val="32"/>
          <w:rtl/>
          <w:lang w:bidi="ar-DZ"/>
        </w:rPr>
        <w:t>1</w:t>
      </w:r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proofErr w:type="spellStart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>ماهي</w:t>
      </w:r>
      <w:proofErr w:type="spellEnd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الإجراءات المتبعة للحصول على هذه الرخصة؟ مع تحديد الهيئة المكلفة بذلك؟ ......1.5ن</w:t>
      </w:r>
    </w:p>
    <w:p w:rsidR="00F640A4" w:rsidRPr="00E5479D" w:rsidRDefault="00F640A4" w:rsidP="00F640A4">
      <w:pPr>
        <w:bidi/>
        <w:spacing w:after="0" w:line="240" w:lineRule="auto"/>
        <w:jc w:val="both"/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</w:pPr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-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ايداع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طلب على شكل مطبوع لدى المديرية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الولائية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للسياحية المختصة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اقليميا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(مصلحة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وكلات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السياحة والسفر) يومي الاثنين أو </w:t>
      </w:r>
      <w:proofErr w:type="spellStart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الاربعاء</w:t>
      </w:r>
      <w:proofErr w:type="spellEnd"/>
      <w:r w:rsidRPr="00E5479D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قبل شهر كامل من اجتماع اللجنة الوطنية لاعتماد وكالة السياحة والسفر.</w:t>
      </w:r>
    </w:p>
    <w:p w:rsidR="003440F6" w:rsidRPr="00873A88" w:rsidRDefault="003440F6" w:rsidP="003440F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 xml:space="preserve">2. حدد الوثائق المطلوبة عند </w:t>
      </w:r>
      <w:proofErr w:type="gramStart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>الموافقة</w:t>
      </w:r>
      <w:proofErr w:type="gramEnd"/>
      <w:r w:rsidRPr="00873A88">
        <w:rPr>
          <w:rFonts w:ascii="Sakkal Majalla" w:hAnsi="Sakkal Majalla" w:cs="Sakkal Majalla"/>
          <w:sz w:val="32"/>
          <w:szCs w:val="32"/>
          <w:rtl/>
          <w:lang w:bidi="ar-DZ"/>
        </w:rPr>
        <w:t>؟ .......3ن</w:t>
      </w:r>
    </w:p>
    <w:p w:rsidR="003440F6" w:rsidRPr="00BB37E8" w:rsidRDefault="0029046E" w:rsidP="0029046E">
      <w:pPr>
        <w:bidi/>
        <w:spacing w:after="0" w:line="240" w:lineRule="auto"/>
        <w:jc w:val="center"/>
        <w:rPr>
          <w:rFonts w:ascii="Andalus" w:hAnsi="Andalus" w:cs="Andalus" w:hint="cs"/>
          <w:sz w:val="32"/>
          <w:szCs w:val="32"/>
          <w:rtl/>
          <w:lang w:bidi="ar-DZ"/>
        </w:rPr>
      </w:pPr>
      <w:r>
        <w:rPr>
          <w:rFonts w:ascii="Andalus" w:hAnsi="Andalus" w:cs="Andalus" w:hint="cs"/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5916422" cy="2142750"/>
            <wp:effectExtent l="19050" t="0" r="8128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95" cy="214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F6" w:rsidRDefault="003440F6" w:rsidP="003440F6">
      <w:pPr>
        <w:bidi/>
        <w:spacing w:after="0" w:line="240" w:lineRule="auto"/>
        <w:jc w:val="both"/>
        <w:rPr>
          <w:rFonts w:ascii="Andalus" w:hAnsi="Andalus" w:cs="Andalus" w:hint="cs"/>
          <w:sz w:val="32"/>
          <w:szCs w:val="32"/>
          <w:rtl/>
          <w:lang w:val="en-US" w:bidi="ar-DZ"/>
        </w:rPr>
      </w:pPr>
    </w:p>
    <w:p w:rsidR="00E335BE" w:rsidRPr="009711B4" w:rsidRDefault="00E335BE" w:rsidP="00E335BE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val="en-US" w:bidi="ar-DZ"/>
        </w:rPr>
      </w:pPr>
    </w:p>
    <w:sectPr w:rsidR="00E335BE" w:rsidRPr="009711B4" w:rsidSect="009711B4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31742"/>
    <w:multiLevelType w:val="hybridMultilevel"/>
    <w:tmpl w:val="9DF423F2"/>
    <w:lvl w:ilvl="0" w:tplc="81BC86CA">
      <w:start w:val="5"/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B2547"/>
    <w:rsid w:val="000B58E6"/>
    <w:rsid w:val="000E685B"/>
    <w:rsid w:val="00137F12"/>
    <w:rsid w:val="001923B4"/>
    <w:rsid w:val="00282C75"/>
    <w:rsid w:val="0029046E"/>
    <w:rsid w:val="00343FDA"/>
    <w:rsid w:val="003440F6"/>
    <w:rsid w:val="004F1EB2"/>
    <w:rsid w:val="00592DF6"/>
    <w:rsid w:val="005B2547"/>
    <w:rsid w:val="0064427C"/>
    <w:rsid w:val="00685B82"/>
    <w:rsid w:val="00873A88"/>
    <w:rsid w:val="00896AEE"/>
    <w:rsid w:val="009711B4"/>
    <w:rsid w:val="00A2485E"/>
    <w:rsid w:val="00A67CD7"/>
    <w:rsid w:val="00A900ED"/>
    <w:rsid w:val="00AC106E"/>
    <w:rsid w:val="00BB37E8"/>
    <w:rsid w:val="00BB6464"/>
    <w:rsid w:val="00DA78E2"/>
    <w:rsid w:val="00DE4070"/>
    <w:rsid w:val="00E335BE"/>
    <w:rsid w:val="00E5479D"/>
    <w:rsid w:val="00F6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5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0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zitoune zakaria</dc:creator>
  <cp:lastModifiedBy>zitoune zakaria</cp:lastModifiedBy>
  <cp:revision>13</cp:revision>
  <dcterms:created xsi:type="dcterms:W3CDTF">2025-01-05T19:55:00Z</dcterms:created>
  <dcterms:modified xsi:type="dcterms:W3CDTF">2025-01-10T17:17:00Z</dcterms:modified>
</cp:coreProperties>
</file>