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D" w:rsidRDefault="0045135D">
      <w:pPr>
        <w:rPr>
          <w:rtl/>
          <w:lang w:bidi="ar-DZ"/>
        </w:rPr>
      </w:pPr>
    </w:p>
    <w:p w:rsidR="00504156" w:rsidRPr="002F68EC" w:rsidRDefault="00504156" w:rsidP="0050415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  <w:proofErr w:type="spellStart"/>
      <w:r>
        <w:rPr>
          <w:b/>
          <w:bCs/>
          <w:lang w:bidi="ar-DZ"/>
        </w:rPr>
        <w:t>iversité</w:t>
      </w:r>
      <w:proofErr w:type="spellEnd"/>
      <w:r>
        <w:rPr>
          <w:b/>
          <w:bCs/>
          <w:lang w:bidi="ar-DZ"/>
        </w:rPr>
        <w:t xml:space="preserve"> </w:t>
      </w:r>
      <w:proofErr w:type="spellStart"/>
      <w:r>
        <w:rPr>
          <w:b/>
          <w:bCs/>
          <w:lang w:bidi="ar-DZ"/>
        </w:rPr>
        <w:t>Badji</w:t>
      </w:r>
      <w:proofErr w:type="spellEnd"/>
      <w:r>
        <w:rPr>
          <w:b/>
          <w:bCs/>
          <w:lang w:bidi="ar-DZ"/>
        </w:rPr>
        <w:t>-</w:t>
      </w:r>
      <w:proofErr w:type="spellStart"/>
      <w:r>
        <w:rPr>
          <w:b/>
          <w:bCs/>
          <w:lang w:bidi="ar-DZ"/>
        </w:rPr>
        <w:t>Mokhtar</w:t>
      </w:r>
      <w:proofErr w:type="spellEnd"/>
      <w:r>
        <w:rPr>
          <w:b/>
          <w:bCs/>
          <w:lang w:bidi="ar-DZ"/>
        </w:rPr>
        <w:t>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</w:t>
      </w:r>
      <w:r w:rsidRPr="002F68EC">
        <w:rPr>
          <w:b/>
          <w:bCs/>
        </w:rPr>
        <w:t xml:space="preserve">        </w:t>
      </w:r>
      <w:r w:rsidRPr="002F68EC">
        <w:rPr>
          <w:rFonts w:hint="cs"/>
          <w:b/>
          <w:bCs/>
          <w:rtl/>
        </w:rPr>
        <w:t xml:space="preserve">جامعة </w:t>
      </w:r>
      <w:proofErr w:type="spellStart"/>
      <w:r w:rsidRPr="002F68EC">
        <w:rPr>
          <w:rFonts w:hint="cs"/>
          <w:b/>
          <w:bCs/>
          <w:rtl/>
        </w:rPr>
        <w:t>باجي</w:t>
      </w:r>
      <w:proofErr w:type="spellEnd"/>
      <w:r w:rsidRPr="002F68EC">
        <w:rPr>
          <w:rFonts w:hint="cs"/>
          <w:b/>
          <w:bCs/>
          <w:rtl/>
        </w:rPr>
        <w:t xml:space="preserve"> مختار </w:t>
      </w:r>
      <w:proofErr w:type="spellStart"/>
      <w:r w:rsidRPr="002F68EC">
        <w:rPr>
          <w:b/>
          <w:bCs/>
          <w:rtl/>
        </w:rPr>
        <w:t>–</w:t>
      </w:r>
      <w:proofErr w:type="spellEnd"/>
      <w:r w:rsidRPr="002F68EC">
        <w:rPr>
          <w:rFonts w:hint="cs"/>
          <w:b/>
          <w:bCs/>
          <w:rtl/>
        </w:rPr>
        <w:t xml:space="preserve"> </w:t>
      </w:r>
      <w:proofErr w:type="spellStart"/>
      <w:r w:rsidRPr="002F68EC">
        <w:rPr>
          <w:rFonts w:hint="cs"/>
          <w:b/>
          <w:bCs/>
          <w:rtl/>
        </w:rPr>
        <w:t>عنابة</w:t>
      </w:r>
      <w:proofErr w:type="spellEnd"/>
      <w:r w:rsidRPr="002F68EC">
        <w:rPr>
          <w:b/>
          <w:bCs/>
        </w:rPr>
        <w:t xml:space="preserve">           </w:t>
      </w:r>
    </w:p>
    <w:p w:rsidR="00504156" w:rsidRPr="003F6262" w:rsidRDefault="00504156" w:rsidP="003F6262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rtl/>
          <w:lang w:bidi="ar-DZ"/>
        </w:rPr>
      </w:pPr>
      <w:r w:rsidRPr="002F68EC">
        <w:rPr>
          <w:rFonts w:ascii="Arial" w:hAnsi="Arial"/>
          <w:b/>
          <w:bCs/>
          <w:rtl/>
          <w:lang w:bidi="ar-DZ"/>
        </w:rPr>
        <w:t>الكلية</w:t>
      </w:r>
      <w:r>
        <w:rPr>
          <w:rFonts w:ascii="Arial" w:hAnsi="Arial" w:hint="cs"/>
          <w:b/>
          <w:bCs/>
          <w:rtl/>
          <w:lang w:bidi="ar-DZ"/>
        </w:rPr>
        <w:t>:</w:t>
      </w:r>
      <w:r>
        <w:rPr>
          <w:rFonts w:ascii="Arial" w:hAnsi="Arial" w:hint="cs"/>
          <w:b/>
          <w:bCs/>
          <w:rtl/>
        </w:rPr>
        <w:t xml:space="preserve"> العلوم الاقتصادية و</w:t>
      </w:r>
      <w:r w:rsidR="003F6262">
        <w:rPr>
          <w:rFonts w:ascii="Arial" w:hAnsi="Arial"/>
          <w:b/>
          <w:bCs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التجارية</w:t>
      </w:r>
      <w:r w:rsidR="003F6262">
        <w:rPr>
          <w:rFonts w:ascii="Arial" w:hAnsi="Arial" w:hint="cs"/>
          <w:b/>
          <w:bCs/>
          <w:lang w:bidi="ar-DZ"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و</w:t>
      </w:r>
      <w:r>
        <w:rPr>
          <w:rFonts w:ascii="Arial" w:hAnsi="Arial" w:hint="cs"/>
          <w:b/>
          <w:bCs/>
          <w:rtl/>
        </w:rPr>
        <w:t xml:space="preserve">علوم </w:t>
      </w:r>
      <w:proofErr w:type="gramStart"/>
      <w:r>
        <w:rPr>
          <w:rFonts w:ascii="Arial" w:hAnsi="Arial" w:hint="cs"/>
          <w:b/>
          <w:bCs/>
          <w:rtl/>
        </w:rPr>
        <w:t xml:space="preserve">التسيير </w:t>
      </w:r>
      <w:r>
        <w:rPr>
          <w:rFonts w:hint="cs"/>
          <w:rtl/>
          <w:lang w:bidi="ar-DZ"/>
        </w:rPr>
        <w:t>.</w:t>
      </w:r>
      <w:proofErr w:type="gramEnd"/>
      <w:r>
        <w:rPr>
          <w:rFonts w:hint="cs"/>
          <w:rtl/>
          <w:lang w:bidi="ar-DZ"/>
        </w:rPr>
        <w:t>............</w:t>
      </w:r>
      <w:r w:rsidRPr="00F103B0">
        <w:rPr>
          <w:rtl/>
          <w:lang w:bidi="ar-DZ"/>
        </w:rPr>
        <w:t>.........</w:t>
      </w:r>
      <w:proofErr w:type="gramStart"/>
      <w:r w:rsidRPr="002F68EC">
        <w:rPr>
          <w:b/>
          <w:bCs/>
          <w:rtl/>
          <w:lang w:bidi="ar-DZ"/>
        </w:rPr>
        <w:t>القسم</w:t>
      </w:r>
      <w:proofErr w:type="gramEnd"/>
      <w:r>
        <w:rPr>
          <w:rFonts w:hint="cs"/>
          <w:b/>
          <w:bCs/>
          <w:rtl/>
          <w:lang w:bidi="ar-DZ"/>
        </w:rPr>
        <w:t>: العلوم المالية</w:t>
      </w:r>
      <w:r>
        <w:rPr>
          <w:rFonts w:hint="cs"/>
          <w:rtl/>
          <w:lang w:bidi="ar-DZ"/>
        </w:rPr>
        <w:t>.....</w:t>
      </w:r>
      <w:r>
        <w:rPr>
          <w:rtl/>
          <w:lang w:bidi="ar-DZ"/>
        </w:rPr>
        <w:t>........</w:t>
      </w:r>
      <w:r w:rsidRPr="00F103B0">
        <w:rPr>
          <w:rtl/>
          <w:lang w:bidi="ar-DZ"/>
        </w:rPr>
        <w:t>..............</w:t>
      </w:r>
      <w:r>
        <w:rPr>
          <w:rtl/>
          <w:lang w:bidi="ar-DZ"/>
        </w:rPr>
        <w:t>...........</w:t>
      </w:r>
      <w:r>
        <w:rPr>
          <w:rFonts w:hint="cs"/>
          <w:rtl/>
          <w:lang w:bidi="ar-DZ"/>
        </w:rPr>
        <w:t>.</w: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318A8" w:rsidP="00504156">
      <w:pPr>
        <w:spacing w:before="120" w:after="0" w:line="240" w:lineRule="auto"/>
        <w:jc w:val="both"/>
        <w:rPr>
          <w:rtl/>
        </w:rPr>
      </w:pPr>
      <w:r w:rsidRPr="005318A8">
        <w:rPr>
          <w:noProof/>
          <w:rtl/>
          <w:lang w:eastAsia="fr-FR"/>
        </w:rPr>
        <w:pict>
          <v:rect id="Rectangle 2" o:spid="_x0000_s1041" style="position:absolute;left:0;text-align:left;margin-left:1.15pt;margin-top:6.05pt;width:474pt;height:2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45135D" w:rsidRPr="00693BCF" w:rsidRDefault="0045135D" w:rsidP="00504156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Pr="006A6907" w:rsidRDefault="005318A8" w:rsidP="00504156">
      <w:pPr>
        <w:spacing w:before="120" w:after="0" w:line="240" w:lineRule="auto"/>
        <w:jc w:val="both"/>
      </w:pPr>
      <w:r w:rsidRPr="005318A8">
        <w:rPr>
          <w:noProof/>
          <w:lang w:eastAsia="fr-FR"/>
        </w:rPr>
        <w:pict>
          <v:rect id="Rectangle 1" o:spid="_x0000_s1034" style="position:absolute;left:0;text-align:left;margin-left:-9.35pt;margin-top:13.55pt;width:474pt;height:1in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504156" w:rsidRPr="00AA2B35" w:rsidRDefault="00504156" w:rsidP="0050415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علوم اقتصادية و</w:t>
      </w:r>
      <w:r w:rsidR="000F4F1B">
        <w:rPr>
          <w:rFonts w:ascii="Times New Roman" w:hAnsi="Times New Roman" w:cs="Times New Roman" w:hint="cs"/>
          <w:sz w:val="28"/>
          <w:szCs w:val="28"/>
          <w:rtl/>
          <w:lang w:bidi="ar-DZ"/>
        </w:rPr>
        <w:t>تجارية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علوم التسيير      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مالية </w:t>
      </w:r>
    </w:p>
    <w:p w:rsidR="00504156" w:rsidRPr="00AA2B35" w:rsidRDefault="00504156" w:rsidP="0050415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proofErr w:type="gramEnd"/>
      <w:r w:rsidR="00496D6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محاسبة </w:t>
      </w:r>
      <w:r w:rsidR="00496D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وتدقيق</w:t>
      </w:r>
    </w:p>
    <w:p w:rsidR="005B1BF3" w:rsidRDefault="00504156" w:rsidP="004B6FDF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</w:t>
      </w:r>
      <w:r w:rsidR="00D010C1">
        <w:rPr>
          <w:rFonts w:ascii="Times New Roman" w:hAnsi="Times New Roman" w:cs="Times New Roman" w:hint="cs"/>
          <w:b/>
          <w:bCs/>
          <w:sz w:val="28"/>
          <w:szCs w:val="28"/>
          <w:rtl/>
        </w:rPr>
        <w:t>ثاني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</w:t>
      </w:r>
      <w:r w:rsidR="004166E6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</w:t>
      </w:r>
      <w:r w:rsidR="004166E6">
        <w:rPr>
          <w:rFonts w:ascii="Times New Roman" w:hAnsi="Times New Roman" w:cs="Times New Roman"/>
          <w:b/>
          <w:bCs/>
          <w:sz w:val="28"/>
          <w:szCs w:val="28"/>
        </w:rPr>
        <w:t xml:space="preserve">2024/2025 </w:t>
      </w:r>
    </w:p>
    <w:p w:rsidR="00504156" w:rsidRDefault="005318A8" w:rsidP="005B1BF3">
      <w:pPr>
        <w:bidi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318A8">
        <w:rPr>
          <w:rFonts w:ascii="Times New Roman" w:hAnsi="Times New Roman" w:cs="Times New Roman"/>
          <w:noProof/>
          <w:lang w:eastAsia="fr-FR"/>
        </w:rPr>
        <w:pict>
          <v:rect id="Rectangle 3" o:spid="_x0000_s1035" style="position:absolute;left:0;text-align:left;margin-left:-9.35pt;margin-top:23.25pt;width:474pt;height:16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 w:rsidRPr="005318A8"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6" type="#_x0000_t202" style="position:absolute;left:0;text-align:left;margin-left:142.9pt;margin-top:12pt;width:164.2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 style="mso-next-textbox:#Zone de texte 4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66E6F" w:rsidRPr="00067C8D">
        <w:rPr>
          <w:rFonts w:ascii="Times New Roman" w:hAnsi="Times New Roman" w:cs="Times New Roman" w:hint="cs"/>
          <w:b/>
          <w:bCs/>
          <w:sz w:val="28"/>
          <w:szCs w:val="28"/>
          <w:rtl/>
        </w:rPr>
        <w:t>لغة انجليزية متخصصة</w:t>
      </w:r>
    </w:p>
    <w:p w:rsidR="00504156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التعليم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B7BC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أفقية </w:t>
      </w:r>
    </w:p>
    <w:p w:rsidR="00504156" w:rsidRPr="00985CA9" w:rsidRDefault="00CB7BC8" w:rsidP="00CB7BC8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 :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01</w:t>
      </w:r>
      <w:r w:rsidR="00504156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المعامل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01</w:t>
      </w: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الأسبوعي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ساعة ونصف </w:t>
      </w:r>
    </w:p>
    <w:p w:rsidR="00504156" w:rsidRPr="00985CA9" w:rsidRDefault="00504156" w:rsidP="0050415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( عدد الساعات في الأسبوع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F1727" w:rsidRPr="004853C9">
        <w:rPr>
          <w:rFonts w:ascii="Times New Roman" w:hAnsi="Times New Roman" w:cs="Times New Roman" w:hint="cs"/>
          <w:b/>
          <w:bCs/>
          <w:sz w:val="28"/>
          <w:szCs w:val="28"/>
          <w:rtl/>
        </w:rPr>
        <w:t>1.30</w:t>
      </w:r>
      <w:r w:rsidR="00AF483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="00AF483D">
        <w:rPr>
          <w:rFonts w:ascii="Times New Roman" w:hAnsi="Times New Roman" w:cs="Times New Roman" w:hint="cs"/>
          <w:sz w:val="28"/>
          <w:szCs w:val="28"/>
          <w:rtl/>
        </w:rPr>
        <w:t>ساعة</w:t>
      </w:r>
      <w:proofErr w:type="gramEnd"/>
    </w:p>
    <w:p w:rsidR="00504156" w:rsidRPr="00985CA9" w:rsidRDefault="00504156" w:rsidP="00A52549">
      <w:pPr>
        <w:pStyle w:val="Paragraphedeliste"/>
        <w:tabs>
          <w:tab w:val="left" w:pos="6490"/>
        </w:tabs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) : </w:t>
      </w:r>
      <w:r w:rsidR="00A52549">
        <w:rPr>
          <w:rFonts w:ascii="Times New Roman" w:hAnsi="Times New Roman" w:cs="Times New Roman"/>
          <w:sz w:val="28"/>
          <w:szCs w:val="28"/>
          <w:rtl/>
        </w:rPr>
        <w:tab/>
      </w:r>
      <w:r w:rsidR="00A5254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04156" w:rsidRPr="007B6D77" w:rsidRDefault="00504156" w:rsidP="00504156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504156" w:rsidRPr="007B6D77" w:rsidRDefault="00504156" w:rsidP="00504156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A86088" w:rsidRDefault="00A86088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504156" w:rsidRPr="006A6907" w:rsidRDefault="005318A8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 w:rsidRPr="005318A8">
        <w:rPr>
          <w:rFonts w:ascii="Times New Roman" w:hAnsi="Times New Roman" w:cs="Times New Roman"/>
          <w:noProof/>
          <w:lang w:eastAsia="fr-FR"/>
        </w:rPr>
        <w:pict>
          <v:shape id="Zone de texte 6" o:spid="_x0000_s1038" type="#_x0000_t202" style="position:absolute;margin-left:137.65pt;margin-top:10.6pt;width:181.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</w:t>
                  </w:r>
                  <w:proofErr w:type="spell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504156" w:rsidRPr="00AA2B35" w:rsidRDefault="005318A8" w:rsidP="00504156">
      <w:pPr>
        <w:spacing w:after="0" w:line="240" w:lineRule="auto"/>
        <w:rPr>
          <w:sz w:val="28"/>
          <w:szCs w:val="28"/>
        </w:rPr>
      </w:pPr>
      <w:r w:rsidRPr="005318A8">
        <w:rPr>
          <w:rFonts w:ascii="Times New Roman" w:hAnsi="Times New Roman" w:cs="Times New Roman"/>
          <w:noProof/>
          <w:lang w:eastAsia="fr-FR"/>
        </w:rPr>
        <w:pict>
          <v:rect id="Rectangle 7" o:spid="_x0000_s1039" style="position:absolute;margin-left:1.15pt;margin-top:12.95pt;width:474pt;height:21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504156" w:rsidRPr="007E3A2C" w:rsidRDefault="00504156" w:rsidP="0050415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جمعة ، هوام ، أستاذة التعليم العالي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مدخل ،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)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بناية المدرج 320 ، مكتب رقم 01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الالكتروني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djemaa.haouam@gmail.com</w:t>
      </w:r>
    </w:p>
    <w:p w:rsidR="004B6FDF" w:rsidRPr="00EF1C6D" w:rsidRDefault="00504156" w:rsidP="006739B0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739B0" w:rsidRPr="006739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الأربعاء </w:t>
      </w:r>
      <w:proofErr w:type="gramStart"/>
      <w:r w:rsidR="00BC722C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 17-18</w:t>
      </w:r>
      <w:proofErr w:type="gramEnd"/>
      <w:r w:rsidR="00BC722C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>.30 عن بعد</w:t>
      </w:r>
      <w:r w:rsidR="00091B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via </w:t>
      </w:r>
      <w:proofErr w:type="spellStart"/>
      <w:r w:rsidR="00091B2A">
        <w:rPr>
          <w:rFonts w:ascii="Times New Roman" w:hAnsi="Times New Roman" w:cs="Times New Roman"/>
          <w:b/>
          <w:bCs/>
          <w:sz w:val="28"/>
          <w:szCs w:val="28"/>
          <w:lang w:val="en-US"/>
        </w:rPr>
        <w:t>bluebutton</w:t>
      </w:r>
      <w:proofErr w:type="spellEnd"/>
      <w:r w:rsidR="00EF1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C6D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E27D34" w:rsidRPr="00EF1C6D" w:rsidRDefault="00E27D34" w:rsidP="00091B2A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F1C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الحضوري </w:t>
      </w:r>
      <w:proofErr w:type="spellStart"/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091B2A" w:rsidRPr="006739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الأربعاء</w:t>
      </w:r>
      <w:r w:rsidR="00091B2A"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من 9.30 الى 11 المدرج 03 </w:t>
      </w:r>
      <w:r w:rsidRPr="00EF1C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477363" w:rsidRPr="00EF1C6D" w:rsidRDefault="00477363" w:rsidP="00BC722C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</w:t>
      </w:r>
    </w:p>
    <w:p w:rsidR="00B449EF" w:rsidRDefault="00B449EF" w:rsidP="00B449E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49EF" w:rsidRDefault="00B449EF" w:rsidP="00B449E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4B6FDF" w:rsidRDefault="004B6FDF" w:rsidP="00A86088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504156" w:rsidRDefault="005318A8" w:rsidP="00504156">
      <w:pPr>
        <w:spacing w:after="0" w:line="240" w:lineRule="auto"/>
        <w:jc w:val="both"/>
      </w:pPr>
      <w:r w:rsidRPr="005318A8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pict>
          <v:rect id="Rectangle 12" o:spid="_x0000_s1026" style="position:absolute;left:0;text-align:left;margin-left:-26.15pt;margin-top:1.45pt;width:481.5pt;height:277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 w:rsidRPr="005318A8">
        <w:rPr>
          <w:rFonts w:ascii="Times New Roman" w:hAnsi="Times New Roman" w:cs="Times New Roman"/>
          <w:noProof/>
          <w:lang w:eastAsia="fr-FR"/>
        </w:rPr>
        <w:pict>
          <v:shape id="Zone de texte 8" o:spid="_x0000_s1040" type="#_x0000_t202" style="position:absolute;left:0;text-align:left;margin-left:108.7pt;margin-top:-30.4pt;width:178.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 style="mso-next-textbox:#Zone de texte 8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276D93" w:rsidRPr="004166E6" w:rsidRDefault="00504156" w:rsidP="00261F45">
      <w:pPr>
        <w:bidi/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</w:rPr>
      </w:pPr>
      <w:proofErr w:type="spellStart"/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المكتسبا</w:t>
      </w:r>
      <w:proofErr w:type="gramEnd"/>
      <w:r w:rsidR="00261F45">
        <w:rPr>
          <w:rFonts w:ascii="Times New Roman" w:hAnsi="Times New Roman" w:cs="Times New Roman"/>
          <w:b/>
          <w:bCs/>
          <w:sz w:val="28"/>
          <w:szCs w:val="28"/>
        </w:rPr>
        <w:t>Prerequisites</w:t>
      </w:r>
      <w:proofErr w:type="spellEnd"/>
      <w:r w:rsidR="00261F4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233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261F45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</w:p>
    <w:p w:rsidR="00797024" w:rsidRPr="00533F32" w:rsidRDefault="00797024" w:rsidP="00574A9B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  <w:rtl/>
          <w:lang w:val="en-US"/>
        </w:rPr>
      </w:pPr>
      <w:r w:rsidRPr="004166E6">
        <w:rPr>
          <w:rFonts w:asciiTheme="majorBidi" w:hAnsiTheme="majorBidi" w:cstheme="majorBidi"/>
          <w:noProof/>
          <w:sz w:val="24"/>
          <w:szCs w:val="24"/>
        </w:rPr>
        <w:t>Students must have successfully completed the lessons of S1 Master 1. They should have developed a strong understanding of the basic concepts related to their fields of expertise, namely, Economics, Trade, Accounting, Management, and Finance as well as improved their verbal communication skills</w:t>
      </w:r>
    </w:p>
    <w:p w:rsidR="00EE196F" w:rsidRPr="0000249E" w:rsidRDefault="00504156" w:rsidP="00574A9B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249E">
        <w:rPr>
          <w:rFonts w:asciiTheme="majorBidi" w:hAnsiTheme="majorBidi" w:cstheme="majorBidi"/>
          <w:sz w:val="24"/>
          <w:szCs w:val="24"/>
          <w:rtl/>
        </w:rPr>
        <w:t xml:space="preserve">أهداف التعلم </w:t>
      </w:r>
      <w:r w:rsidR="003019D1" w:rsidRPr="0000249E">
        <w:rPr>
          <w:rFonts w:asciiTheme="majorBidi" w:hAnsiTheme="majorBidi" w:cstheme="majorBidi"/>
          <w:sz w:val="24"/>
          <w:szCs w:val="24"/>
        </w:rPr>
        <w:t>(Objectives)</w:t>
      </w:r>
      <w:r w:rsidRPr="0000249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(المهارات المراد الوصول </w:t>
      </w:r>
      <w:proofErr w:type="gramStart"/>
      <w:r w:rsidRPr="0000249E">
        <w:rPr>
          <w:rFonts w:asciiTheme="majorBidi" w:hAnsiTheme="majorBidi" w:cstheme="majorBidi"/>
          <w:b/>
          <w:bCs/>
          <w:sz w:val="24"/>
          <w:szCs w:val="24"/>
          <w:rtl/>
        </w:rPr>
        <w:t>إليها) :</w:t>
      </w:r>
      <w:proofErr w:type="gramEnd"/>
    </w:p>
    <w:p w:rsidR="00DF6E1B" w:rsidRPr="004166E6" w:rsidRDefault="00EE196F" w:rsidP="00A00855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Students are given a series of documents and texts both Written and Oral on the field of Accounting. </w:t>
      </w:r>
      <w:r w:rsidR="00504156" w:rsidRPr="00533F3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A87C61" w:rsidRPr="00533F32" w:rsidRDefault="00A87C61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 providing students with a good mastery of the English language along developing solid competencies in the above-mentioned fields of expertise.</w:t>
      </w:r>
    </w:p>
    <w:p w:rsidR="00A87C61" w:rsidRPr="00533F32" w:rsidRDefault="00A87C61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-- Opportunity to deepen and strengthen the four language skills (Speaking, Reading, Listening, and Writing)</w:t>
      </w:r>
    </w:p>
    <w:p w:rsidR="00A00855" w:rsidRPr="00533F32" w:rsidRDefault="00A00855" w:rsidP="00A00855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- good communication skills and essential to the fulfillment of their professional development. </w:t>
      </w:r>
    </w:p>
    <w:p w:rsidR="00E46F2A" w:rsidRPr="00533F32" w:rsidRDefault="00E46F2A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-reinforcement of skills essential to the realization of students’ professional projects like writing of professional business emails</w:t>
      </w:r>
    </w:p>
    <w:p w:rsidR="003019D1" w:rsidRPr="00533F32" w:rsidRDefault="003019D1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</w:t>
      </w:r>
      <w:r w:rsidR="00A87C61"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D</w:t>
      </w: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e</w:t>
      </w:r>
      <w:r w:rsidR="007914CF"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velop students’ writing skills in their fiel</w:t>
      </w:r>
      <w:r w:rsidR="00A87C61"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d</w:t>
      </w:r>
    </w:p>
    <w:p w:rsidR="003019D1" w:rsidRPr="00533F32" w:rsidRDefault="005318A8" w:rsidP="00E46F2A">
      <w:pPr>
        <w:spacing w:before="120"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318A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Zone de texte 11" o:spid="_x0000_s1027" type="#_x0000_t202" style="position:absolute;margin-left:133.15pt;margin-top:2.45pt;width:180.75pt;height:26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04156" w:rsidRPr="004166E6" w:rsidRDefault="005318A8" w:rsidP="0050415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318A8">
        <w:rPr>
          <w:rFonts w:ascii="Times New Roman" w:hAnsi="Times New Roman" w:cs="Times New Roman"/>
          <w:noProof/>
          <w:lang w:eastAsia="fr-FR"/>
        </w:rPr>
        <w:pict>
          <v:rect id="Rectangle 5" o:spid="_x0000_s1037" style="position:absolute;left:0;text-align:left;margin-left:-4.85pt;margin-top:13.55pt;width:474pt;height:156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Forensic accounting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International standards in Auditing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proofErr w:type="spellStart"/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Sectoral</w:t>
      </w:r>
      <w:proofErr w:type="spellEnd"/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 accounting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Public sector accounting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Corporate governance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Budgeting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rtl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Job interviews</w:t>
      </w:r>
    </w:p>
    <w:p w:rsidR="00541121" w:rsidRPr="00541121" w:rsidRDefault="005318A8" w:rsidP="00541121">
      <w:pPr>
        <w:ind w:left="720"/>
        <w:jc w:val="both"/>
        <w:rPr>
          <w:rFonts w:asciiTheme="majorBidi" w:hAnsiTheme="majorBidi" w:cstheme="majorBidi"/>
          <w:b/>
          <w:i/>
          <w:sz w:val="24"/>
          <w:szCs w:val="24"/>
          <w:lang w:val="en-US"/>
        </w:rPr>
      </w:pPr>
      <w:r w:rsidRPr="005318A8">
        <w:rPr>
          <w:rFonts w:ascii="Times New Roman" w:hAnsi="Times New Roman" w:cs="Times New Roman"/>
          <w:noProof/>
          <w:lang w:eastAsia="fr-FR"/>
        </w:rPr>
        <w:pict>
          <v:shape id="Zone de texte 14" o:spid="_x0000_s1029" type="#_x0000_t202" style="position:absolute;left:0;text-align:left;margin-left:191.15pt;margin-top:18.9pt;width:86.25pt;height:25.7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 style="mso-next-textbox:#Zone de texte 14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504156" w:rsidRDefault="00AF0093" w:rsidP="007538D6">
      <w:pPr>
        <w:bidi/>
      </w:pPr>
      <w:r>
        <w:tab/>
      </w:r>
      <w:r w:rsidR="005318A8" w:rsidRPr="005318A8">
        <w:rPr>
          <w:rFonts w:ascii="Times New Roman" w:hAnsi="Times New Roman" w:cs="Times New Roman"/>
          <w:noProof/>
          <w:lang w:eastAsia="fr-FR"/>
        </w:rPr>
        <w:pict>
          <v:rect id="Rectangle 13" o:spid="_x0000_s1028" style="position:absolute;left:0;text-align:left;margin-left:-12.35pt;margin-top:18.4pt;width:481.5pt;height:228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FD04AF" w:rsidRDefault="00A8293B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19549F">
        <w:rPr>
          <w:rFonts w:ascii="Sakkal Majalla" w:hAnsi="Sakkal Majalla" w:cs="Sakkal Majalla"/>
          <w:bCs/>
          <w:sz w:val="32"/>
          <w:szCs w:val="32"/>
          <w:rtl/>
          <w:lang w:bidi="ar-DZ"/>
        </w:rPr>
        <w:t>طريقة</w:t>
      </w:r>
      <w:proofErr w:type="gramEnd"/>
      <w:r w:rsidRPr="0019549F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التقييم: 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تقييم مستمر (100</w:t>
      </w:r>
      <w:r w:rsidRPr="0019549F">
        <w:rPr>
          <w:rFonts w:ascii="Sakkal Majalla" w:hAnsi="Sakkal Majalla" w:cs="Sakkal Majalla"/>
          <w:sz w:val="32"/>
          <w:szCs w:val="32"/>
          <w:lang w:bidi="ar-DZ"/>
        </w:rPr>
        <w:t>%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Exam Nature</w:t>
            </w:r>
          </w:p>
        </w:tc>
        <w:tc>
          <w:tcPr>
            <w:tcW w:w="3969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Evaluation Method</w:t>
            </w:r>
            <w:r w:rsidR="00C31E0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 xml:space="preserve"> in 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FE1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50%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CF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center" w:pos="1876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D71775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="00D7177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gramStart"/>
            <w:r w:rsidR="00D71775">
              <w:rPr>
                <w:rFonts w:ascii="Times New Roman" w:hAnsi="Times New Roman" w:cs="Times New Roman"/>
                <w:sz w:val="28"/>
                <w:szCs w:val="28"/>
              </w:rPr>
              <w:t>( Group</w:t>
            </w:r>
            <w:proofErr w:type="gramEnd"/>
            <w:r w:rsidR="00D7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F39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proofErr w:type="spellEnd"/>
            <w:r w:rsidR="00F47F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left" w:pos="714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8D284F" w:rsidP="008D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Attendance</w:t>
            </w:r>
            <w:proofErr w:type="spellEnd"/>
            <w:r w:rsidR="00D7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0B34">
              <w:rPr>
                <w:rFonts w:ascii="Times New Roman" w:hAnsi="Times New Roman" w:cs="Times New Roman"/>
                <w:sz w:val="28"/>
                <w:szCs w:val="28"/>
              </w:rPr>
              <w:t>( contribution</w:t>
            </w:r>
            <w:proofErr w:type="gramEnd"/>
            <w:r w:rsidR="00D70B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25%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969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C003BC" w:rsidRDefault="00C003BC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D02707" w:rsidRDefault="00D02707" w:rsidP="00D02707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3575"/>
      </w:tblGrid>
      <w:tr w:rsidR="00504156" w:rsidTr="007538D6">
        <w:trPr>
          <w:trHeight w:val="85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504156" w:rsidRDefault="005318A8" w:rsidP="0045135D">
            <w:pPr>
              <w:spacing w:after="0" w:line="240" w:lineRule="auto"/>
              <w:jc w:val="right"/>
            </w:pPr>
            <w:r w:rsidRPr="005318A8">
              <w:rPr>
                <w:rFonts w:ascii="Times New Roman" w:hAnsi="Times New Roman" w:cs="Times New Roman"/>
                <w:noProof/>
                <w:lang w:eastAsia="fr-FR"/>
              </w:rPr>
              <w:pict>
                <v:rect id="Rectangle 18" o:spid="_x0000_s1032" style="position:absolute;left:0;text-align:left;margin-left:-16.55pt;margin-top:-31.7pt;width:481.5pt;height:194.8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      <v:path arrowok="t"/>
                </v:rect>
              </w:pict>
            </w:r>
            <w:r w:rsidRPr="005318A8">
              <w:rPr>
                <w:rFonts w:ascii="Times New Roman" w:hAnsi="Times New Roman" w:cs="Times New Roman"/>
                <w:noProof/>
                <w:lang w:eastAsia="fr-FR"/>
              </w:rPr>
              <w:pict>
                <v:shape id="Zone de texte 17" o:spid="_x0000_s1033" type="#_x0000_t202" style="position:absolute;left:0;text-align:left;margin-left:123.55pt;margin-top:-66.95pt;width:188.25pt;height:26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      <v:path arrowok="t"/>
                  <v:textbox style="mso-next-textbox:#Zone de texte 17">
                    <w:txbxContent>
                      <w:p w:rsidR="0045135D" w:rsidRPr="00DF331A" w:rsidRDefault="0045135D" w:rsidP="005041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  <w:proofErr w:type="gramStart"/>
                        <w:r w:rsidRPr="00DF331A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المصادر</w:t>
                        </w:r>
                        <w:proofErr w:type="gramEnd"/>
                        <w:r w:rsidRPr="00DF331A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 والمراجع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Default="00504156" w:rsidP="0045135D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983F89" w:rsidRDefault="00504156" w:rsidP="0045135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0" w:rsidRPr="00C003BC" w:rsidRDefault="00FF2040" w:rsidP="00FF204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Oxford University Press.</w:t>
            </w:r>
          </w:p>
          <w:p w:rsidR="00EB1196" w:rsidRPr="00C003BC" w:rsidRDefault="00EB1196" w:rsidP="00EB1196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4166E6" w:rsidRDefault="00FF2040" w:rsidP="00EB119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Frendo</w:t>
            </w:r>
            <w:proofErr w:type="spellEnd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, E., Mahoney, S., &amp; </w:t>
            </w:r>
            <w:proofErr w:type="spellStart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Rosetti</w:t>
            </w:r>
            <w:proofErr w:type="spellEnd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, 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6" w:rsidRPr="00C003BC" w:rsidRDefault="00FF2040" w:rsidP="00FF20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 English for accounting (pp. 1-64). 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مراجع</w:t>
            </w:r>
            <w:proofErr w:type="gramEnd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الدعم الإضافية (إن وجدت):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156" w:rsidRPr="004166E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417464" w:rsidRDefault="00FF2040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Cengage</w:t>
            </w:r>
            <w:proofErr w:type="spellEnd"/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Learning(2019)</w:t>
            </w:r>
          </w:p>
          <w:p w:rsidR="00C003BC" w:rsidRPr="00417464" w:rsidRDefault="00417464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Cambridge University Press.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(2019)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60E7" w:rsidRPr="00C003BC" w:rsidRDefault="00C003BC" w:rsidP="00C003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Guffey</w:t>
            </w:r>
            <w:proofErr w:type="spellEnd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, M. E., &amp; </w:t>
            </w:r>
            <w:proofErr w:type="spellStart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Seefer</w:t>
            </w:r>
            <w:proofErr w:type="spellEnd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Simon Sweeney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="00FF2040"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Business English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0C09EF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English for Business Communication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المرجع الثاني</w:t>
            </w: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504156" w:rsidRPr="009E4A19" w:rsidRDefault="000F19C2" w:rsidP="000F19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Online accounting terminology glossary</w:t>
            </w:r>
          </w:p>
        </w:tc>
      </w:tr>
    </w:tbl>
    <w:p w:rsidR="00504156" w:rsidRPr="009E4A19" w:rsidRDefault="005318A8" w:rsidP="0050415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5318A8">
        <w:rPr>
          <w:rFonts w:ascii="Times New Roman" w:hAnsi="Times New Roman" w:cs="Times New Roman"/>
          <w:noProof/>
          <w:rtl/>
          <w:lang w:eastAsia="fr-FR"/>
        </w:rPr>
        <w:pict>
          <v:shape id="Zone de texte 16" o:spid="_x0000_s1031" type="#_x0000_t202" style="position:absolute;margin-left:133.05pt;margin-top:1.75pt;width:147pt;height:24pt;z-index:2516561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 style="mso-next-textbox:#Zone de texte 16">
              <w:txbxContent>
                <w:p w:rsidR="0045135D" w:rsidRPr="00EB4310" w:rsidRDefault="00EB4310" w:rsidP="00EB4310">
                  <w:pPr>
                    <w:rPr>
                      <w:sz w:val="28"/>
                      <w:rtl/>
                    </w:rPr>
                  </w:pPr>
                  <w:proofErr w:type="spellStart"/>
                  <w:r>
                    <w:rPr>
                      <w:sz w:val="28"/>
                    </w:rPr>
                    <w:t>Expected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Timetable</w:t>
                  </w:r>
                  <w:proofErr w:type="spellEnd"/>
                </w:p>
              </w:txbxContent>
            </v:textbox>
          </v:shape>
        </w:pict>
      </w:r>
    </w:p>
    <w:p w:rsidR="00504156" w:rsidRDefault="005318A8" w:rsidP="00D02707">
      <w:pPr>
        <w:jc w:val="both"/>
      </w:pPr>
      <w:r w:rsidRPr="005318A8">
        <w:rPr>
          <w:rFonts w:ascii="Times New Roman" w:hAnsi="Times New Roman" w:cs="Times New Roman"/>
          <w:noProof/>
          <w:lang w:eastAsia="fr-FR"/>
        </w:rPr>
        <w:pict>
          <v:rect id="Rectangle 15" o:spid="_x0000_s1030" style="position:absolute;left:0;text-align:left;margin-left:-8.6pt;margin-top:13.7pt;width:481.5pt;height:457.4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928"/>
        <w:gridCol w:w="1734"/>
      </w:tblGrid>
      <w:tr w:rsidR="00AF0093" w:rsidRPr="007E48D6" w:rsidTr="004F6049">
        <w:trPr>
          <w:trHeight w:val="227"/>
        </w:trPr>
        <w:tc>
          <w:tcPr>
            <w:tcW w:w="2268" w:type="dxa"/>
            <w:vAlign w:val="center"/>
          </w:tcPr>
          <w:p w:rsidR="00AF0093" w:rsidRPr="007E48D6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28" w:type="dxa"/>
            <w:vAlign w:val="center"/>
          </w:tcPr>
          <w:p w:rsidR="00AF0093" w:rsidRPr="007E48D6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Content</w:t>
            </w:r>
          </w:p>
        </w:tc>
        <w:tc>
          <w:tcPr>
            <w:tcW w:w="1734" w:type="dxa"/>
            <w:vAlign w:val="center"/>
          </w:tcPr>
          <w:p w:rsidR="00AF0093" w:rsidRPr="007E48D6" w:rsidRDefault="00EB4310" w:rsidP="00EB43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1479" w:rsidRPr="007E48D6" w:rsidTr="004F6049">
        <w:trPr>
          <w:trHeight w:val="843"/>
        </w:trPr>
        <w:tc>
          <w:tcPr>
            <w:tcW w:w="2268" w:type="dxa"/>
            <w:vAlign w:val="center"/>
          </w:tcPr>
          <w:p w:rsidR="001C1479" w:rsidRPr="00CA6113" w:rsidRDefault="007C6E14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29/01/2025</w:t>
            </w:r>
          </w:p>
        </w:tc>
        <w:tc>
          <w:tcPr>
            <w:tcW w:w="4928" w:type="dxa"/>
            <w:vAlign w:val="center"/>
          </w:tcPr>
          <w:p w:rsidR="001C1479" w:rsidRDefault="00CA6113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0B5F2C" w:rsidRPr="000B5F2C">
              <w:rPr>
                <w:lang w:val="en-US"/>
              </w:rPr>
              <w:t xml:space="preserve"> </w:t>
            </w:r>
            <w:r w:rsidR="000B5F2C" w:rsidRPr="000B5F2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introduction  to </w:t>
            </w:r>
            <w:proofErr w:type="spellStart"/>
            <w:r w:rsidR="000B5F2C" w:rsidRPr="000B5F2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english</w:t>
            </w:r>
            <w:proofErr w:type="spellEnd"/>
            <w:r w:rsidR="000B5F2C" w:rsidRPr="000B5F2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for accounting</w:t>
            </w:r>
          </w:p>
          <w:p w:rsidR="007949C8" w:rsidRPr="00CA6113" w:rsidRDefault="007949C8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 types  of accounting</w:t>
            </w:r>
          </w:p>
        </w:tc>
        <w:tc>
          <w:tcPr>
            <w:tcW w:w="1734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1C1479" w:rsidRPr="007E48D6" w:rsidTr="004F6049">
        <w:trPr>
          <w:trHeight w:val="227"/>
        </w:trPr>
        <w:tc>
          <w:tcPr>
            <w:tcW w:w="2268" w:type="dxa"/>
            <w:vAlign w:val="center"/>
          </w:tcPr>
          <w:p w:rsidR="001C1479" w:rsidRPr="007E48D6" w:rsidRDefault="00987541" w:rsidP="001324CE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5/2/2025</w:t>
            </w:r>
          </w:p>
        </w:tc>
        <w:tc>
          <w:tcPr>
            <w:tcW w:w="4928" w:type="dxa"/>
            <w:vAlign w:val="center"/>
          </w:tcPr>
          <w:p w:rsidR="00B3166B" w:rsidRPr="00EF474B" w:rsidRDefault="006D75A0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SY"/>
              </w:rPr>
              <w:t xml:space="preserve"> </w:t>
            </w:r>
            <w:r w:rsidR="00B3166B" w:rsidRPr="00EF474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Forensic accounting </w:t>
            </w:r>
          </w:p>
          <w:p w:rsidR="001C1479" w:rsidRPr="004166E6" w:rsidRDefault="00B3166B" w:rsidP="00CA6113">
            <w:pPr>
              <w:pStyle w:val="Paragraphedeliste"/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SY"/>
              </w:rPr>
              <w:t xml:space="preserve">Reading and </w:t>
            </w:r>
            <w:proofErr w:type="spellStart"/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SY"/>
              </w:rPr>
              <w:t>writting</w:t>
            </w:r>
            <w:proofErr w:type="spellEnd"/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SY"/>
              </w:rPr>
              <w:t xml:space="preserve"> a paragraph</w:t>
            </w:r>
          </w:p>
        </w:tc>
        <w:tc>
          <w:tcPr>
            <w:tcW w:w="1734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12/2/2025</w:t>
            </w:r>
          </w:p>
        </w:tc>
        <w:tc>
          <w:tcPr>
            <w:tcW w:w="4928" w:type="dxa"/>
            <w:vAlign w:val="center"/>
          </w:tcPr>
          <w:p w:rsidR="00B3166B" w:rsidRPr="00B3166B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International standards in Auditing</w:t>
            </w:r>
          </w:p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International Standards of Audit key terms 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Week3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19/2/2025</w:t>
            </w:r>
          </w:p>
        </w:tc>
        <w:tc>
          <w:tcPr>
            <w:tcW w:w="4928" w:type="dxa"/>
            <w:vAlign w:val="center"/>
          </w:tcPr>
          <w:p w:rsidR="00B3166B" w:rsidRPr="00B3166B" w:rsidRDefault="00B3166B" w:rsidP="00CA611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Sectoral</w:t>
            </w:r>
            <w:proofErr w:type="spellEnd"/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accounting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26/2/2025</w:t>
            </w:r>
          </w:p>
        </w:tc>
        <w:tc>
          <w:tcPr>
            <w:tcW w:w="4928" w:type="dxa"/>
            <w:vAlign w:val="center"/>
          </w:tcPr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Accounting in Financial Institutions</w:t>
            </w:r>
          </w:p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Banks&amp;Insurance</w:t>
            </w:r>
            <w:proofErr w:type="spellEnd"/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)</w:t>
            </w:r>
            <w:r w:rsidR="00CA6113"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 -</w:t>
            </w: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Agriculture Accounting</w:t>
            </w:r>
          </w:p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Accounting in Tourism sector</w:t>
            </w:r>
            <w:r w:rsidR="00CA6113"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- </w:t>
            </w:r>
          </w:p>
          <w:p w:rsidR="00B3166B" w:rsidRPr="004166E6" w:rsidRDefault="00B3166B" w:rsidP="00CA611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Accounting in construction sector</w:t>
            </w:r>
            <w:r w:rsidR="00CA6113"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Week5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5/3/2025</w:t>
            </w:r>
          </w:p>
        </w:tc>
        <w:tc>
          <w:tcPr>
            <w:tcW w:w="4928" w:type="dxa"/>
            <w:vAlign w:val="center"/>
          </w:tcPr>
          <w:p w:rsidR="00B3166B" w:rsidRPr="0013343F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Public sector accounting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Week6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12/3/2025</w:t>
            </w:r>
          </w:p>
        </w:tc>
        <w:tc>
          <w:tcPr>
            <w:tcW w:w="4928" w:type="dxa"/>
            <w:vAlign w:val="center"/>
          </w:tcPr>
          <w:p w:rsidR="00B3166B" w:rsidRPr="007E48D6" w:rsidRDefault="00B3166B" w:rsidP="00CA611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  <w:t>Applying International Public Sector Accounting Standards (IPSAS).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Week7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4427A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19/3/2025</w:t>
            </w:r>
          </w:p>
        </w:tc>
        <w:tc>
          <w:tcPr>
            <w:tcW w:w="4928" w:type="dxa"/>
            <w:vAlign w:val="center"/>
          </w:tcPr>
          <w:p w:rsidR="00B3166B" w:rsidRPr="00B3166B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Introduction to Corporate governance </w:t>
            </w:r>
          </w:p>
          <w:p w:rsidR="00B3166B" w:rsidRPr="007E48D6" w:rsidRDefault="00B3166B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Week8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4427A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773B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/4/202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vAlign w:val="center"/>
          </w:tcPr>
          <w:p w:rsidR="00F56B6E" w:rsidRPr="007E48D6" w:rsidRDefault="00F56B6E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Budgeting</w:t>
            </w:r>
          </w:p>
          <w:p w:rsidR="00B3166B" w:rsidRPr="007E48D6" w:rsidRDefault="00B3166B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Week9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4427A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  <w:r w:rsidR="00773B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/4/202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vAlign w:val="center"/>
          </w:tcPr>
          <w:p w:rsidR="00F56B6E" w:rsidRPr="00BB2E68" w:rsidRDefault="00F56B6E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B2E68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Job interviews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4427A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16/4</w:t>
            </w:r>
            <w:r w:rsidR="00773B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vAlign w:val="center"/>
          </w:tcPr>
          <w:p w:rsidR="00B3166B" w:rsidRPr="007E48D6" w:rsidRDefault="00F34CB3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writing </w:t>
            </w:r>
            <w:r w:rsidR="001334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 R</w:t>
            </w:r>
            <w:r w:rsidR="00A40CD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eport 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11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4427A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23/4/2025</w:t>
            </w:r>
          </w:p>
        </w:tc>
        <w:tc>
          <w:tcPr>
            <w:tcW w:w="4928" w:type="dxa"/>
            <w:vAlign w:val="center"/>
          </w:tcPr>
          <w:p w:rsidR="00B3166B" w:rsidRPr="007E48D6" w:rsidRDefault="0013343F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12</w:t>
            </w:r>
          </w:p>
        </w:tc>
      </w:tr>
      <w:tr w:rsidR="00B3166B" w:rsidRPr="007E48D6" w:rsidTr="004F6049">
        <w:trPr>
          <w:trHeight w:val="62"/>
        </w:trPr>
        <w:tc>
          <w:tcPr>
            <w:tcW w:w="2268" w:type="dxa"/>
            <w:vAlign w:val="center"/>
          </w:tcPr>
          <w:p w:rsidR="00B3166B" w:rsidRPr="007E48D6" w:rsidRDefault="004427A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30/4/2024</w:t>
            </w:r>
          </w:p>
        </w:tc>
        <w:tc>
          <w:tcPr>
            <w:tcW w:w="4928" w:type="dxa"/>
            <w:vAlign w:val="center"/>
          </w:tcPr>
          <w:p w:rsidR="00B3166B" w:rsidRPr="007E48D6" w:rsidRDefault="002445BC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734" w:type="dxa"/>
            <w:vAlign w:val="center"/>
          </w:tcPr>
          <w:p w:rsidR="00B3166B" w:rsidRPr="007E48D6" w:rsidRDefault="0013343F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13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:rsidR="00B3166B" w:rsidRPr="007E48D6" w:rsidRDefault="00B3166B" w:rsidP="00CA61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Catch up exam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504156" w:rsidRDefault="00504156" w:rsidP="00504156">
      <w:pPr>
        <w:jc w:val="both"/>
        <w:rPr>
          <w:rtl/>
        </w:rPr>
      </w:pPr>
    </w:p>
    <w:p w:rsidR="00B96095" w:rsidRDefault="00B96095" w:rsidP="00B96095">
      <w:pPr>
        <w:pStyle w:val="En-tte"/>
        <w:pBdr>
          <w:bottom w:val="single" w:sz="4" w:space="1" w:color="auto"/>
        </w:pBdr>
        <w:rPr>
          <w:b/>
          <w:bCs/>
          <w:sz w:val="24"/>
          <w:szCs w:val="24"/>
          <w:rtl/>
          <w:lang w:bidi="ar-DZ"/>
        </w:rPr>
      </w:pPr>
      <w:r>
        <w:rPr>
          <w:b/>
          <w:bCs/>
          <w:lang w:bidi="ar-DZ"/>
        </w:rPr>
        <w:t xml:space="preserve">Université </w:t>
      </w:r>
      <w:proofErr w:type="spellStart"/>
      <w:r>
        <w:rPr>
          <w:b/>
          <w:bCs/>
          <w:lang w:bidi="ar-DZ"/>
        </w:rPr>
        <w:t>Badji</w:t>
      </w:r>
      <w:proofErr w:type="spellEnd"/>
      <w:r>
        <w:rPr>
          <w:b/>
          <w:bCs/>
          <w:lang w:bidi="ar-DZ"/>
        </w:rPr>
        <w:t>-</w:t>
      </w:r>
      <w:proofErr w:type="spellStart"/>
      <w:r>
        <w:rPr>
          <w:b/>
          <w:bCs/>
          <w:lang w:bidi="ar-DZ"/>
        </w:rPr>
        <w:t>Mokhtar</w:t>
      </w:r>
      <w:proofErr w:type="spellEnd"/>
      <w:r>
        <w:rPr>
          <w:b/>
          <w:bCs/>
          <w:lang w:bidi="ar-DZ"/>
        </w:rPr>
        <w:t>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</w:t>
      </w:r>
      <w:r>
        <w:rPr>
          <w:b/>
          <w:bCs/>
        </w:rPr>
        <w:t xml:space="preserve">                 </w:t>
      </w:r>
      <w:r w:rsidRPr="002F68EC">
        <w:rPr>
          <w:b/>
          <w:bCs/>
        </w:rPr>
        <w:t xml:space="preserve">  </w:t>
      </w:r>
      <w:r w:rsidRPr="002F68EC">
        <w:rPr>
          <w:rFonts w:hint="cs"/>
          <w:b/>
          <w:bCs/>
          <w:rtl/>
        </w:rPr>
        <w:t xml:space="preserve">جامعة </w:t>
      </w:r>
      <w:proofErr w:type="spellStart"/>
      <w:r w:rsidRPr="002F68EC">
        <w:rPr>
          <w:rFonts w:hint="cs"/>
          <w:b/>
          <w:bCs/>
          <w:rtl/>
        </w:rPr>
        <w:t>باجي</w:t>
      </w:r>
      <w:proofErr w:type="spellEnd"/>
      <w:r w:rsidRPr="002F68EC">
        <w:rPr>
          <w:rFonts w:hint="cs"/>
          <w:b/>
          <w:bCs/>
          <w:rtl/>
        </w:rPr>
        <w:t xml:space="preserve"> مختار </w:t>
      </w:r>
      <w:proofErr w:type="spellStart"/>
      <w:r w:rsidRPr="002F68EC">
        <w:rPr>
          <w:b/>
          <w:bCs/>
          <w:rtl/>
        </w:rPr>
        <w:t>–</w:t>
      </w:r>
      <w:proofErr w:type="spellEnd"/>
      <w:r w:rsidRPr="002F68EC">
        <w:rPr>
          <w:rFonts w:hint="cs"/>
          <w:b/>
          <w:bCs/>
          <w:rtl/>
        </w:rPr>
        <w:t xml:space="preserve"> </w:t>
      </w:r>
      <w:proofErr w:type="spellStart"/>
      <w:r w:rsidRPr="002F68EC">
        <w:rPr>
          <w:rFonts w:hint="cs"/>
          <w:b/>
          <w:bCs/>
          <w:rtl/>
        </w:rPr>
        <w:t>عنابة</w:t>
      </w:r>
      <w:proofErr w:type="spellEnd"/>
    </w:p>
    <w:p w:rsidR="00B96095" w:rsidRDefault="00B96095" w:rsidP="00B96095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B96095" w:rsidRDefault="00B96095" w:rsidP="00B96095">
      <w:pPr>
        <w:pStyle w:val="En-tte"/>
        <w:pBdr>
          <w:bottom w:val="single" w:sz="4" w:space="1" w:color="auto"/>
        </w:pBdr>
        <w:bidi/>
        <w:rPr>
          <w:b/>
          <w:bCs/>
          <w:lang w:bidi="ar-DZ"/>
        </w:rPr>
      </w:pPr>
      <w:r w:rsidRPr="006F2158">
        <w:rPr>
          <w:rFonts w:ascii="Arial" w:hAnsi="Arial"/>
          <w:b/>
          <w:bCs/>
          <w:rtl/>
          <w:lang w:bidi="ar-DZ"/>
        </w:rPr>
        <w:t>الكلية</w:t>
      </w:r>
      <w:r w:rsidRPr="006F2158">
        <w:rPr>
          <w:rFonts w:ascii="Times New Roman" w:hAnsi="Times New Roman" w:cs="Times New Roman" w:hint="cs"/>
          <w:b/>
          <w:bCs/>
          <w:rtl/>
          <w:lang w:bidi="ar-DZ"/>
        </w:rPr>
        <w:t xml:space="preserve"> العلوم الاقتصادية و علوم التسيير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</w:t>
      </w:r>
      <w:r>
        <w:rPr>
          <w:rFonts w:hint="cs"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 xml:space="preserve">                        </w:t>
      </w:r>
      <w:r w:rsidRPr="002F68EC">
        <w:rPr>
          <w:b/>
          <w:bCs/>
          <w:rtl/>
          <w:lang w:bidi="ar-DZ"/>
        </w:rPr>
        <w:t>قسم</w:t>
      </w:r>
      <w:r>
        <w:rPr>
          <w:rFonts w:hint="cs"/>
          <w:b/>
          <w:bCs/>
          <w:rtl/>
          <w:lang w:bidi="ar-DZ"/>
        </w:rPr>
        <w:t xml:space="preserve"> العلوم المالية</w:t>
      </w:r>
    </w:p>
    <w:p w:rsidR="00544034" w:rsidRPr="00F103B0" w:rsidRDefault="00544034" w:rsidP="00544034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</w:p>
    <w:p w:rsidR="00B96095" w:rsidRPr="00F103B0" w:rsidRDefault="00B96095" w:rsidP="00B96095">
      <w:pPr>
        <w:pStyle w:val="En-tte"/>
        <w:pBdr>
          <w:bottom w:val="single" w:sz="4" w:space="1" w:color="auto"/>
        </w:pBdr>
        <w:rPr>
          <w:rFonts w:ascii="Arial" w:hAnsi="Arial"/>
        </w:rPr>
      </w:pPr>
    </w:p>
    <w:p w:rsidR="00B96095" w:rsidRDefault="00B96095" w:rsidP="00B96095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نحن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 xml:space="preserve">شعبة </w:t>
      </w:r>
      <w:r w:rsidRPr="00CB37F7">
        <w:rPr>
          <w:rFonts w:hint="cs"/>
          <w:sz w:val="24"/>
          <w:szCs w:val="24"/>
          <w:rtl/>
          <w:lang w:bidi="ar-DZ"/>
        </w:rPr>
        <w:t>.</w:t>
      </w:r>
      <w:proofErr w:type="gramEnd"/>
      <w:r w:rsidRPr="00CB37F7">
        <w:rPr>
          <w:rFonts w:hint="cs"/>
          <w:sz w:val="24"/>
          <w:szCs w:val="24"/>
          <w:rtl/>
          <w:lang w:bidi="ar-DZ"/>
        </w:rPr>
        <w:t>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87419B"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نشهد أننا اطلعنا على منهاج مادة </w:t>
      </w:r>
      <w:r w:rsidR="00D02707" w:rsidRPr="00CB37F7">
        <w:rPr>
          <w:rFonts w:hint="cs"/>
          <w:sz w:val="24"/>
          <w:szCs w:val="24"/>
          <w:rtl/>
          <w:lang w:bidi="ar-DZ"/>
        </w:rPr>
        <w:t xml:space="preserve">"..............................." </w:t>
      </w:r>
      <w:r w:rsidR="00D02707"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، و فيما </w:t>
      </w:r>
      <w:r w:rsidR="00D02707">
        <w:rPr>
          <w:rFonts w:hint="cs"/>
          <w:b/>
          <w:bCs/>
          <w:sz w:val="24"/>
          <w:szCs w:val="24"/>
          <w:rtl/>
          <w:lang w:bidi="ar-DZ"/>
        </w:rPr>
        <w:t>يلي إمضاءاتنا  على ذلك</w:t>
      </w:r>
    </w:p>
    <w:tbl>
      <w:tblPr>
        <w:tblpPr w:leftFromText="141" w:rightFromText="141" w:vertAnchor="page" w:horzAnchor="margin" w:tblpY="41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D02707" w:rsidRPr="007D4D19" w:rsidTr="00D02707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  <w:p w:rsidR="00D02707" w:rsidRPr="00497491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2126" w:type="dxa"/>
            <w:shd w:val="clear" w:color="auto" w:fill="C6D9F1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2977" w:type="dxa"/>
            <w:shd w:val="clear" w:color="auto" w:fill="C6D9F1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  <w:proofErr w:type="gramEnd"/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lastRenderedPageBreak/>
              <w:t>28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A6113" w:rsidRPr="002F68EC" w:rsidRDefault="00CA6113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7E48D6" w:rsidRDefault="007E48D6" w:rsidP="007E48D6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5D08E3" w:rsidRDefault="005D08E3" w:rsidP="005D08E3">
      <w:pPr>
        <w:rPr>
          <w:lang w:bidi="ar-DZ"/>
        </w:rPr>
      </w:pPr>
    </w:p>
    <w:p w:rsidR="005D08E3" w:rsidRDefault="005D08E3" w:rsidP="005D08E3">
      <w:pPr>
        <w:tabs>
          <w:tab w:val="left" w:pos="7290"/>
        </w:tabs>
        <w:bidi/>
        <w:spacing w:after="120" w:line="240" w:lineRule="auto"/>
        <w:rPr>
          <w:lang w:bidi="ar-DZ"/>
        </w:rPr>
      </w:pPr>
    </w:p>
    <w:p w:rsidR="00504156" w:rsidRDefault="00504156"/>
    <w:sectPr w:rsidR="00504156" w:rsidSect="0012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01" w:rsidRDefault="00707701" w:rsidP="00D67E82">
      <w:pPr>
        <w:spacing w:after="0" w:line="240" w:lineRule="auto"/>
      </w:pPr>
      <w:r>
        <w:separator/>
      </w:r>
    </w:p>
  </w:endnote>
  <w:endnote w:type="continuationSeparator" w:id="0">
    <w:p w:rsidR="00707701" w:rsidRDefault="00707701" w:rsidP="00D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01" w:rsidRDefault="00707701" w:rsidP="00D67E82">
      <w:pPr>
        <w:spacing w:after="0" w:line="240" w:lineRule="auto"/>
      </w:pPr>
      <w:r>
        <w:separator/>
      </w:r>
    </w:p>
  </w:footnote>
  <w:footnote w:type="continuationSeparator" w:id="0">
    <w:p w:rsidR="00707701" w:rsidRDefault="00707701" w:rsidP="00D6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CEA"/>
    <w:multiLevelType w:val="hybridMultilevel"/>
    <w:tmpl w:val="106C6924"/>
    <w:lvl w:ilvl="0" w:tplc="F0AED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1BD9"/>
    <w:multiLevelType w:val="hybridMultilevel"/>
    <w:tmpl w:val="1DEA1234"/>
    <w:lvl w:ilvl="0" w:tplc="7D3CEB5E">
      <w:start w:val="202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E1444"/>
    <w:multiLevelType w:val="hybridMultilevel"/>
    <w:tmpl w:val="5B7E4FD6"/>
    <w:lvl w:ilvl="0" w:tplc="361E7F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FE6A7D"/>
    <w:multiLevelType w:val="hybridMultilevel"/>
    <w:tmpl w:val="85D6F630"/>
    <w:lvl w:ilvl="0" w:tplc="64B27CD8">
      <w:start w:val="1"/>
      <w:numFmt w:val="bullet"/>
      <w:lvlText w:val="-"/>
      <w:lvlJc w:val="left"/>
      <w:pPr>
        <w:ind w:left="1440" w:hanging="360"/>
      </w:pPr>
      <w:rPr>
        <w:rFonts w:ascii="Sakkal Majalla" w:hAnsi="Sakkal Majalla" w:cs="Sakkal Majalla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1E0BB1"/>
    <w:multiLevelType w:val="hybridMultilevel"/>
    <w:tmpl w:val="7AC40F06"/>
    <w:lvl w:ilvl="0" w:tplc="D7E02A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F_Naje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6D91"/>
    <w:multiLevelType w:val="hybridMultilevel"/>
    <w:tmpl w:val="DF6A85A8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4B5"/>
    <w:rsid w:val="00002018"/>
    <w:rsid w:val="0000249E"/>
    <w:rsid w:val="000071AB"/>
    <w:rsid w:val="00013676"/>
    <w:rsid w:val="000147C7"/>
    <w:rsid w:val="00020842"/>
    <w:rsid w:val="00020E5D"/>
    <w:rsid w:val="00026673"/>
    <w:rsid w:val="0003024A"/>
    <w:rsid w:val="00035FC2"/>
    <w:rsid w:val="000514F0"/>
    <w:rsid w:val="00067C8D"/>
    <w:rsid w:val="00072CCE"/>
    <w:rsid w:val="00091B2A"/>
    <w:rsid w:val="000B1177"/>
    <w:rsid w:val="000B1AB1"/>
    <w:rsid w:val="000B5F2C"/>
    <w:rsid w:val="000B677C"/>
    <w:rsid w:val="000D2B1B"/>
    <w:rsid w:val="000D5830"/>
    <w:rsid w:val="000E1CC4"/>
    <w:rsid w:val="000E717F"/>
    <w:rsid w:val="000F1727"/>
    <w:rsid w:val="000F19C2"/>
    <w:rsid w:val="000F3E66"/>
    <w:rsid w:val="000F4F1B"/>
    <w:rsid w:val="00103CB5"/>
    <w:rsid w:val="0010509C"/>
    <w:rsid w:val="001067CC"/>
    <w:rsid w:val="00114D22"/>
    <w:rsid w:val="00115D88"/>
    <w:rsid w:val="001220B2"/>
    <w:rsid w:val="00124B0F"/>
    <w:rsid w:val="001324CE"/>
    <w:rsid w:val="0013343F"/>
    <w:rsid w:val="001460E7"/>
    <w:rsid w:val="00157824"/>
    <w:rsid w:val="0017777B"/>
    <w:rsid w:val="0018432C"/>
    <w:rsid w:val="001957AF"/>
    <w:rsid w:val="00195B7B"/>
    <w:rsid w:val="001C1479"/>
    <w:rsid w:val="001F6DBE"/>
    <w:rsid w:val="0020697A"/>
    <w:rsid w:val="00212F7B"/>
    <w:rsid w:val="0021509E"/>
    <w:rsid w:val="002231E3"/>
    <w:rsid w:val="00227685"/>
    <w:rsid w:val="002445BC"/>
    <w:rsid w:val="00254662"/>
    <w:rsid w:val="002600E4"/>
    <w:rsid w:val="00261F45"/>
    <w:rsid w:val="002630BE"/>
    <w:rsid w:val="00276D93"/>
    <w:rsid w:val="002775F7"/>
    <w:rsid w:val="00292867"/>
    <w:rsid w:val="002A5419"/>
    <w:rsid w:val="002B320E"/>
    <w:rsid w:val="002B5EF4"/>
    <w:rsid w:val="002C2683"/>
    <w:rsid w:val="002C5AE7"/>
    <w:rsid w:val="002E0D27"/>
    <w:rsid w:val="002E750A"/>
    <w:rsid w:val="002E7FF4"/>
    <w:rsid w:val="003019D1"/>
    <w:rsid w:val="003053FD"/>
    <w:rsid w:val="00316218"/>
    <w:rsid w:val="0032674A"/>
    <w:rsid w:val="00340992"/>
    <w:rsid w:val="00340DCF"/>
    <w:rsid w:val="003439A0"/>
    <w:rsid w:val="0034720B"/>
    <w:rsid w:val="003533EE"/>
    <w:rsid w:val="00353D95"/>
    <w:rsid w:val="00355CF6"/>
    <w:rsid w:val="00361944"/>
    <w:rsid w:val="003646B5"/>
    <w:rsid w:val="0036585E"/>
    <w:rsid w:val="00373E10"/>
    <w:rsid w:val="00384902"/>
    <w:rsid w:val="00384A84"/>
    <w:rsid w:val="00384FFD"/>
    <w:rsid w:val="003C5F86"/>
    <w:rsid w:val="003D16B8"/>
    <w:rsid w:val="003D3C80"/>
    <w:rsid w:val="003F6262"/>
    <w:rsid w:val="0040295F"/>
    <w:rsid w:val="004166E6"/>
    <w:rsid w:val="00417464"/>
    <w:rsid w:val="00431E69"/>
    <w:rsid w:val="004427A1"/>
    <w:rsid w:val="0045135D"/>
    <w:rsid w:val="004539D3"/>
    <w:rsid w:val="00460E97"/>
    <w:rsid w:val="00461B9D"/>
    <w:rsid w:val="00462B03"/>
    <w:rsid w:val="00477363"/>
    <w:rsid w:val="00481595"/>
    <w:rsid w:val="004853C9"/>
    <w:rsid w:val="00485F07"/>
    <w:rsid w:val="00492E76"/>
    <w:rsid w:val="00496D6B"/>
    <w:rsid w:val="004B6FDF"/>
    <w:rsid w:val="004D1F81"/>
    <w:rsid w:val="004D4F8B"/>
    <w:rsid w:val="004F1799"/>
    <w:rsid w:val="004F6049"/>
    <w:rsid w:val="00504156"/>
    <w:rsid w:val="00511C3F"/>
    <w:rsid w:val="0052001D"/>
    <w:rsid w:val="005205F2"/>
    <w:rsid w:val="00522868"/>
    <w:rsid w:val="005318A8"/>
    <w:rsid w:val="00533F32"/>
    <w:rsid w:val="00541121"/>
    <w:rsid w:val="00543289"/>
    <w:rsid w:val="00543A90"/>
    <w:rsid w:val="00544034"/>
    <w:rsid w:val="005515D6"/>
    <w:rsid w:val="00560DF9"/>
    <w:rsid w:val="00574A9B"/>
    <w:rsid w:val="00590692"/>
    <w:rsid w:val="005B1BF3"/>
    <w:rsid w:val="005C52B6"/>
    <w:rsid w:val="005D08E3"/>
    <w:rsid w:val="005E0F32"/>
    <w:rsid w:val="005E4EB7"/>
    <w:rsid w:val="005E7150"/>
    <w:rsid w:val="0061433A"/>
    <w:rsid w:val="00616E9C"/>
    <w:rsid w:val="00617104"/>
    <w:rsid w:val="00651FD7"/>
    <w:rsid w:val="006739B0"/>
    <w:rsid w:val="00675526"/>
    <w:rsid w:val="0068052C"/>
    <w:rsid w:val="00693981"/>
    <w:rsid w:val="006B071A"/>
    <w:rsid w:val="006B14B7"/>
    <w:rsid w:val="006B3CC6"/>
    <w:rsid w:val="006D427A"/>
    <w:rsid w:val="006D75A0"/>
    <w:rsid w:val="006E2CF4"/>
    <w:rsid w:val="00701883"/>
    <w:rsid w:val="00707701"/>
    <w:rsid w:val="0072339E"/>
    <w:rsid w:val="007233FF"/>
    <w:rsid w:val="00744697"/>
    <w:rsid w:val="007459AF"/>
    <w:rsid w:val="007538D6"/>
    <w:rsid w:val="00763C18"/>
    <w:rsid w:val="0076671D"/>
    <w:rsid w:val="00773BC2"/>
    <w:rsid w:val="007829EA"/>
    <w:rsid w:val="007914CF"/>
    <w:rsid w:val="007949C8"/>
    <w:rsid w:val="00797024"/>
    <w:rsid w:val="007C3611"/>
    <w:rsid w:val="007C6E14"/>
    <w:rsid w:val="007C7336"/>
    <w:rsid w:val="007D0573"/>
    <w:rsid w:val="007D64A3"/>
    <w:rsid w:val="007E26B3"/>
    <w:rsid w:val="007E4352"/>
    <w:rsid w:val="007E48D6"/>
    <w:rsid w:val="007F46BA"/>
    <w:rsid w:val="0080605A"/>
    <w:rsid w:val="008304A4"/>
    <w:rsid w:val="00830623"/>
    <w:rsid w:val="008329A1"/>
    <w:rsid w:val="00843BA5"/>
    <w:rsid w:val="008618AD"/>
    <w:rsid w:val="00881711"/>
    <w:rsid w:val="00890423"/>
    <w:rsid w:val="008B1C5F"/>
    <w:rsid w:val="008B6221"/>
    <w:rsid w:val="008C6A35"/>
    <w:rsid w:val="008D284F"/>
    <w:rsid w:val="008E1D52"/>
    <w:rsid w:val="0090212E"/>
    <w:rsid w:val="00905547"/>
    <w:rsid w:val="009112E4"/>
    <w:rsid w:val="00923557"/>
    <w:rsid w:val="00932849"/>
    <w:rsid w:val="00936DB0"/>
    <w:rsid w:val="00954D5F"/>
    <w:rsid w:val="00966DDE"/>
    <w:rsid w:val="00977AB5"/>
    <w:rsid w:val="00987541"/>
    <w:rsid w:val="009B0748"/>
    <w:rsid w:val="009B1C57"/>
    <w:rsid w:val="009D522E"/>
    <w:rsid w:val="009E4A19"/>
    <w:rsid w:val="00A00855"/>
    <w:rsid w:val="00A0509F"/>
    <w:rsid w:val="00A17585"/>
    <w:rsid w:val="00A33A0D"/>
    <w:rsid w:val="00A368AF"/>
    <w:rsid w:val="00A378CC"/>
    <w:rsid w:val="00A40CDA"/>
    <w:rsid w:val="00A42B22"/>
    <w:rsid w:val="00A50138"/>
    <w:rsid w:val="00A50CA5"/>
    <w:rsid w:val="00A52549"/>
    <w:rsid w:val="00A65330"/>
    <w:rsid w:val="00A8293B"/>
    <w:rsid w:val="00A83313"/>
    <w:rsid w:val="00A83669"/>
    <w:rsid w:val="00A86088"/>
    <w:rsid w:val="00A87C61"/>
    <w:rsid w:val="00A9290F"/>
    <w:rsid w:val="00AC32C6"/>
    <w:rsid w:val="00AD54D1"/>
    <w:rsid w:val="00AD656A"/>
    <w:rsid w:val="00AE4132"/>
    <w:rsid w:val="00AE4CA8"/>
    <w:rsid w:val="00AE6FEE"/>
    <w:rsid w:val="00AE70C3"/>
    <w:rsid w:val="00AE7913"/>
    <w:rsid w:val="00AF0093"/>
    <w:rsid w:val="00AF0F52"/>
    <w:rsid w:val="00AF483D"/>
    <w:rsid w:val="00B02400"/>
    <w:rsid w:val="00B06E69"/>
    <w:rsid w:val="00B203EA"/>
    <w:rsid w:val="00B216FD"/>
    <w:rsid w:val="00B30A7C"/>
    <w:rsid w:val="00B3166B"/>
    <w:rsid w:val="00B333B5"/>
    <w:rsid w:val="00B40247"/>
    <w:rsid w:val="00B449EF"/>
    <w:rsid w:val="00B54346"/>
    <w:rsid w:val="00B66A68"/>
    <w:rsid w:val="00B86208"/>
    <w:rsid w:val="00B96095"/>
    <w:rsid w:val="00BB2E68"/>
    <w:rsid w:val="00BC01B9"/>
    <w:rsid w:val="00BC21C4"/>
    <w:rsid w:val="00BC636D"/>
    <w:rsid w:val="00BC722C"/>
    <w:rsid w:val="00BD5D8B"/>
    <w:rsid w:val="00BF383F"/>
    <w:rsid w:val="00C003BC"/>
    <w:rsid w:val="00C122EA"/>
    <w:rsid w:val="00C255BB"/>
    <w:rsid w:val="00C31E05"/>
    <w:rsid w:val="00C35076"/>
    <w:rsid w:val="00C35D36"/>
    <w:rsid w:val="00C5114E"/>
    <w:rsid w:val="00C66E6F"/>
    <w:rsid w:val="00C67C03"/>
    <w:rsid w:val="00C91374"/>
    <w:rsid w:val="00C91F6E"/>
    <w:rsid w:val="00CA6113"/>
    <w:rsid w:val="00CB7BC8"/>
    <w:rsid w:val="00CC1331"/>
    <w:rsid w:val="00CE2CDA"/>
    <w:rsid w:val="00CE316C"/>
    <w:rsid w:val="00CF246B"/>
    <w:rsid w:val="00D010C1"/>
    <w:rsid w:val="00D02707"/>
    <w:rsid w:val="00D05FC7"/>
    <w:rsid w:val="00D17FA1"/>
    <w:rsid w:val="00D359FC"/>
    <w:rsid w:val="00D44F1C"/>
    <w:rsid w:val="00D67E82"/>
    <w:rsid w:val="00D70B34"/>
    <w:rsid w:val="00D71775"/>
    <w:rsid w:val="00D733D2"/>
    <w:rsid w:val="00D74EEB"/>
    <w:rsid w:val="00DA0DC8"/>
    <w:rsid w:val="00DA20BB"/>
    <w:rsid w:val="00DA30C8"/>
    <w:rsid w:val="00DA60CE"/>
    <w:rsid w:val="00DE070C"/>
    <w:rsid w:val="00DE3E9A"/>
    <w:rsid w:val="00DE5827"/>
    <w:rsid w:val="00DF6E1B"/>
    <w:rsid w:val="00E27D34"/>
    <w:rsid w:val="00E32172"/>
    <w:rsid w:val="00E35F14"/>
    <w:rsid w:val="00E46F2A"/>
    <w:rsid w:val="00E85523"/>
    <w:rsid w:val="00E914B5"/>
    <w:rsid w:val="00EB1196"/>
    <w:rsid w:val="00EB4310"/>
    <w:rsid w:val="00EB470F"/>
    <w:rsid w:val="00ED0067"/>
    <w:rsid w:val="00EE196F"/>
    <w:rsid w:val="00EE6F07"/>
    <w:rsid w:val="00EF1C6D"/>
    <w:rsid w:val="00F031A2"/>
    <w:rsid w:val="00F14CEE"/>
    <w:rsid w:val="00F15AFD"/>
    <w:rsid w:val="00F205EC"/>
    <w:rsid w:val="00F34CB3"/>
    <w:rsid w:val="00F47F39"/>
    <w:rsid w:val="00F56B6E"/>
    <w:rsid w:val="00F744F7"/>
    <w:rsid w:val="00F808B4"/>
    <w:rsid w:val="00F8576D"/>
    <w:rsid w:val="00F8753C"/>
    <w:rsid w:val="00F92708"/>
    <w:rsid w:val="00FB7844"/>
    <w:rsid w:val="00FD04AF"/>
    <w:rsid w:val="00FE18DA"/>
    <w:rsid w:val="00FE2288"/>
    <w:rsid w:val="00FF2040"/>
    <w:rsid w:val="00FF3F55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56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AE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156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04156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041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D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7E82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A8331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7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B3166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7C49-04D0-4362-A0DE-9A831713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SAMI OMEIRI</cp:lastModifiedBy>
  <cp:revision>2</cp:revision>
  <dcterms:created xsi:type="dcterms:W3CDTF">2025-01-27T06:14:00Z</dcterms:created>
  <dcterms:modified xsi:type="dcterms:W3CDTF">2025-01-27T06:14:00Z</dcterms:modified>
</cp:coreProperties>
</file>