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60" w:rsidRPr="00F7398C" w:rsidRDefault="00180960" w:rsidP="00180960">
      <w:pPr>
        <w:pStyle w:val="NormalWeb"/>
        <w:shd w:val="clear" w:color="auto" w:fill="FFFFFF" w:themeFill="background1"/>
        <w:tabs>
          <w:tab w:val="left" w:pos="1697"/>
        </w:tabs>
        <w:bidi/>
        <w:spacing w:before="0" w:beforeAutospacing="0" w:after="0" w:afterAutospacing="0" w:line="480" w:lineRule="auto"/>
        <w:jc w:val="center"/>
        <w:rPr>
          <w:rStyle w:val="lev"/>
          <w:rFonts w:asciiTheme="majorBidi" w:hAnsiTheme="majorBidi" w:cstheme="majorBidi"/>
          <w:b w:val="0"/>
          <w:bCs w:val="0"/>
          <w:color w:val="000000"/>
          <w:sz w:val="28"/>
          <w:szCs w:val="28"/>
          <w:u w:val="single"/>
          <w:rtl/>
        </w:rPr>
      </w:pPr>
      <w:r w:rsidRPr="00F7398C">
        <w:rPr>
          <w:rStyle w:val="lev"/>
          <w:rFonts w:asciiTheme="majorBidi" w:hAnsiTheme="majorBidi" w:cstheme="majorBidi"/>
          <w:b w:val="0"/>
          <w:bCs w:val="0"/>
          <w:color w:val="000000"/>
          <w:sz w:val="28"/>
          <w:szCs w:val="28"/>
          <w:u w:val="single"/>
          <w:rtl/>
        </w:rPr>
        <w:t xml:space="preserve">المحاضرة </w:t>
      </w:r>
      <w:proofErr w:type="gramStart"/>
      <w:r w:rsidRPr="00F7398C">
        <w:rPr>
          <w:rStyle w:val="lev"/>
          <w:rFonts w:asciiTheme="majorBidi" w:hAnsiTheme="majorBidi" w:cstheme="majorBidi"/>
          <w:b w:val="0"/>
          <w:bCs w:val="0"/>
          <w:color w:val="000000"/>
          <w:sz w:val="28"/>
          <w:szCs w:val="28"/>
          <w:u w:val="single"/>
          <w:rtl/>
        </w:rPr>
        <w:t xml:space="preserve">الأولى </w:t>
      </w:r>
      <w:proofErr w:type="spellStart"/>
      <w:r w:rsidRPr="00F7398C">
        <w:rPr>
          <w:rStyle w:val="lev"/>
          <w:rFonts w:asciiTheme="majorBidi" w:hAnsiTheme="majorBidi" w:cstheme="majorBidi"/>
          <w:b w:val="0"/>
          <w:bCs w:val="0"/>
          <w:color w:val="000000"/>
          <w:sz w:val="28"/>
          <w:szCs w:val="28"/>
          <w:u w:val="single"/>
          <w:rtl/>
        </w:rPr>
        <w:t>:</w:t>
      </w:r>
      <w:proofErr w:type="spellEnd"/>
      <w:proofErr w:type="gramEnd"/>
      <w:r w:rsidRPr="00F7398C">
        <w:rPr>
          <w:rStyle w:val="lev"/>
          <w:rFonts w:asciiTheme="majorBidi" w:hAnsiTheme="majorBidi" w:cstheme="majorBidi"/>
          <w:b w:val="0"/>
          <w:bCs w:val="0"/>
          <w:color w:val="000000"/>
          <w:sz w:val="28"/>
          <w:szCs w:val="28"/>
          <w:u w:val="single"/>
          <w:rtl/>
        </w:rPr>
        <w:t xml:space="preserve"> </w:t>
      </w:r>
      <w:r w:rsidRPr="00F7398C">
        <w:rPr>
          <w:rFonts w:asciiTheme="majorBidi" w:hAnsiTheme="majorBidi" w:cstheme="majorBidi"/>
          <w:b/>
          <w:bCs/>
          <w:sz w:val="28"/>
          <w:szCs w:val="28"/>
          <w:u w:val="single"/>
          <w:rtl/>
          <w:lang w:bidi="ar-DZ"/>
        </w:rPr>
        <w:t xml:space="preserve">بحوث </w:t>
      </w:r>
      <w:proofErr w:type="spellStart"/>
      <w:r w:rsidRPr="00F7398C">
        <w:rPr>
          <w:rFonts w:asciiTheme="majorBidi" w:hAnsiTheme="majorBidi" w:cstheme="majorBidi"/>
          <w:b/>
          <w:bCs/>
          <w:sz w:val="28"/>
          <w:szCs w:val="28"/>
          <w:u w:val="single"/>
          <w:rtl/>
          <w:lang w:bidi="ar-DZ"/>
        </w:rPr>
        <w:t>العمليات؛</w:t>
      </w:r>
      <w:proofErr w:type="spellEnd"/>
      <w:r w:rsidRPr="00F7398C">
        <w:rPr>
          <w:rFonts w:asciiTheme="majorBidi" w:hAnsiTheme="majorBidi" w:cstheme="majorBidi"/>
          <w:b/>
          <w:bCs/>
          <w:sz w:val="28"/>
          <w:szCs w:val="28"/>
          <w:u w:val="single"/>
          <w:rtl/>
          <w:lang w:bidi="ar-DZ"/>
        </w:rPr>
        <w:t xml:space="preserve"> مفهومها وتطورها</w:t>
      </w:r>
    </w:p>
    <w:p w:rsidR="00180960" w:rsidRDefault="00180960" w:rsidP="00180960">
      <w:pPr>
        <w:pStyle w:val="NormalWeb"/>
        <w:shd w:val="clear" w:color="auto" w:fill="FFFFFF" w:themeFill="background1"/>
        <w:tabs>
          <w:tab w:val="left" w:pos="1697"/>
        </w:tabs>
        <w:bidi/>
        <w:spacing w:before="0" w:beforeAutospacing="0" w:after="0" w:afterAutospacing="0" w:line="480" w:lineRule="auto"/>
        <w:rPr>
          <w:rFonts w:ascii="Arial" w:hAnsi="Arial" w:cs="Arial"/>
          <w:color w:val="000000"/>
          <w:sz w:val="20"/>
          <w:szCs w:val="20"/>
        </w:rPr>
      </w:pPr>
      <w:proofErr w:type="gramStart"/>
      <w:r w:rsidRPr="00E07606">
        <w:rPr>
          <w:rStyle w:val="lev"/>
          <w:rFonts w:asciiTheme="majorBidi" w:hAnsiTheme="majorBidi" w:cstheme="majorBidi"/>
          <w:b w:val="0"/>
          <w:bCs w:val="0"/>
          <w:color w:val="000000"/>
          <w:sz w:val="28"/>
          <w:szCs w:val="28"/>
          <w:u w:val="single"/>
          <w:rtl/>
        </w:rPr>
        <w:t>تمهيد</w:t>
      </w:r>
      <w:r>
        <w:rPr>
          <w:rStyle w:val="lev"/>
          <w:rFonts w:ascii="Arial" w:hAnsi="Arial" w:cs="Arial" w:hint="cs"/>
          <w:color w:val="000000"/>
          <w:sz w:val="20"/>
          <w:szCs w:val="20"/>
          <w:rtl/>
        </w:rPr>
        <w:t xml:space="preserve"> :</w:t>
      </w:r>
      <w:proofErr w:type="gramEnd"/>
      <w:r>
        <w:rPr>
          <w:rStyle w:val="lev"/>
          <w:rFonts w:ascii="Arial" w:hAnsi="Arial" w:cs="Arial"/>
          <w:color w:val="000000"/>
          <w:sz w:val="20"/>
          <w:szCs w:val="20"/>
          <w:rtl/>
        </w:rPr>
        <w:tab/>
      </w:r>
    </w:p>
    <w:p w:rsidR="00180960" w:rsidRDefault="00180960" w:rsidP="00180960">
      <w:pPr>
        <w:pStyle w:val="NormalWeb"/>
        <w:shd w:val="clear" w:color="auto" w:fill="FFFFFF" w:themeFill="background1"/>
        <w:bidi/>
        <w:spacing w:before="0" w:beforeAutospacing="0" w:after="0" w:afterAutospacing="0" w:line="480" w:lineRule="auto"/>
        <w:ind w:firstLine="397"/>
        <w:jc w:val="both"/>
        <w:rPr>
          <w:rFonts w:ascii="Arial" w:hAnsi="Arial" w:cs="Arial"/>
          <w:color w:val="000000"/>
          <w:sz w:val="20"/>
          <w:szCs w:val="20"/>
          <w:rtl/>
        </w:rPr>
      </w:pPr>
      <w:proofErr w:type="gramStart"/>
      <w:r>
        <w:rPr>
          <w:rFonts w:ascii="Arial" w:hAnsi="Arial" w:cs="Arial"/>
          <w:color w:val="000000"/>
          <w:rtl/>
        </w:rPr>
        <w:t>إن</w:t>
      </w:r>
      <w:proofErr w:type="gramEnd"/>
      <w:r>
        <w:rPr>
          <w:rFonts w:ascii="Arial" w:hAnsi="Arial" w:cs="Arial"/>
          <w:color w:val="000000"/>
          <w:rtl/>
        </w:rPr>
        <w:t xml:space="preserve"> عملية اتخاذ القرارات هي عملية ملازمة للإنسان منذ أول </w:t>
      </w:r>
      <w:proofErr w:type="spellStart"/>
      <w:r>
        <w:rPr>
          <w:rFonts w:ascii="Arial" w:hAnsi="Arial" w:cs="Arial"/>
          <w:color w:val="000000"/>
          <w:rtl/>
        </w:rPr>
        <w:t>نشأته،</w:t>
      </w:r>
      <w:proofErr w:type="spellEnd"/>
      <w:r>
        <w:rPr>
          <w:rFonts w:ascii="Arial" w:hAnsi="Arial" w:cs="Arial"/>
          <w:color w:val="000000"/>
          <w:rtl/>
        </w:rPr>
        <w:t xml:space="preserve"> حيث كان عليه أن يقرر كيف يعيش وأين </w:t>
      </w:r>
      <w:proofErr w:type="spellStart"/>
      <w:r>
        <w:rPr>
          <w:rFonts w:ascii="Arial" w:hAnsi="Arial" w:cs="Arial"/>
          <w:color w:val="000000"/>
          <w:rtl/>
        </w:rPr>
        <w:t>يعيش،</w:t>
      </w:r>
      <w:proofErr w:type="spellEnd"/>
      <w:r>
        <w:rPr>
          <w:rFonts w:ascii="Arial" w:hAnsi="Arial" w:cs="Arial"/>
          <w:color w:val="000000"/>
          <w:rtl/>
        </w:rPr>
        <w:t xml:space="preserve"> وكيف يحمي نفسه. كما أنه كان بحاجة إلى اتخاذ قرار بشأن أية مشكلة تواجهه في حياته. لقد كان الأفراد يتخذون قراراتهم معتمدين على قدراتهم و خبراتهم و ظروفهم </w:t>
      </w:r>
      <w:proofErr w:type="spellStart"/>
      <w:r>
        <w:rPr>
          <w:rFonts w:ascii="Arial" w:hAnsi="Arial" w:cs="Arial"/>
          <w:color w:val="000000"/>
          <w:rtl/>
        </w:rPr>
        <w:t>الشخصية،</w:t>
      </w:r>
      <w:proofErr w:type="spellEnd"/>
      <w:r>
        <w:rPr>
          <w:rFonts w:ascii="Arial" w:hAnsi="Arial" w:cs="Arial"/>
          <w:color w:val="000000"/>
          <w:rtl/>
        </w:rPr>
        <w:t xml:space="preserve"> و البيئة التي يعيشون فيها والتي تشكل بحد ذاتها تعقيداً لهذه العملية إضافة إلى الصعوبة المتمثلة بعدم توافر أسس علمية ثابتة و متعارف عليها لهذه العملية. إلا أنه و نتيجة لازدياد حجم المشاكل التي تواجه الإنسان وتداخلها وتقسيم العمل وتعدد الإدارات </w:t>
      </w:r>
      <w:proofErr w:type="spellStart"/>
      <w:r>
        <w:rPr>
          <w:rFonts w:ascii="Arial" w:hAnsi="Arial" w:cs="Arial"/>
          <w:color w:val="000000"/>
          <w:rtl/>
        </w:rPr>
        <w:t>والأقسام،</w:t>
      </w:r>
      <w:proofErr w:type="spellEnd"/>
      <w:r>
        <w:rPr>
          <w:rFonts w:ascii="Arial" w:hAnsi="Arial" w:cs="Arial"/>
          <w:color w:val="000000"/>
          <w:rtl/>
        </w:rPr>
        <w:t xml:space="preserve"> وكذلك تنوع المنتجات والسلع الذي أدى إلى تعقيد الأعمال وظهور كثير من المشكلات الإدارية </w:t>
      </w:r>
      <w:proofErr w:type="spellStart"/>
      <w:r>
        <w:rPr>
          <w:rFonts w:ascii="Arial" w:hAnsi="Arial" w:cs="Arial"/>
          <w:color w:val="000000"/>
          <w:rtl/>
        </w:rPr>
        <w:t>والإنتاجية،</w:t>
      </w:r>
      <w:proofErr w:type="spellEnd"/>
      <w:r>
        <w:rPr>
          <w:rFonts w:ascii="Arial" w:hAnsi="Arial" w:cs="Arial"/>
          <w:color w:val="000000"/>
          <w:rtl/>
        </w:rPr>
        <w:t xml:space="preserve"> كان لا بد من البحث عن أساليب أكثر </w:t>
      </w:r>
      <w:proofErr w:type="spellStart"/>
      <w:r>
        <w:rPr>
          <w:rFonts w:ascii="Arial" w:hAnsi="Arial" w:cs="Arial"/>
          <w:color w:val="000000"/>
          <w:rtl/>
        </w:rPr>
        <w:t>ملاءمة</w:t>
      </w:r>
      <w:proofErr w:type="spellEnd"/>
      <w:r>
        <w:rPr>
          <w:rFonts w:ascii="Arial" w:hAnsi="Arial" w:cs="Arial"/>
          <w:color w:val="000000"/>
          <w:rtl/>
        </w:rPr>
        <w:t xml:space="preserve"> وفعالية لمواجهة هذه المشكلات.</w:t>
      </w:r>
    </w:p>
    <w:p w:rsidR="00180960" w:rsidRPr="00180960" w:rsidRDefault="00180960" w:rsidP="00180960">
      <w:pPr>
        <w:pStyle w:val="NormalWeb"/>
        <w:shd w:val="clear" w:color="auto" w:fill="FFFFFF" w:themeFill="background1"/>
        <w:bidi/>
        <w:spacing w:before="0" w:beforeAutospacing="0" w:after="0" w:afterAutospacing="0" w:line="480" w:lineRule="auto"/>
        <w:rPr>
          <w:rFonts w:asciiTheme="majorBidi" w:hAnsiTheme="majorBidi" w:cstheme="majorBidi"/>
          <w:color w:val="000000"/>
          <w:sz w:val="28"/>
          <w:szCs w:val="28"/>
          <w:u w:val="single"/>
          <w:rtl/>
        </w:rPr>
      </w:pPr>
      <w:r>
        <w:rPr>
          <w:rFonts w:asciiTheme="majorBidi" w:hAnsiTheme="majorBidi" w:cstheme="majorBidi" w:hint="cs"/>
          <w:color w:val="000000"/>
          <w:sz w:val="28"/>
          <w:szCs w:val="28"/>
          <w:u w:val="single"/>
          <w:rtl/>
        </w:rPr>
        <w:t>1-</w:t>
      </w:r>
      <w:r w:rsidRPr="00180960">
        <w:rPr>
          <w:rFonts w:asciiTheme="majorBidi" w:hAnsiTheme="majorBidi" w:cstheme="majorBidi"/>
          <w:color w:val="000000"/>
          <w:sz w:val="28"/>
          <w:szCs w:val="28"/>
          <w:u w:val="single"/>
          <w:rtl/>
        </w:rPr>
        <w:t> </w:t>
      </w:r>
      <w:r w:rsidRPr="00180960">
        <w:rPr>
          <w:rStyle w:val="lev"/>
          <w:rFonts w:asciiTheme="majorBidi" w:hAnsiTheme="majorBidi" w:cstheme="majorBidi"/>
          <w:color w:val="000000"/>
          <w:sz w:val="28"/>
          <w:szCs w:val="28"/>
          <w:u w:val="single"/>
          <w:rtl/>
        </w:rPr>
        <w:t>مفهوم  بحوث العمليات</w:t>
      </w:r>
    </w:p>
    <w:p w:rsidR="00180960" w:rsidRDefault="00180960" w:rsidP="00180960">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hint="cs"/>
          <w:color w:val="000000"/>
          <w:rtl/>
        </w:rPr>
        <w:t>ي</w:t>
      </w:r>
      <w:r>
        <w:rPr>
          <w:rFonts w:ascii="Arial" w:hAnsi="Arial" w:cs="Arial"/>
          <w:color w:val="000000"/>
          <w:rtl/>
        </w:rPr>
        <w:t>طلق</w:t>
      </w:r>
      <w:r w:rsidRPr="00180960">
        <w:rPr>
          <w:rFonts w:ascii="Arial" w:hAnsi="Arial" w:cs="Arial"/>
          <w:color w:val="000000"/>
          <w:rtl/>
        </w:rPr>
        <w:t xml:space="preserve"> </w:t>
      </w:r>
      <w:r>
        <w:rPr>
          <w:rFonts w:ascii="Arial" w:hAnsi="Arial" w:cs="Arial"/>
          <w:color w:val="000000"/>
          <w:rtl/>
        </w:rPr>
        <w:t xml:space="preserve">اسم بحوث العمليات على مجموعة الأساليب العلمية المستخدمة في تحليل المشكلات والبحث عن الحلول المثلى </w:t>
      </w:r>
      <w:proofErr w:type="spellStart"/>
      <w:r>
        <w:rPr>
          <w:rFonts w:ascii="Arial" w:hAnsi="Arial" w:cs="Arial"/>
          <w:color w:val="000000"/>
          <w:rtl/>
        </w:rPr>
        <w:t>،</w:t>
      </w:r>
      <w:proofErr w:type="spellEnd"/>
      <w:r>
        <w:rPr>
          <w:rFonts w:ascii="Arial" w:hAnsi="Arial" w:cs="Arial"/>
          <w:color w:val="000000"/>
          <w:rtl/>
        </w:rPr>
        <w:t xml:space="preserve"> أو بتعبير آخر بحوث العمليات هي مصطلح أطلق على مجموعة البحوث والدراسات التي تساعدنا على اتخاذ قرار علمي ومدروس للقيام بعمل ما على أفضل وجه وضمن الإمكانات المتاحة.</w:t>
      </w:r>
    </w:p>
    <w:p w:rsidR="00180960" w:rsidRDefault="00180960" w:rsidP="00180960">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تعد </w:t>
      </w:r>
      <w:proofErr w:type="gramStart"/>
      <w:r>
        <w:rPr>
          <w:rFonts w:ascii="Arial" w:hAnsi="Arial" w:cs="Arial"/>
          <w:color w:val="000000"/>
          <w:rtl/>
        </w:rPr>
        <w:t>بحوث</w:t>
      </w:r>
      <w:proofErr w:type="gramEnd"/>
      <w:r>
        <w:rPr>
          <w:rFonts w:ascii="Arial" w:hAnsi="Arial" w:cs="Arial"/>
          <w:color w:val="000000"/>
          <w:rtl/>
        </w:rPr>
        <w:t xml:space="preserve"> العمليات من العلوم التطبيقية الحديثة التي أحرزت تطبيقاتها نجاحاً واسعاً في مختلف مجالات الحياة. إن الخاصية التي يتميز </w:t>
      </w:r>
      <w:proofErr w:type="spellStart"/>
      <w:r>
        <w:rPr>
          <w:rFonts w:ascii="Arial" w:hAnsi="Arial" w:cs="Arial"/>
          <w:color w:val="000000"/>
          <w:rtl/>
        </w:rPr>
        <w:t>بها</w:t>
      </w:r>
      <w:proofErr w:type="spellEnd"/>
      <w:r>
        <w:rPr>
          <w:rFonts w:ascii="Arial" w:hAnsi="Arial" w:cs="Arial"/>
          <w:color w:val="000000"/>
          <w:rtl/>
        </w:rPr>
        <w:t xml:space="preserve"> هذا العلم هو إعداد نموذج علمي و عملي لنظام معين يتضمن تحديد العوامل المؤثرة و التنبؤ و مقارنة النتائج لمساعدة الادارة في قياس دقة النظام المستخدم و من ثم </w:t>
      </w:r>
      <w:proofErr w:type="spellStart"/>
      <w:r>
        <w:rPr>
          <w:rFonts w:ascii="Arial" w:hAnsi="Arial" w:cs="Arial"/>
          <w:color w:val="000000"/>
          <w:rtl/>
        </w:rPr>
        <w:t>إتخاذ</w:t>
      </w:r>
      <w:proofErr w:type="spellEnd"/>
      <w:r>
        <w:rPr>
          <w:rFonts w:ascii="Arial" w:hAnsi="Arial" w:cs="Arial"/>
          <w:color w:val="000000"/>
          <w:rtl/>
        </w:rPr>
        <w:t xml:space="preserve"> </w:t>
      </w:r>
      <w:proofErr w:type="spellStart"/>
      <w:r>
        <w:rPr>
          <w:rFonts w:ascii="Arial" w:hAnsi="Arial" w:cs="Arial"/>
          <w:color w:val="000000"/>
          <w:rtl/>
        </w:rPr>
        <w:t>القرارت</w:t>
      </w:r>
      <w:proofErr w:type="spellEnd"/>
      <w:r>
        <w:rPr>
          <w:rFonts w:ascii="Arial" w:hAnsi="Arial" w:cs="Arial"/>
          <w:color w:val="000000"/>
          <w:rtl/>
        </w:rPr>
        <w:t xml:space="preserve"> المناسبة و السليمة. نلاحظ مما سبق أن تعريف بحوث العمليات يركز على النواحي الأساسية الآتية:</w:t>
      </w:r>
    </w:p>
    <w:p w:rsidR="00180960" w:rsidRDefault="00180960" w:rsidP="00180960">
      <w:pPr>
        <w:pStyle w:val="NormalWeb"/>
        <w:numPr>
          <w:ilvl w:val="0"/>
          <w:numId w:val="1"/>
        </w:numPr>
        <w:shd w:val="clear" w:color="auto" w:fill="FFFFFF" w:themeFill="background1"/>
        <w:bidi/>
        <w:spacing w:before="0" w:beforeAutospacing="0" w:after="0" w:afterAutospacing="0" w:line="480" w:lineRule="auto"/>
        <w:rPr>
          <w:rFonts w:ascii="Arial" w:hAnsi="Arial" w:cs="Arial"/>
          <w:color w:val="000000"/>
          <w:sz w:val="20"/>
          <w:szCs w:val="20"/>
          <w:rtl/>
        </w:rPr>
      </w:pPr>
      <w:proofErr w:type="gramStart"/>
      <w:r>
        <w:rPr>
          <w:rFonts w:ascii="Arial" w:hAnsi="Arial" w:cs="Arial"/>
          <w:color w:val="000000"/>
          <w:rtl/>
        </w:rPr>
        <w:t>أن</w:t>
      </w:r>
      <w:proofErr w:type="gramEnd"/>
      <w:r>
        <w:rPr>
          <w:rFonts w:ascii="Arial" w:hAnsi="Arial" w:cs="Arial"/>
          <w:color w:val="000000"/>
          <w:rtl/>
        </w:rPr>
        <w:t xml:space="preserve"> بحوث العمليات تستخدم الطريقة العلمية كأساس و منهج في البحث والدراسة.</w:t>
      </w:r>
    </w:p>
    <w:p w:rsidR="00180960" w:rsidRDefault="00180960" w:rsidP="00180960">
      <w:pPr>
        <w:pStyle w:val="NormalWeb"/>
        <w:numPr>
          <w:ilvl w:val="0"/>
          <w:numId w:val="1"/>
        </w:numPr>
        <w:shd w:val="clear" w:color="auto" w:fill="FFFFFF" w:themeFill="background1"/>
        <w:bidi/>
        <w:spacing w:before="0" w:beforeAutospacing="0" w:after="0" w:afterAutospacing="0" w:line="480" w:lineRule="auto"/>
        <w:rPr>
          <w:rFonts w:ascii="Arial" w:hAnsi="Arial" w:cs="Arial" w:hint="cs"/>
          <w:color w:val="000000"/>
          <w:sz w:val="20"/>
          <w:szCs w:val="20"/>
          <w:rtl/>
        </w:rPr>
      </w:pPr>
      <w:proofErr w:type="gramStart"/>
      <w:r>
        <w:rPr>
          <w:rFonts w:ascii="Arial" w:hAnsi="Arial" w:cs="Arial"/>
          <w:color w:val="000000"/>
          <w:rtl/>
        </w:rPr>
        <w:t>أن</w:t>
      </w:r>
      <w:proofErr w:type="gramEnd"/>
      <w:r>
        <w:rPr>
          <w:rFonts w:ascii="Arial" w:hAnsi="Arial" w:cs="Arial"/>
          <w:color w:val="000000"/>
          <w:rtl/>
        </w:rPr>
        <w:t xml:space="preserve"> جوهر بحوث العمليات هو بناء نموذج و الاعتماد عليه.</w:t>
      </w:r>
    </w:p>
    <w:p w:rsidR="00180960" w:rsidRPr="00180960" w:rsidRDefault="00180960" w:rsidP="00180960">
      <w:pPr>
        <w:pStyle w:val="NormalWeb"/>
        <w:numPr>
          <w:ilvl w:val="0"/>
          <w:numId w:val="1"/>
        </w:numPr>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 xml:space="preserve">إن الهدف من </w:t>
      </w:r>
      <w:proofErr w:type="gramStart"/>
      <w:r>
        <w:rPr>
          <w:rFonts w:ascii="Arial" w:hAnsi="Arial" w:cs="Arial"/>
          <w:color w:val="000000"/>
          <w:rtl/>
        </w:rPr>
        <w:t>بحوث</w:t>
      </w:r>
      <w:proofErr w:type="gramEnd"/>
      <w:r>
        <w:rPr>
          <w:rFonts w:ascii="Arial" w:hAnsi="Arial" w:cs="Arial"/>
          <w:color w:val="000000"/>
          <w:rtl/>
        </w:rPr>
        <w:t xml:space="preserve"> العمليات هو مساعدة الإدارة في اتخاذ القرارات المتعلقة بالمشكلات الإدارية الصعبة و المعقدة.</w:t>
      </w:r>
    </w:p>
    <w:p w:rsidR="00180960" w:rsidRPr="00180960" w:rsidRDefault="00180960" w:rsidP="00180960">
      <w:pPr>
        <w:pStyle w:val="NormalWeb"/>
        <w:shd w:val="clear" w:color="auto" w:fill="FFFFFF" w:themeFill="background1"/>
        <w:bidi/>
        <w:spacing w:before="0" w:beforeAutospacing="0" w:after="0" w:afterAutospacing="0" w:line="480" w:lineRule="auto"/>
        <w:rPr>
          <w:rFonts w:asciiTheme="majorBidi" w:hAnsiTheme="majorBidi" w:cstheme="majorBidi"/>
          <w:color w:val="000000"/>
          <w:sz w:val="28"/>
          <w:szCs w:val="28"/>
          <w:u w:val="single"/>
          <w:rtl/>
        </w:rPr>
      </w:pPr>
      <w:proofErr w:type="spellStart"/>
      <w:r w:rsidRPr="00180960">
        <w:rPr>
          <w:rStyle w:val="lev"/>
          <w:rFonts w:asciiTheme="majorBidi" w:hAnsiTheme="majorBidi" w:cstheme="majorBidi"/>
          <w:color w:val="000000"/>
          <w:sz w:val="28"/>
          <w:szCs w:val="28"/>
          <w:u w:val="single"/>
          <w:rtl/>
        </w:rPr>
        <w:t>2-</w:t>
      </w:r>
      <w:proofErr w:type="spellEnd"/>
      <w:r w:rsidRPr="00180960">
        <w:rPr>
          <w:rStyle w:val="lev"/>
          <w:rFonts w:asciiTheme="majorBidi" w:hAnsiTheme="majorBidi" w:cstheme="majorBidi"/>
          <w:color w:val="000000"/>
          <w:sz w:val="28"/>
          <w:szCs w:val="28"/>
          <w:u w:val="single"/>
          <w:rtl/>
        </w:rPr>
        <w:t xml:space="preserve"> تاريخ بحوث العمليات</w:t>
      </w:r>
    </w:p>
    <w:p w:rsidR="00180960" w:rsidRDefault="00180960" w:rsidP="00F7398C">
      <w:pPr>
        <w:pStyle w:val="NormalWeb"/>
        <w:shd w:val="clear" w:color="auto" w:fill="FFFFFF" w:themeFill="background1"/>
        <w:bidi/>
        <w:spacing w:before="0" w:beforeAutospacing="0" w:after="0" w:afterAutospacing="0" w:line="480" w:lineRule="auto"/>
        <w:ind w:firstLine="397"/>
        <w:jc w:val="both"/>
        <w:rPr>
          <w:rFonts w:ascii="Arial" w:hAnsi="Arial" w:cs="Arial"/>
          <w:color w:val="000000"/>
          <w:sz w:val="20"/>
          <w:szCs w:val="20"/>
          <w:rtl/>
        </w:rPr>
      </w:pPr>
      <w:proofErr w:type="gramStart"/>
      <w:r>
        <w:rPr>
          <w:rFonts w:ascii="Arial" w:hAnsi="Arial" w:cs="Arial"/>
          <w:color w:val="000000"/>
          <w:rtl/>
        </w:rPr>
        <w:t>بما</w:t>
      </w:r>
      <w:proofErr w:type="gramEnd"/>
      <w:r>
        <w:rPr>
          <w:rFonts w:ascii="Arial" w:hAnsi="Arial" w:cs="Arial"/>
          <w:color w:val="000000"/>
          <w:rtl/>
        </w:rPr>
        <w:t xml:space="preserve"> أنه يصعب تحديد فترة معينة بوصفها نقطة بداية لتطبيق مفاهيم بحوث </w:t>
      </w:r>
      <w:proofErr w:type="spellStart"/>
      <w:r>
        <w:rPr>
          <w:rFonts w:ascii="Arial" w:hAnsi="Arial" w:cs="Arial"/>
          <w:color w:val="000000"/>
          <w:rtl/>
        </w:rPr>
        <w:t>العمليات،</w:t>
      </w:r>
      <w:proofErr w:type="spellEnd"/>
      <w:r>
        <w:rPr>
          <w:rFonts w:ascii="Arial" w:hAnsi="Arial" w:cs="Arial"/>
          <w:color w:val="000000"/>
          <w:rtl/>
        </w:rPr>
        <w:t xml:space="preserve"> إلا أنه و من خلال استعراض تطور مفهوم الإدارة بشكلٍ </w:t>
      </w:r>
      <w:proofErr w:type="spellStart"/>
      <w:r>
        <w:rPr>
          <w:rFonts w:ascii="Arial" w:hAnsi="Arial" w:cs="Arial"/>
          <w:color w:val="000000"/>
          <w:rtl/>
        </w:rPr>
        <w:t>عام،</w:t>
      </w:r>
      <w:proofErr w:type="spellEnd"/>
      <w:r>
        <w:rPr>
          <w:rFonts w:ascii="Arial" w:hAnsi="Arial" w:cs="Arial"/>
          <w:color w:val="000000"/>
          <w:rtl/>
        </w:rPr>
        <w:t xml:space="preserve"> نستطيع أن نرى أن هناك فترات بدأت تتميز </w:t>
      </w:r>
      <w:proofErr w:type="spellStart"/>
      <w:r>
        <w:rPr>
          <w:rFonts w:ascii="Arial" w:hAnsi="Arial" w:cs="Arial"/>
          <w:color w:val="000000"/>
          <w:rtl/>
        </w:rPr>
        <w:t>بها</w:t>
      </w:r>
      <w:proofErr w:type="spellEnd"/>
      <w:r>
        <w:rPr>
          <w:rFonts w:ascii="Arial" w:hAnsi="Arial" w:cs="Arial"/>
          <w:color w:val="000000"/>
          <w:rtl/>
        </w:rPr>
        <w:t xml:space="preserve"> هذه المفاهيم أكثر من غيرها كفترة الثورة الصناعية مثلاً. وبالرغم من ذلك فإنه يمكن القول إن بحوث العمليات لم تظهر حقلاً علمياً مستقلاً إلا في بداية </w:t>
      </w:r>
      <w:r>
        <w:rPr>
          <w:rFonts w:ascii="Arial" w:hAnsi="Arial" w:cs="Arial"/>
          <w:color w:val="000000"/>
          <w:rtl/>
        </w:rPr>
        <w:lastRenderedPageBreak/>
        <w:t xml:space="preserve">الحرب العالمية الثانية. حيث شكَّلَت بريطانيا فريقاً من العلماء يشمل مختلف المجالات العلمية للبحث عن أفضل الأساليب والوسائل العلمية لاستخدامها في طريقة توزيعٍ أفضل للقوات </w:t>
      </w:r>
      <w:proofErr w:type="spellStart"/>
      <w:r>
        <w:rPr>
          <w:rFonts w:ascii="Arial" w:hAnsi="Arial" w:cs="Arial"/>
          <w:color w:val="000000"/>
          <w:rtl/>
        </w:rPr>
        <w:t>العسكرية،</w:t>
      </w:r>
      <w:proofErr w:type="spellEnd"/>
      <w:r>
        <w:rPr>
          <w:rFonts w:ascii="Arial" w:hAnsi="Arial" w:cs="Arial"/>
          <w:color w:val="000000"/>
          <w:rtl/>
        </w:rPr>
        <w:t xml:space="preserve"> وكذلك في استخدام الأجهزة المتطورة كقاذفات القنابل والرادارات لكسب الحرب. كما شكَّلَت الولايات المتحدة الأمريكية </w:t>
      </w:r>
      <w:proofErr w:type="gramStart"/>
      <w:r>
        <w:rPr>
          <w:rFonts w:ascii="Arial" w:hAnsi="Arial" w:cs="Arial"/>
          <w:color w:val="000000"/>
          <w:rtl/>
        </w:rPr>
        <w:t>فريقاً</w:t>
      </w:r>
      <w:proofErr w:type="gramEnd"/>
      <w:r>
        <w:rPr>
          <w:rFonts w:ascii="Arial" w:hAnsi="Arial" w:cs="Arial"/>
          <w:color w:val="000000"/>
          <w:rtl/>
        </w:rPr>
        <w:t xml:space="preserve"> آخر من العلماء في تخصصات مختلفة لمعالجة المشكلات العسكرية إبان الحرب. وسُمِّيَت </w:t>
      </w:r>
      <w:proofErr w:type="gramStart"/>
      <w:r>
        <w:rPr>
          <w:rFonts w:ascii="Arial" w:hAnsi="Arial" w:cs="Arial"/>
          <w:color w:val="000000"/>
          <w:rtl/>
        </w:rPr>
        <w:t>مثل</w:t>
      </w:r>
      <w:proofErr w:type="gramEnd"/>
      <w:r>
        <w:rPr>
          <w:rFonts w:ascii="Arial" w:hAnsi="Arial" w:cs="Arial"/>
          <w:color w:val="000000"/>
          <w:rtl/>
        </w:rPr>
        <w:t xml:space="preserve"> هذه الفرق بفرق بحوث العمليات. </w:t>
      </w:r>
      <w:proofErr w:type="gramStart"/>
      <w:r>
        <w:rPr>
          <w:rFonts w:ascii="Arial" w:hAnsi="Arial" w:cs="Arial"/>
          <w:color w:val="000000"/>
          <w:rtl/>
        </w:rPr>
        <w:t>وقد</w:t>
      </w:r>
      <w:proofErr w:type="gramEnd"/>
      <w:r>
        <w:rPr>
          <w:rFonts w:ascii="Arial" w:hAnsi="Arial" w:cs="Arial"/>
          <w:color w:val="000000"/>
          <w:rtl/>
        </w:rPr>
        <w:t xml:space="preserve"> نجح كلا الفريقين نجاحاً كبيراً في حل مشكلات عسكرية سواء كانت بحرية أم برية أم جوية.</w:t>
      </w:r>
    </w:p>
    <w:p w:rsidR="00180960" w:rsidRDefault="00180960" w:rsidP="00F7398C">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proofErr w:type="gramStart"/>
      <w:r>
        <w:rPr>
          <w:rFonts w:ascii="Arial" w:hAnsi="Arial" w:cs="Arial"/>
          <w:color w:val="000000"/>
          <w:rtl/>
        </w:rPr>
        <w:t>بعد</w:t>
      </w:r>
      <w:proofErr w:type="gramEnd"/>
      <w:r>
        <w:rPr>
          <w:rFonts w:ascii="Arial" w:hAnsi="Arial" w:cs="Arial"/>
          <w:color w:val="000000"/>
          <w:rtl/>
        </w:rPr>
        <w:t xml:space="preserve"> نهاية </w:t>
      </w:r>
      <w:proofErr w:type="spellStart"/>
      <w:r>
        <w:rPr>
          <w:rFonts w:ascii="Arial" w:hAnsi="Arial" w:cs="Arial"/>
          <w:color w:val="000000"/>
          <w:rtl/>
        </w:rPr>
        <w:t>الحرب،</w:t>
      </w:r>
      <w:proofErr w:type="spellEnd"/>
      <w:r>
        <w:rPr>
          <w:rFonts w:ascii="Arial" w:hAnsi="Arial" w:cs="Arial"/>
          <w:color w:val="000000"/>
          <w:rtl/>
        </w:rPr>
        <w:t xml:space="preserve"> بدأت القطاعات الاقتصادية بالاستفادة من هذه الأساليب في زيادة إنتاجها وربحها عن طريق الاستغلال الأفضل لمواردها. و يعد ظهور الحاسب </w:t>
      </w:r>
      <w:proofErr w:type="gramStart"/>
      <w:r>
        <w:rPr>
          <w:rFonts w:ascii="Arial" w:hAnsi="Arial" w:cs="Arial"/>
          <w:color w:val="000000"/>
          <w:rtl/>
        </w:rPr>
        <w:t>وتطوره</w:t>
      </w:r>
      <w:proofErr w:type="gramEnd"/>
      <w:r>
        <w:rPr>
          <w:rFonts w:ascii="Arial" w:hAnsi="Arial" w:cs="Arial"/>
          <w:color w:val="000000"/>
          <w:rtl/>
        </w:rPr>
        <w:t xml:space="preserve"> السريع عاملاً أساسياً في ازدهار بحوث العمليات و التوسع في استخدامها. كما يمكن القول إن أحد أهم العوامل التي ساعدت في تطور بحوث العمليات هو الرواج الاقتصادي الذي أعقب الحرب العالمية الثانية و ما صاحب ذلك من الاتساع في استخدام </w:t>
      </w:r>
      <w:proofErr w:type="spellStart"/>
      <w:r>
        <w:rPr>
          <w:rFonts w:ascii="Arial" w:hAnsi="Arial" w:cs="Arial"/>
          <w:color w:val="000000"/>
          <w:rtl/>
        </w:rPr>
        <w:t>المكننة</w:t>
      </w:r>
      <w:proofErr w:type="spellEnd"/>
      <w:r>
        <w:rPr>
          <w:rFonts w:ascii="Arial" w:hAnsi="Arial" w:cs="Arial"/>
          <w:color w:val="000000"/>
          <w:rtl/>
        </w:rPr>
        <w:t xml:space="preserve"> و الوسائل الآلية و تقسيم العمل و تفويض </w:t>
      </w:r>
      <w:proofErr w:type="spellStart"/>
      <w:r>
        <w:rPr>
          <w:rFonts w:ascii="Arial" w:hAnsi="Arial" w:cs="Arial"/>
          <w:color w:val="000000"/>
          <w:rtl/>
        </w:rPr>
        <w:t>السلطات،</w:t>
      </w:r>
      <w:proofErr w:type="spellEnd"/>
      <w:r>
        <w:rPr>
          <w:rFonts w:ascii="Arial" w:hAnsi="Arial" w:cs="Arial"/>
          <w:color w:val="000000"/>
          <w:rtl/>
        </w:rPr>
        <w:t xml:space="preserve"> الأمر الذي أدى إلى ظهور مشاكل إدارية كثيرة و معقدة مما دفع بعض العلماء و الباحثين إلى دراسة تلك المشكلات و إيجاد أفضل الحلول لها باستخدام أساليب بحوث العمليات.</w:t>
      </w:r>
    </w:p>
    <w:p w:rsidR="00180960" w:rsidRDefault="00180960" w:rsidP="00F7398C">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يرجع السبب في تكوين فريق بحوث عمليات بدلاً من الاعتماد على الفرد الواحد إلى أن كثيراً من المشاكل الاستراتيجية و التكتيكية المرتبطة بالنواحي العسكرية معقدة جداً لدرجة أنه يتعذر على الفرد الواحد الوصول إلى حلول </w:t>
      </w:r>
      <w:proofErr w:type="spellStart"/>
      <w:r>
        <w:rPr>
          <w:rFonts w:ascii="Arial" w:hAnsi="Arial" w:cs="Arial"/>
          <w:color w:val="000000"/>
          <w:rtl/>
        </w:rPr>
        <w:t>فرضية،</w:t>
      </w:r>
      <w:proofErr w:type="spellEnd"/>
      <w:r>
        <w:rPr>
          <w:rFonts w:ascii="Arial" w:hAnsi="Arial" w:cs="Arial"/>
          <w:color w:val="000000"/>
          <w:rtl/>
        </w:rPr>
        <w:t xml:space="preserve"> و لذلك كان يتم تشكيل فريق لبحوث العمليات يتكون من عدد من العلماء ذوي تأهيل علمي </w:t>
      </w:r>
      <w:proofErr w:type="spellStart"/>
      <w:r>
        <w:rPr>
          <w:rFonts w:ascii="Arial" w:hAnsi="Arial" w:cs="Arial"/>
          <w:color w:val="000000"/>
          <w:rtl/>
        </w:rPr>
        <w:t>متنوع،</w:t>
      </w:r>
      <w:proofErr w:type="spellEnd"/>
      <w:r>
        <w:rPr>
          <w:rFonts w:ascii="Arial" w:hAnsi="Arial" w:cs="Arial"/>
          <w:color w:val="000000"/>
          <w:rtl/>
        </w:rPr>
        <w:t xml:space="preserve"> حتى يكون فريق بحوث العمليات قادراً على حل أية مشكلة </w:t>
      </w:r>
      <w:proofErr w:type="spellStart"/>
      <w:r>
        <w:rPr>
          <w:rFonts w:ascii="Arial" w:hAnsi="Arial" w:cs="Arial"/>
          <w:color w:val="000000"/>
          <w:rtl/>
        </w:rPr>
        <w:t>تواجهه،</w:t>
      </w:r>
      <w:proofErr w:type="spellEnd"/>
      <w:r>
        <w:rPr>
          <w:rFonts w:ascii="Arial" w:hAnsi="Arial" w:cs="Arial"/>
          <w:color w:val="000000"/>
          <w:rtl/>
        </w:rPr>
        <w:t xml:space="preserve"> ولكي يستطيع استخدام الوسائل العلمية </w:t>
      </w:r>
      <w:proofErr w:type="spellStart"/>
      <w:r>
        <w:rPr>
          <w:rFonts w:ascii="Arial" w:hAnsi="Arial" w:cs="Arial"/>
          <w:color w:val="000000"/>
          <w:rtl/>
        </w:rPr>
        <w:t>الأفضل،</w:t>
      </w:r>
      <w:proofErr w:type="spellEnd"/>
      <w:r>
        <w:rPr>
          <w:rFonts w:ascii="Arial" w:hAnsi="Arial" w:cs="Arial"/>
          <w:color w:val="000000"/>
          <w:rtl/>
        </w:rPr>
        <w:t xml:space="preserve"> فلا بد من أن يكون مكوناً من مختصين في الاقتصاد والرياضيات والإحصاء والإدارة والحاسب والعلوم الطبيعية وغيرها من العلوم حتى يلم هذا الفريق بجميع مجالات الحياة.</w:t>
      </w:r>
    </w:p>
    <w:p w:rsidR="00180960" w:rsidRPr="00F7398C" w:rsidRDefault="00F7398C" w:rsidP="00F7398C">
      <w:pPr>
        <w:pStyle w:val="NormalWeb"/>
        <w:shd w:val="clear" w:color="auto" w:fill="FFFFFF" w:themeFill="background1"/>
        <w:bidi/>
        <w:spacing w:before="0" w:beforeAutospacing="0" w:after="0" w:afterAutospacing="0" w:line="480" w:lineRule="auto"/>
        <w:rPr>
          <w:rFonts w:asciiTheme="majorBidi" w:hAnsiTheme="majorBidi" w:cstheme="majorBidi"/>
          <w:color w:val="000000"/>
          <w:sz w:val="28"/>
          <w:szCs w:val="28"/>
          <w:rtl/>
        </w:rPr>
      </w:pPr>
      <w:proofErr w:type="spellStart"/>
      <w:r>
        <w:rPr>
          <w:rStyle w:val="lev"/>
          <w:rFonts w:asciiTheme="majorBidi" w:hAnsiTheme="majorBidi" w:cstheme="majorBidi" w:hint="cs"/>
          <w:color w:val="000000"/>
          <w:sz w:val="28"/>
          <w:szCs w:val="28"/>
          <w:rtl/>
        </w:rPr>
        <w:t>3-</w:t>
      </w:r>
      <w:proofErr w:type="spellEnd"/>
      <w:r>
        <w:rPr>
          <w:rStyle w:val="lev"/>
          <w:rFonts w:asciiTheme="majorBidi" w:hAnsiTheme="majorBidi" w:cstheme="majorBidi" w:hint="cs"/>
          <w:color w:val="000000"/>
          <w:sz w:val="28"/>
          <w:szCs w:val="28"/>
          <w:rtl/>
        </w:rPr>
        <w:t xml:space="preserve"> </w:t>
      </w:r>
      <w:proofErr w:type="gramStart"/>
      <w:r w:rsidR="00180960" w:rsidRPr="00F7398C">
        <w:rPr>
          <w:rStyle w:val="lev"/>
          <w:rFonts w:asciiTheme="majorBidi" w:hAnsiTheme="majorBidi" w:cstheme="majorBidi"/>
          <w:color w:val="000000"/>
          <w:sz w:val="28"/>
          <w:szCs w:val="28"/>
          <w:rtl/>
        </w:rPr>
        <w:t>مجال</w:t>
      </w:r>
      <w:proofErr w:type="gramEnd"/>
      <w:r w:rsidR="00180960" w:rsidRPr="00F7398C">
        <w:rPr>
          <w:rStyle w:val="lev"/>
          <w:rFonts w:asciiTheme="majorBidi" w:hAnsiTheme="majorBidi" w:cstheme="majorBidi"/>
          <w:color w:val="000000"/>
          <w:sz w:val="28"/>
          <w:szCs w:val="28"/>
          <w:rtl/>
        </w:rPr>
        <w:t xml:space="preserve"> تطبيق علم بحوث العمليات</w:t>
      </w:r>
    </w:p>
    <w:p w:rsidR="00F7398C" w:rsidRDefault="00180960" w:rsidP="00F7398C">
      <w:pPr>
        <w:pStyle w:val="NormalWeb"/>
        <w:shd w:val="clear" w:color="auto" w:fill="FFFFFF" w:themeFill="background1"/>
        <w:bidi/>
        <w:spacing w:before="0" w:beforeAutospacing="0" w:after="0" w:afterAutospacing="0" w:line="480" w:lineRule="auto"/>
        <w:ind w:firstLine="397"/>
        <w:rPr>
          <w:rFonts w:ascii="Arial" w:hAnsi="Arial" w:cs="Arial" w:hint="cs"/>
          <w:color w:val="000000"/>
          <w:sz w:val="20"/>
          <w:szCs w:val="20"/>
          <w:rtl/>
        </w:rPr>
      </w:pPr>
      <w:proofErr w:type="gramStart"/>
      <w:r>
        <w:rPr>
          <w:rFonts w:ascii="Arial" w:hAnsi="Arial" w:cs="Arial"/>
          <w:color w:val="000000"/>
          <w:rtl/>
        </w:rPr>
        <w:t>إن</w:t>
      </w:r>
      <w:proofErr w:type="gramEnd"/>
      <w:r>
        <w:rPr>
          <w:rFonts w:ascii="Arial" w:hAnsi="Arial" w:cs="Arial"/>
          <w:color w:val="000000"/>
          <w:rtl/>
        </w:rPr>
        <w:t xml:space="preserve"> بحوث العمليات تستخدم الآن في مجالات </w:t>
      </w:r>
      <w:proofErr w:type="spellStart"/>
      <w:r>
        <w:rPr>
          <w:rFonts w:ascii="Arial" w:hAnsi="Arial" w:cs="Arial"/>
          <w:color w:val="000000"/>
          <w:rtl/>
        </w:rPr>
        <w:t>عديدة،</w:t>
      </w:r>
      <w:proofErr w:type="spellEnd"/>
      <w:r>
        <w:rPr>
          <w:rFonts w:ascii="Arial" w:hAnsi="Arial" w:cs="Arial"/>
          <w:color w:val="000000"/>
          <w:rtl/>
        </w:rPr>
        <w:t xml:space="preserve"> و لم تعد مقتصرة على النواحي العسكرية </w:t>
      </w:r>
      <w:proofErr w:type="spellStart"/>
      <w:r>
        <w:rPr>
          <w:rFonts w:ascii="Arial" w:hAnsi="Arial" w:cs="Arial"/>
          <w:color w:val="000000"/>
          <w:rtl/>
        </w:rPr>
        <w:t>فقط،</w:t>
      </w:r>
      <w:proofErr w:type="spellEnd"/>
      <w:r>
        <w:rPr>
          <w:rFonts w:ascii="Arial" w:hAnsi="Arial" w:cs="Arial"/>
          <w:color w:val="000000"/>
          <w:rtl/>
        </w:rPr>
        <w:t xml:space="preserve"> بل اتسع استخدامها ليشمل مجالات </w:t>
      </w:r>
      <w:proofErr w:type="spellStart"/>
      <w:r>
        <w:rPr>
          <w:rFonts w:ascii="Arial" w:hAnsi="Arial" w:cs="Arial"/>
          <w:color w:val="000000"/>
          <w:rtl/>
        </w:rPr>
        <w:t>أخرى،</w:t>
      </w:r>
      <w:proofErr w:type="spellEnd"/>
      <w:r>
        <w:rPr>
          <w:rFonts w:ascii="Arial" w:hAnsi="Arial" w:cs="Arial"/>
          <w:color w:val="000000"/>
          <w:rtl/>
        </w:rPr>
        <w:t xml:space="preserve"> ومنها:</w:t>
      </w:r>
    </w:p>
    <w:p w:rsidR="00180960" w:rsidRDefault="00180960" w:rsidP="00F7398C">
      <w:pPr>
        <w:pStyle w:val="NormalWeb"/>
        <w:numPr>
          <w:ilvl w:val="0"/>
          <w:numId w:val="2"/>
        </w:numPr>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 xml:space="preserve">المجال </w:t>
      </w:r>
      <w:proofErr w:type="spellStart"/>
      <w:r>
        <w:rPr>
          <w:rFonts w:ascii="Arial" w:hAnsi="Arial" w:cs="Arial"/>
          <w:color w:val="000000"/>
          <w:rtl/>
        </w:rPr>
        <w:t>العسكري،</w:t>
      </w:r>
      <w:proofErr w:type="spellEnd"/>
      <w:r>
        <w:rPr>
          <w:rFonts w:ascii="Arial" w:hAnsi="Arial" w:cs="Arial"/>
          <w:color w:val="000000"/>
          <w:rtl/>
        </w:rPr>
        <w:t xml:space="preserve"> وهنا يأتي دوره المهم في مجال الخطط الاستراتيجية واتخاذ القرارات والتوزيع الأمثل للإمكانات العسكرية المتاحة من عسكريين وأسلحة وطائرات ... </w:t>
      </w:r>
      <w:proofErr w:type="gramStart"/>
      <w:r>
        <w:rPr>
          <w:rFonts w:ascii="Arial" w:hAnsi="Arial" w:cs="Arial"/>
          <w:color w:val="000000"/>
          <w:rtl/>
        </w:rPr>
        <w:t>الخ</w:t>
      </w:r>
      <w:proofErr w:type="gramEnd"/>
      <w:r>
        <w:rPr>
          <w:rFonts w:ascii="Arial" w:hAnsi="Arial" w:cs="Arial"/>
          <w:color w:val="000000"/>
          <w:rtl/>
        </w:rPr>
        <w:t>.</w:t>
      </w:r>
    </w:p>
    <w:p w:rsidR="00180960" w:rsidRDefault="00180960" w:rsidP="00F7398C">
      <w:pPr>
        <w:pStyle w:val="NormalWeb"/>
        <w:numPr>
          <w:ilvl w:val="0"/>
          <w:numId w:val="2"/>
        </w:numPr>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 xml:space="preserve">يستخدم في النواحي </w:t>
      </w:r>
      <w:proofErr w:type="spellStart"/>
      <w:r>
        <w:rPr>
          <w:rFonts w:ascii="Arial" w:hAnsi="Arial" w:cs="Arial"/>
          <w:color w:val="000000"/>
          <w:rtl/>
        </w:rPr>
        <w:t>المالية،</w:t>
      </w:r>
      <w:proofErr w:type="spellEnd"/>
      <w:r>
        <w:rPr>
          <w:rFonts w:ascii="Arial" w:hAnsi="Arial" w:cs="Arial"/>
          <w:color w:val="000000"/>
          <w:rtl/>
        </w:rPr>
        <w:t xml:space="preserve"> كالمصاريف وميزانية الدول وتوزيع الميزانية الأمثل في الأغراض المختلفة.</w:t>
      </w:r>
    </w:p>
    <w:p w:rsidR="00180960" w:rsidRDefault="00180960" w:rsidP="00F7398C">
      <w:pPr>
        <w:pStyle w:val="NormalWeb"/>
        <w:numPr>
          <w:ilvl w:val="0"/>
          <w:numId w:val="2"/>
        </w:numPr>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 xml:space="preserve">يستخدم في </w:t>
      </w:r>
      <w:proofErr w:type="spellStart"/>
      <w:r>
        <w:rPr>
          <w:rFonts w:ascii="Arial" w:hAnsi="Arial" w:cs="Arial"/>
          <w:color w:val="000000"/>
          <w:rtl/>
        </w:rPr>
        <w:t>الصناعة،</w:t>
      </w:r>
      <w:proofErr w:type="spellEnd"/>
      <w:r>
        <w:rPr>
          <w:rFonts w:ascii="Arial" w:hAnsi="Arial" w:cs="Arial"/>
          <w:color w:val="000000"/>
          <w:rtl/>
        </w:rPr>
        <w:t xml:space="preserve"> لذا تحتاج المصانع إلى هذا العلم لتقليل التكاليف وتحقيق أعظم ربح ضمن الإمكانات المتاحة.</w:t>
      </w:r>
    </w:p>
    <w:p w:rsidR="00180960" w:rsidRDefault="00180960" w:rsidP="00F7398C">
      <w:pPr>
        <w:pStyle w:val="NormalWeb"/>
        <w:shd w:val="clear" w:color="auto" w:fill="FFFFFF" w:themeFill="background1"/>
        <w:bidi/>
        <w:spacing w:before="0" w:beforeAutospacing="0" w:after="0" w:afterAutospacing="0" w:line="480" w:lineRule="auto"/>
        <w:ind w:firstLine="45"/>
        <w:rPr>
          <w:rFonts w:ascii="Arial" w:hAnsi="Arial" w:cs="Arial"/>
          <w:color w:val="000000"/>
          <w:sz w:val="20"/>
          <w:szCs w:val="20"/>
          <w:rtl/>
        </w:rPr>
      </w:pPr>
    </w:p>
    <w:p w:rsidR="00F7398C" w:rsidRDefault="00180960" w:rsidP="00F7398C">
      <w:pPr>
        <w:pStyle w:val="NormalWeb"/>
        <w:numPr>
          <w:ilvl w:val="0"/>
          <w:numId w:val="2"/>
        </w:numPr>
        <w:shd w:val="clear" w:color="auto" w:fill="FFFFFF" w:themeFill="background1"/>
        <w:bidi/>
        <w:spacing w:before="0" w:beforeAutospacing="0" w:after="0" w:afterAutospacing="0" w:line="480" w:lineRule="auto"/>
        <w:rPr>
          <w:rFonts w:ascii="Arial" w:hAnsi="Arial" w:cs="Arial" w:hint="cs"/>
          <w:color w:val="000000"/>
          <w:sz w:val="20"/>
          <w:szCs w:val="20"/>
          <w:rtl/>
        </w:rPr>
      </w:pPr>
      <w:r>
        <w:rPr>
          <w:rFonts w:ascii="Arial" w:hAnsi="Arial" w:cs="Arial"/>
          <w:color w:val="000000"/>
          <w:rtl/>
        </w:rPr>
        <w:t xml:space="preserve">في مجال </w:t>
      </w:r>
      <w:proofErr w:type="spellStart"/>
      <w:r>
        <w:rPr>
          <w:rFonts w:ascii="Arial" w:hAnsi="Arial" w:cs="Arial"/>
          <w:color w:val="000000"/>
          <w:rtl/>
        </w:rPr>
        <w:t>الإنشاءات،</w:t>
      </w:r>
      <w:proofErr w:type="spellEnd"/>
      <w:r>
        <w:rPr>
          <w:rFonts w:ascii="Arial" w:hAnsi="Arial" w:cs="Arial"/>
          <w:color w:val="000000"/>
          <w:rtl/>
        </w:rPr>
        <w:t xml:space="preserve"> </w:t>
      </w:r>
      <w:proofErr w:type="gramStart"/>
      <w:r>
        <w:rPr>
          <w:rFonts w:ascii="Arial" w:hAnsi="Arial" w:cs="Arial"/>
          <w:color w:val="000000"/>
          <w:rtl/>
        </w:rPr>
        <w:t>لبناء</w:t>
      </w:r>
      <w:proofErr w:type="gramEnd"/>
      <w:r>
        <w:rPr>
          <w:rFonts w:ascii="Arial" w:hAnsi="Arial" w:cs="Arial"/>
          <w:color w:val="000000"/>
          <w:rtl/>
        </w:rPr>
        <w:t xml:space="preserve"> الجسور والمشاريع </w:t>
      </w:r>
      <w:proofErr w:type="spellStart"/>
      <w:r>
        <w:rPr>
          <w:rFonts w:ascii="Arial" w:hAnsi="Arial" w:cs="Arial"/>
          <w:color w:val="000000"/>
          <w:rtl/>
        </w:rPr>
        <w:t>الضخمة،</w:t>
      </w:r>
      <w:proofErr w:type="spellEnd"/>
      <w:r>
        <w:rPr>
          <w:rFonts w:ascii="Arial" w:hAnsi="Arial" w:cs="Arial"/>
          <w:color w:val="000000"/>
          <w:rtl/>
        </w:rPr>
        <w:t xml:space="preserve"> لتقييم الوقت المستغرق لكل مشروع وتقليل هذا الوقت.</w:t>
      </w:r>
    </w:p>
    <w:p w:rsidR="00F7398C" w:rsidRDefault="00180960" w:rsidP="00F7398C">
      <w:pPr>
        <w:pStyle w:val="NormalWeb"/>
        <w:numPr>
          <w:ilvl w:val="0"/>
          <w:numId w:val="2"/>
        </w:numPr>
        <w:shd w:val="clear" w:color="auto" w:fill="FFFFFF" w:themeFill="background1"/>
        <w:bidi/>
        <w:spacing w:before="0" w:beforeAutospacing="0" w:after="0" w:afterAutospacing="0" w:line="480" w:lineRule="auto"/>
        <w:rPr>
          <w:rFonts w:ascii="Arial" w:hAnsi="Arial" w:cs="Arial" w:hint="cs"/>
          <w:color w:val="000000"/>
          <w:sz w:val="20"/>
          <w:szCs w:val="20"/>
          <w:rtl/>
        </w:rPr>
      </w:pPr>
      <w:r>
        <w:rPr>
          <w:rFonts w:ascii="Arial" w:hAnsi="Arial" w:cs="Arial"/>
          <w:color w:val="000000"/>
          <w:rtl/>
        </w:rPr>
        <w:t>في الأسواق المالية والأسهم والتنبؤ عن الأوضاع الاقتصادية.</w:t>
      </w:r>
    </w:p>
    <w:p w:rsidR="00F7398C" w:rsidRDefault="00180960" w:rsidP="00F7398C">
      <w:pPr>
        <w:pStyle w:val="NormalWeb"/>
        <w:numPr>
          <w:ilvl w:val="0"/>
          <w:numId w:val="2"/>
        </w:numPr>
        <w:shd w:val="clear" w:color="auto" w:fill="FFFFFF" w:themeFill="background1"/>
        <w:bidi/>
        <w:spacing w:before="0" w:beforeAutospacing="0" w:after="0" w:afterAutospacing="0" w:line="480" w:lineRule="auto"/>
        <w:rPr>
          <w:rFonts w:ascii="Arial" w:hAnsi="Arial" w:cs="Arial" w:hint="cs"/>
          <w:color w:val="000000"/>
          <w:sz w:val="20"/>
          <w:szCs w:val="20"/>
          <w:rtl/>
        </w:rPr>
      </w:pPr>
      <w:r>
        <w:rPr>
          <w:rFonts w:ascii="Arial" w:hAnsi="Arial" w:cs="Arial"/>
          <w:color w:val="000000"/>
          <w:rtl/>
        </w:rPr>
        <w:t>في إدارة المستشفيات وضبط عملية التغذية والأدوية ضمن الإمكانات.</w:t>
      </w:r>
    </w:p>
    <w:p w:rsidR="00180960" w:rsidRDefault="00180960" w:rsidP="00F7398C">
      <w:pPr>
        <w:pStyle w:val="NormalWeb"/>
        <w:numPr>
          <w:ilvl w:val="0"/>
          <w:numId w:val="2"/>
        </w:numPr>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في الزراعة والتسويق الزراعي.</w:t>
      </w:r>
    </w:p>
    <w:p w:rsidR="00180960" w:rsidRDefault="00180960" w:rsidP="00F7398C">
      <w:pPr>
        <w:pStyle w:val="NormalWeb"/>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 xml:space="preserve">وهناك مجالات أخرى لا حصر لها حتى تصل إلى بيتك لتنظيم المصروفات </w:t>
      </w:r>
      <w:proofErr w:type="spellStart"/>
      <w:r>
        <w:rPr>
          <w:rFonts w:ascii="Arial" w:hAnsi="Arial" w:cs="Arial"/>
          <w:color w:val="000000"/>
          <w:rtl/>
        </w:rPr>
        <w:t>البيتية</w:t>
      </w:r>
      <w:proofErr w:type="spellEnd"/>
      <w:r>
        <w:rPr>
          <w:rFonts w:ascii="Arial" w:hAnsi="Arial" w:cs="Arial"/>
          <w:color w:val="000000"/>
          <w:rtl/>
        </w:rPr>
        <w:t xml:space="preserve"> ضمن الإمكانات المتاحة.</w:t>
      </w:r>
    </w:p>
    <w:p w:rsidR="00180960" w:rsidRPr="00F7398C" w:rsidRDefault="00F7398C" w:rsidP="00F7398C">
      <w:pPr>
        <w:pStyle w:val="NormalWeb"/>
        <w:shd w:val="clear" w:color="auto" w:fill="FFFFFF" w:themeFill="background1"/>
        <w:bidi/>
        <w:spacing w:before="0" w:beforeAutospacing="0" w:after="0" w:afterAutospacing="0" w:line="480" w:lineRule="auto"/>
        <w:rPr>
          <w:rFonts w:asciiTheme="majorBidi" w:hAnsiTheme="majorBidi" w:cstheme="majorBidi"/>
          <w:color w:val="000000"/>
          <w:sz w:val="28"/>
          <w:szCs w:val="28"/>
          <w:u w:val="single"/>
          <w:rtl/>
        </w:rPr>
      </w:pPr>
      <w:proofErr w:type="spellStart"/>
      <w:r w:rsidRPr="00F7398C">
        <w:rPr>
          <w:rStyle w:val="lev"/>
          <w:rFonts w:asciiTheme="majorBidi" w:hAnsiTheme="majorBidi" w:cstheme="majorBidi"/>
          <w:color w:val="000000"/>
          <w:sz w:val="28"/>
          <w:szCs w:val="28"/>
          <w:u w:val="single"/>
          <w:rtl/>
        </w:rPr>
        <w:t>4-</w:t>
      </w:r>
      <w:proofErr w:type="spellEnd"/>
      <w:r w:rsidRPr="00F7398C">
        <w:rPr>
          <w:rStyle w:val="lev"/>
          <w:rFonts w:asciiTheme="majorBidi" w:hAnsiTheme="majorBidi" w:cstheme="majorBidi"/>
          <w:color w:val="000000"/>
          <w:sz w:val="28"/>
          <w:szCs w:val="28"/>
          <w:u w:val="single"/>
          <w:rtl/>
        </w:rPr>
        <w:t xml:space="preserve"> </w:t>
      </w:r>
      <w:proofErr w:type="gramStart"/>
      <w:r w:rsidR="00180960" w:rsidRPr="00F7398C">
        <w:rPr>
          <w:rStyle w:val="lev"/>
          <w:rFonts w:asciiTheme="majorBidi" w:hAnsiTheme="majorBidi" w:cstheme="majorBidi"/>
          <w:color w:val="000000"/>
          <w:sz w:val="28"/>
          <w:szCs w:val="28"/>
          <w:u w:val="single"/>
          <w:rtl/>
        </w:rPr>
        <w:t>مراحل</w:t>
      </w:r>
      <w:proofErr w:type="gramEnd"/>
      <w:r w:rsidR="00180960" w:rsidRPr="00F7398C">
        <w:rPr>
          <w:rStyle w:val="lev"/>
          <w:rFonts w:asciiTheme="majorBidi" w:hAnsiTheme="majorBidi" w:cstheme="majorBidi"/>
          <w:color w:val="000000"/>
          <w:sz w:val="28"/>
          <w:szCs w:val="28"/>
          <w:u w:val="single"/>
          <w:rtl/>
        </w:rPr>
        <w:t xml:space="preserve"> اتخاذ القرار</w:t>
      </w:r>
      <w:r w:rsidR="00180960">
        <w:rPr>
          <w:rFonts w:ascii="Arial" w:hAnsi="Arial" w:cs="Arial"/>
          <w:color w:val="000000"/>
          <w:rtl/>
        </w:rPr>
        <w:t> </w:t>
      </w:r>
    </w:p>
    <w:p w:rsidR="00180960" w:rsidRDefault="00180960" w:rsidP="00F7398C">
      <w:pPr>
        <w:pStyle w:val="NormalWeb"/>
        <w:shd w:val="clear" w:color="auto" w:fill="FFFFFF" w:themeFill="background1"/>
        <w:bidi/>
        <w:spacing w:before="0" w:beforeAutospacing="0" w:after="0" w:afterAutospacing="0" w:line="480" w:lineRule="auto"/>
        <w:ind w:firstLine="397"/>
        <w:jc w:val="both"/>
        <w:rPr>
          <w:rFonts w:ascii="Arial" w:hAnsi="Arial" w:cs="Arial"/>
          <w:color w:val="000000"/>
          <w:sz w:val="20"/>
          <w:szCs w:val="20"/>
          <w:rtl/>
        </w:rPr>
      </w:pPr>
      <w:r>
        <w:rPr>
          <w:rFonts w:ascii="Arial" w:hAnsi="Arial" w:cs="Arial"/>
          <w:color w:val="000000"/>
          <w:rtl/>
        </w:rPr>
        <w:t xml:space="preserve">في ضوء </w:t>
      </w:r>
      <w:proofErr w:type="spellStart"/>
      <w:r>
        <w:rPr>
          <w:rFonts w:ascii="Arial" w:hAnsi="Arial" w:cs="Arial"/>
          <w:color w:val="000000"/>
          <w:rtl/>
        </w:rPr>
        <w:t>التعاريف</w:t>
      </w:r>
      <w:proofErr w:type="spellEnd"/>
      <w:r>
        <w:rPr>
          <w:rFonts w:ascii="Arial" w:hAnsi="Arial" w:cs="Arial"/>
          <w:color w:val="000000"/>
          <w:rtl/>
        </w:rPr>
        <w:t xml:space="preserve"> الواردة في بداية هذا الفصل نستطيع أن نذكر الآن تعريف بحوث العمليات كما صاغته جمعية بحوث العمليات البريطانية على وجه الخصوص لكونها الجمعية الأم لبحوث </w:t>
      </w:r>
      <w:proofErr w:type="spellStart"/>
      <w:r>
        <w:rPr>
          <w:rFonts w:ascii="Arial" w:hAnsi="Arial" w:cs="Arial"/>
          <w:color w:val="000000"/>
          <w:rtl/>
        </w:rPr>
        <w:t>العمليات،</w:t>
      </w:r>
      <w:proofErr w:type="spellEnd"/>
      <w:r>
        <w:rPr>
          <w:rFonts w:ascii="Arial" w:hAnsi="Arial" w:cs="Arial"/>
          <w:color w:val="000000"/>
          <w:rtl/>
        </w:rPr>
        <w:t xml:space="preserve"> و الجمعيات الأخرى تعد تفرعات و امتداداً لتلك الجمعية. إذ عرفت بحوث العمليات بأنها استخدام الأساليب العلمية لحل المشاكل المعقدة في إدارة أنظمة كبيرة من القوى العاملة و المعدات و المواد </w:t>
      </w:r>
      <w:proofErr w:type="spellStart"/>
      <w:r>
        <w:rPr>
          <w:rFonts w:ascii="Arial" w:hAnsi="Arial" w:cs="Arial"/>
          <w:color w:val="000000"/>
          <w:rtl/>
        </w:rPr>
        <w:t>الأولية،</w:t>
      </w:r>
      <w:proofErr w:type="spellEnd"/>
      <w:r>
        <w:rPr>
          <w:rFonts w:ascii="Arial" w:hAnsi="Arial" w:cs="Arial"/>
          <w:color w:val="000000"/>
          <w:rtl/>
        </w:rPr>
        <w:t xml:space="preserve"> والأموال في المصانع و المؤسسات الحكومية و في القوات المسلحة.</w:t>
      </w:r>
    </w:p>
    <w:p w:rsidR="00180960" w:rsidRDefault="00180960" w:rsidP="00E07606">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و أياً كان التعريف المعتمد في توضيح مفهوم بحوث العمليات فإنه يجب الإشارة إلى أن بحوث العمليات هي مجموعة البحوث والدراسات التي تساعدنا على اتخاذ قرار علمي ومدروس للقيام بعمل ما على أفضل وجه وضمن الإمكانات المتاحة. إن عملية اتخاذ القرار العلمي بحسب مفهوم بحوث العمليات و مهما كانت طبيعة هذه </w:t>
      </w:r>
      <w:proofErr w:type="spellStart"/>
      <w:r>
        <w:rPr>
          <w:rFonts w:ascii="Arial" w:hAnsi="Arial" w:cs="Arial"/>
          <w:color w:val="000000"/>
          <w:rtl/>
        </w:rPr>
        <w:t>القرارات،</w:t>
      </w:r>
      <w:proofErr w:type="spellEnd"/>
      <w:r>
        <w:rPr>
          <w:rFonts w:ascii="Arial" w:hAnsi="Arial" w:cs="Arial"/>
          <w:color w:val="000000"/>
          <w:rtl/>
        </w:rPr>
        <w:t xml:space="preserve"> تمر بعدد من المراحل التي لا بد من اتباعها إذا أردنا أن يكون القرار المتخذ سليماً. يمكن تمثيل مراحل اتخاذ القرار </w:t>
      </w:r>
      <w:r w:rsidR="00E07606">
        <w:rPr>
          <w:rFonts w:ascii="Arial" w:hAnsi="Arial" w:cs="Arial" w:hint="cs"/>
          <w:color w:val="000000"/>
          <w:rtl/>
        </w:rPr>
        <w:t>ب</w:t>
      </w:r>
      <w:r>
        <w:rPr>
          <w:rFonts w:ascii="Arial" w:hAnsi="Arial" w:cs="Arial"/>
          <w:color w:val="000000"/>
          <w:rtl/>
        </w:rPr>
        <w:t>الخطوات</w:t>
      </w:r>
      <w:r w:rsidR="00E07606">
        <w:rPr>
          <w:rFonts w:ascii="Arial" w:hAnsi="Arial" w:cs="Arial" w:hint="cs"/>
          <w:color w:val="000000"/>
          <w:rtl/>
        </w:rPr>
        <w:t xml:space="preserve"> </w:t>
      </w:r>
      <w:proofErr w:type="gramStart"/>
      <w:r w:rsidR="00E07606">
        <w:rPr>
          <w:rFonts w:ascii="Arial" w:hAnsi="Arial" w:cs="Arial" w:hint="cs"/>
          <w:color w:val="000000"/>
          <w:rtl/>
        </w:rPr>
        <w:t xml:space="preserve">التالية </w:t>
      </w:r>
      <w:r>
        <w:rPr>
          <w:rFonts w:ascii="Arial" w:hAnsi="Arial" w:cs="Arial"/>
          <w:color w:val="000000"/>
          <w:rtl/>
        </w:rPr>
        <w:t>:</w:t>
      </w:r>
      <w:proofErr w:type="gramEnd"/>
    </w:p>
    <w:p w:rsidR="00F7398C" w:rsidRDefault="00180960" w:rsidP="00582613">
      <w:pPr>
        <w:pStyle w:val="NormalWeb"/>
        <w:numPr>
          <w:ilvl w:val="0"/>
          <w:numId w:val="3"/>
        </w:numPr>
        <w:shd w:val="clear" w:color="auto" w:fill="FFFFFF" w:themeFill="background1"/>
        <w:bidi/>
        <w:spacing w:before="0" w:beforeAutospacing="0" w:after="0" w:afterAutospacing="0" w:line="480" w:lineRule="auto"/>
        <w:rPr>
          <w:rFonts w:ascii="Arial" w:hAnsi="Arial" w:cs="Arial" w:hint="cs"/>
          <w:color w:val="000000"/>
          <w:sz w:val="20"/>
          <w:szCs w:val="20"/>
          <w:rtl/>
        </w:rPr>
      </w:pPr>
      <w:r>
        <w:rPr>
          <w:rFonts w:ascii="Arial" w:hAnsi="Arial" w:cs="Arial"/>
          <w:color w:val="000000"/>
          <w:rtl/>
        </w:rPr>
        <w:t xml:space="preserve">تحديد المشكلة أو الهدف ضمن افتراضات معينة تتناسب وطبيعة المشكلة أو مع رغبة متخذ </w:t>
      </w:r>
      <w:proofErr w:type="gramStart"/>
      <w:r>
        <w:rPr>
          <w:rFonts w:ascii="Arial" w:hAnsi="Arial" w:cs="Arial"/>
          <w:color w:val="000000"/>
          <w:rtl/>
        </w:rPr>
        <w:t>القرار .</w:t>
      </w:r>
      <w:proofErr w:type="gramEnd"/>
    </w:p>
    <w:p w:rsidR="00F7398C" w:rsidRDefault="00180960" w:rsidP="00582613">
      <w:pPr>
        <w:pStyle w:val="NormalWeb"/>
        <w:numPr>
          <w:ilvl w:val="0"/>
          <w:numId w:val="3"/>
        </w:numPr>
        <w:shd w:val="clear" w:color="auto" w:fill="FFFFFF" w:themeFill="background1"/>
        <w:bidi/>
        <w:spacing w:before="0" w:beforeAutospacing="0" w:after="0" w:afterAutospacing="0" w:line="480" w:lineRule="auto"/>
        <w:rPr>
          <w:rFonts w:ascii="Arial" w:hAnsi="Arial" w:cs="Arial" w:hint="cs"/>
          <w:color w:val="000000"/>
          <w:sz w:val="20"/>
          <w:szCs w:val="20"/>
          <w:rtl/>
        </w:rPr>
      </w:pPr>
      <w:r>
        <w:rPr>
          <w:rFonts w:ascii="Arial" w:hAnsi="Arial" w:cs="Arial"/>
          <w:color w:val="000000"/>
          <w:rtl/>
        </w:rPr>
        <w:t xml:space="preserve">وضع نموذج فكري أو تصور لأبعاد المشكلة كلها </w:t>
      </w:r>
      <w:proofErr w:type="spellStart"/>
      <w:r>
        <w:rPr>
          <w:rFonts w:ascii="Arial" w:hAnsi="Arial" w:cs="Arial"/>
          <w:color w:val="000000"/>
          <w:rtl/>
        </w:rPr>
        <w:t>.</w:t>
      </w:r>
      <w:proofErr w:type="spellEnd"/>
      <w:r>
        <w:rPr>
          <w:rFonts w:ascii="Arial" w:hAnsi="Arial" w:cs="Arial"/>
          <w:color w:val="000000"/>
          <w:rtl/>
        </w:rPr>
        <w:t xml:space="preserve"> أي أن الدراسة هنا تعتمد على الخبرة والقدرة على التفكير العلمي المنظم الذي يسهل ع</w:t>
      </w:r>
      <w:proofErr w:type="gramStart"/>
      <w:r>
        <w:rPr>
          <w:rFonts w:ascii="Arial" w:hAnsi="Arial" w:cs="Arial"/>
          <w:color w:val="000000"/>
          <w:rtl/>
        </w:rPr>
        <w:t>لينا إ</w:t>
      </w:r>
      <w:proofErr w:type="gramEnd"/>
      <w:r>
        <w:rPr>
          <w:rFonts w:ascii="Arial" w:hAnsi="Arial" w:cs="Arial"/>
          <w:color w:val="000000"/>
          <w:rtl/>
        </w:rPr>
        <w:t>عداد النموذج المناسب لتحقيق الهدف الذي نريد .</w:t>
      </w:r>
    </w:p>
    <w:p w:rsidR="00180960" w:rsidRDefault="00180960" w:rsidP="00582613">
      <w:pPr>
        <w:pStyle w:val="NormalWeb"/>
        <w:numPr>
          <w:ilvl w:val="0"/>
          <w:numId w:val="3"/>
        </w:numPr>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إيجاد النموذج العلمي باستخدام الأساليب الع</w:t>
      </w:r>
      <w:proofErr w:type="gramStart"/>
      <w:r>
        <w:rPr>
          <w:rFonts w:ascii="Arial" w:hAnsi="Arial" w:cs="Arial"/>
          <w:color w:val="000000"/>
          <w:rtl/>
        </w:rPr>
        <w:t xml:space="preserve">لمية </w:t>
      </w:r>
      <w:proofErr w:type="spellStart"/>
      <w:r>
        <w:rPr>
          <w:rFonts w:ascii="Arial" w:hAnsi="Arial" w:cs="Arial"/>
          <w:color w:val="000000"/>
          <w:rtl/>
        </w:rPr>
        <w:t>المنا</w:t>
      </w:r>
      <w:proofErr w:type="gramEnd"/>
      <w:r>
        <w:rPr>
          <w:rFonts w:ascii="Arial" w:hAnsi="Arial" w:cs="Arial"/>
          <w:color w:val="000000"/>
          <w:rtl/>
        </w:rPr>
        <w:t>سبة.</w:t>
      </w:r>
      <w:proofErr w:type="spellEnd"/>
      <w:r w:rsidR="00F7398C">
        <w:rPr>
          <w:rFonts w:ascii="Arial" w:hAnsi="Arial" w:cs="Arial" w:hint="cs"/>
          <w:color w:val="000000"/>
          <w:sz w:val="20"/>
          <w:szCs w:val="20"/>
          <w:rtl/>
        </w:rPr>
        <w:t>(</w:t>
      </w:r>
      <w:r>
        <w:rPr>
          <w:rFonts w:ascii="Arial" w:hAnsi="Arial" w:cs="Arial"/>
          <w:color w:val="000000"/>
          <w:rtl/>
        </w:rPr>
        <w:t xml:space="preserve">يمكن أن نعد هذه الخطوات الثلاث مرحلة واحدة </w:t>
      </w:r>
      <w:proofErr w:type="spellStart"/>
      <w:r>
        <w:rPr>
          <w:rFonts w:ascii="Arial" w:hAnsi="Arial" w:cs="Arial"/>
          <w:color w:val="000000"/>
          <w:rtl/>
        </w:rPr>
        <w:t>،</w:t>
      </w:r>
      <w:proofErr w:type="spellEnd"/>
      <w:r>
        <w:rPr>
          <w:rFonts w:ascii="Arial" w:hAnsi="Arial" w:cs="Arial"/>
          <w:color w:val="000000"/>
          <w:rtl/>
        </w:rPr>
        <w:t xml:space="preserve"> نسميها </w:t>
      </w:r>
      <w:proofErr w:type="spellStart"/>
      <w:r>
        <w:rPr>
          <w:rFonts w:ascii="Arial" w:hAnsi="Arial" w:cs="Arial"/>
          <w:color w:val="000000"/>
          <w:rtl/>
        </w:rPr>
        <w:t>"</w:t>
      </w:r>
      <w:proofErr w:type="spellEnd"/>
      <w:r>
        <w:rPr>
          <w:rFonts w:ascii="Arial" w:hAnsi="Arial" w:cs="Arial"/>
          <w:color w:val="000000"/>
          <w:rtl/>
        </w:rPr>
        <w:t xml:space="preserve"> </w:t>
      </w:r>
      <w:proofErr w:type="spellStart"/>
      <w:r>
        <w:rPr>
          <w:rFonts w:ascii="Arial" w:hAnsi="Arial" w:cs="Arial"/>
          <w:color w:val="000000"/>
          <w:rtl/>
        </w:rPr>
        <w:t>النمذجة</w:t>
      </w:r>
      <w:proofErr w:type="spellEnd"/>
      <w:r>
        <w:rPr>
          <w:rFonts w:ascii="Arial" w:hAnsi="Arial" w:cs="Arial"/>
          <w:color w:val="000000"/>
          <w:rtl/>
        </w:rPr>
        <w:t xml:space="preserve"> </w:t>
      </w:r>
      <w:proofErr w:type="spellStart"/>
      <w:r>
        <w:rPr>
          <w:rFonts w:ascii="Arial" w:hAnsi="Arial" w:cs="Arial"/>
          <w:color w:val="000000"/>
          <w:rtl/>
        </w:rPr>
        <w:t>"</w:t>
      </w:r>
      <w:r w:rsidR="00F7398C">
        <w:rPr>
          <w:rFonts w:ascii="Arial" w:hAnsi="Arial" w:cs="Arial" w:hint="cs"/>
          <w:color w:val="000000"/>
          <w:rtl/>
        </w:rPr>
        <w:t>)</w:t>
      </w:r>
      <w:proofErr w:type="spellEnd"/>
      <w:r>
        <w:rPr>
          <w:rFonts w:ascii="Arial" w:hAnsi="Arial" w:cs="Arial"/>
          <w:color w:val="000000"/>
          <w:rtl/>
        </w:rPr>
        <w:t xml:space="preserve"> .</w:t>
      </w:r>
    </w:p>
    <w:p w:rsidR="00F7398C" w:rsidRDefault="00180960" w:rsidP="00582613">
      <w:pPr>
        <w:pStyle w:val="NormalWeb"/>
        <w:numPr>
          <w:ilvl w:val="0"/>
          <w:numId w:val="3"/>
        </w:numPr>
        <w:shd w:val="clear" w:color="auto" w:fill="FFFFFF" w:themeFill="background1"/>
        <w:bidi/>
        <w:spacing w:before="0" w:beforeAutospacing="0" w:after="0" w:afterAutospacing="0" w:line="480" w:lineRule="auto"/>
        <w:rPr>
          <w:rFonts w:ascii="Arial" w:hAnsi="Arial" w:cs="Arial" w:hint="cs"/>
          <w:color w:val="000000"/>
          <w:sz w:val="20"/>
          <w:szCs w:val="20"/>
          <w:rtl/>
        </w:rPr>
      </w:pPr>
      <w:r>
        <w:rPr>
          <w:rFonts w:ascii="Arial" w:hAnsi="Arial" w:cs="Arial"/>
          <w:color w:val="000000"/>
          <w:rtl/>
        </w:rPr>
        <w:t xml:space="preserve">حل النموذج العلمي باستخدام الطرق الرياضية الموافقة </w:t>
      </w:r>
      <w:proofErr w:type="spellStart"/>
      <w:r>
        <w:rPr>
          <w:rFonts w:ascii="Arial" w:hAnsi="Arial" w:cs="Arial"/>
          <w:color w:val="000000"/>
          <w:rtl/>
        </w:rPr>
        <w:t>،</w:t>
      </w:r>
      <w:proofErr w:type="spellEnd"/>
      <w:r>
        <w:rPr>
          <w:rFonts w:ascii="Arial" w:hAnsi="Arial" w:cs="Arial"/>
          <w:color w:val="000000"/>
          <w:rtl/>
        </w:rPr>
        <w:t xml:space="preserve"> والبحث عن أفضل الحلول وتطبيقها على المشكلة </w:t>
      </w:r>
      <w:proofErr w:type="spellStart"/>
      <w:r>
        <w:rPr>
          <w:rFonts w:ascii="Arial" w:hAnsi="Arial" w:cs="Arial"/>
          <w:color w:val="000000"/>
          <w:rtl/>
        </w:rPr>
        <w:t>الحقيقية</w:t>
      </w:r>
      <w:proofErr w:type="spellEnd"/>
      <w:r>
        <w:rPr>
          <w:rFonts w:ascii="Arial" w:hAnsi="Arial" w:cs="Arial"/>
          <w:color w:val="000000"/>
          <w:rtl/>
        </w:rPr>
        <w:t xml:space="preserve"> </w:t>
      </w:r>
      <w:proofErr w:type="spellStart"/>
      <w:r>
        <w:rPr>
          <w:rFonts w:ascii="Arial" w:hAnsi="Arial" w:cs="Arial"/>
          <w:color w:val="000000"/>
          <w:rtl/>
        </w:rPr>
        <w:t>.</w:t>
      </w:r>
      <w:proofErr w:type="spellEnd"/>
      <w:r>
        <w:rPr>
          <w:rFonts w:ascii="Arial" w:hAnsi="Arial" w:cs="Arial"/>
          <w:color w:val="000000"/>
          <w:rtl/>
        </w:rPr>
        <w:t xml:space="preserve"> وهذا يكون ممكناً باستخدام طرق البرمجة </w:t>
      </w:r>
      <w:proofErr w:type="gramStart"/>
      <w:r>
        <w:rPr>
          <w:rFonts w:ascii="Arial" w:hAnsi="Arial" w:cs="Arial"/>
          <w:color w:val="000000"/>
          <w:rtl/>
        </w:rPr>
        <w:t>الرياضية .</w:t>
      </w:r>
      <w:proofErr w:type="gramEnd"/>
      <w:r>
        <w:rPr>
          <w:rFonts w:ascii="Arial" w:hAnsi="Arial" w:cs="Arial"/>
          <w:color w:val="000000"/>
          <w:rtl/>
        </w:rPr>
        <w:t> </w:t>
      </w:r>
    </w:p>
    <w:p w:rsidR="00582613" w:rsidRDefault="00F7398C" w:rsidP="00582613">
      <w:pPr>
        <w:pStyle w:val="NormalWeb"/>
        <w:shd w:val="clear" w:color="auto" w:fill="FFFFFF" w:themeFill="background1"/>
        <w:bidi/>
        <w:spacing w:before="0" w:beforeAutospacing="0" w:after="0" w:afterAutospacing="0" w:line="480" w:lineRule="auto"/>
        <w:rPr>
          <w:rFonts w:asciiTheme="majorBidi" w:hAnsiTheme="majorBidi" w:cstheme="majorBidi" w:hint="cs"/>
          <w:color w:val="000000"/>
          <w:sz w:val="28"/>
          <w:szCs w:val="28"/>
          <w:rtl/>
        </w:rPr>
      </w:pPr>
      <w:proofErr w:type="spellStart"/>
      <w:r w:rsidRPr="00582613">
        <w:rPr>
          <w:rFonts w:asciiTheme="majorBidi" w:hAnsiTheme="majorBidi" w:cstheme="majorBidi"/>
          <w:color w:val="000000"/>
          <w:sz w:val="28"/>
          <w:szCs w:val="28"/>
          <w:rtl/>
        </w:rPr>
        <w:t>5-</w:t>
      </w:r>
      <w:proofErr w:type="spellEnd"/>
      <w:r w:rsidRPr="00582613">
        <w:rPr>
          <w:rFonts w:asciiTheme="majorBidi" w:hAnsiTheme="majorBidi" w:cstheme="majorBidi"/>
          <w:color w:val="000000"/>
          <w:sz w:val="28"/>
          <w:szCs w:val="28"/>
          <w:rtl/>
        </w:rPr>
        <w:t xml:space="preserve"> </w:t>
      </w:r>
      <w:proofErr w:type="spellStart"/>
      <w:r w:rsidR="00180960" w:rsidRPr="00582613">
        <w:rPr>
          <w:rStyle w:val="lev"/>
          <w:rFonts w:asciiTheme="majorBidi" w:hAnsiTheme="majorBidi" w:cstheme="majorBidi"/>
          <w:color w:val="000000"/>
          <w:sz w:val="28"/>
          <w:szCs w:val="28"/>
          <w:rtl/>
        </w:rPr>
        <w:t>النمـذجـة</w:t>
      </w:r>
      <w:proofErr w:type="spellEnd"/>
      <w:r w:rsidR="00180960" w:rsidRPr="00582613">
        <w:rPr>
          <w:rStyle w:val="lev"/>
          <w:rFonts w:asciiTheme="majorBidi" w:hAnsiTheme="majorBidi" w:cstheme="majorBidi"/>
          <w:color w:val="000000"/>
          <w:sz w:val="28"/>
          <w:szCs w:val="28"/>
          <w:rtl/>
        </w:rPr>
        <w:t xml:space="preserve">  </w:t>
      </w:r>
      <w:proofErr w:type="spellStart"/>
      <w:r w:rsidR="00180960" w:rsidRPr="00582613">
        <w:rPr>
          <w:rStyle w:val="lev"/>
          <w:rFonts w:asciiTheme="majorBidi" w:hAnsiTheme="majorBidi" w:cstheme="majorBidi"/>
          <w:color w:val="000000"/>
          <w:sz w:val="28"/>
          <w:szCs w:val="28"/>
          <w:rtl/>
        </w:rPr>
        <w:t>(</w:t>
      </w:r>
      <w:proofErr w:type="spellEnd"/>
      <w:r w:rsidR="00180960" w:rsidRPr="00582613">
        <w:rPr>
          <w:rStyle w:val="lev"/>
          <w:rFonts w:asciiTheme="majorBidi" w:hAnsiTheme="majorBidi" w:cstheme="majorBidi"/>
          <w:color w:val="000000"/>
          <w:sz w:val="28"/>
          <w:szCs w:val="28"/>
          <w:rtl/>
        </w:rPr>
        <w:t xml:space="preserve"> </w:t>
      </w:r>
      <w:proofErr w:type="spellStart"/>
      <w:r w:rsidR="00180960" w:rsidRPr="00582613">
        <w:rPr>
          <w:rStyle w:val="lev"/>
          <w:rFonts w:asciiTheme="majorBidi" w:hAnsiTheme="majorBidi" w:cstheme="majorBidi"/>
          <w:color w:val="000000"/>
          <w:sz w:val="28"/>
          <w:szCs w:val="28"/>
        </w:rPr>
        <w:t>Modeling</w:t>
      </w:r>
      <w:proofErr w:type="spellEnd"/>
      <w:r w:rsidR="00180960" w:rsidRPr="00582613">
        <w:rPr>
          <w:rStyle w:val="lev"/>
          <w:rFonts w:asciiTheme="majorBidi" w:hAnsiTheme="majorBidi" w:cstheme="majorBidi"/>
          <w:color w:val="000000"/>
          <w:sz w:val="28"/>
          <w:szCs w:val="28"/>
          <w:rtl/>
        </w:rPr>
        <w:t xml:space="preserve"> </w:t>
      </w:r>
      <w:proofErr w:type="spellStart"/>
      <w:r w:rsidR="00180960" w:rsidRPr="00582613">
        <w:rPr>
          <w:rStyle w:val="lev"/>
          <w:rFonts w:asciiTheme="majorBidi" w:hAnsiTheme="majorBidi" w:cstheme="majorBidi"/>
          <w:color w:val="000000"/>
          <w:sz w:val="28"/>
          <w:szCs w:val="28"/>
          <w:rtl/>
        </w:rPr>
        <w:t>)</w:t>
      </w:r>
      <w:proofErr w:type="spellEnd"/>
    </w:p>
    <w:p w:rsidR="00180960" w:rsidRPr="00582613" w:rsidRDefault="00180960" w:rsidP="00582613">
      <w:pPr>
        <w:pStyle w:val="NormalWeb"/>
        <w:shd w:val="clear" w:color="auto" w:fill="FFFFFF" w:themeFill="background1"/>
        <w:bidi/>
        <w:spacing w:before="0" w:beforeAutospacing="0" w:after="0" w:afterAutospacing="0" w:line="480" w:lineRule="auto"/>
        <w:rPr>
          <w:rFonts w:asciiTheme="majorBidi" w:hAnsiTheme="majorBidi" w:cstheme="majorBidi"/>
          <w:color w:val="000000"/>
          <w:sz w:val="28"/>
          <w:szCs w:val="28"/>
          <w:rtl/>
        </w:rPr>
      </w:pPr>
      <w:r>
        <w:rPr>
          <w:rFonts w:ascii="Arial" w:hAnsi="Arial" w:cs="Arial"/>
          <w:color w:val="000000"/>
          <w:rtl/>
        </w:rPr>
        <w:t> </w:t>
      </w:r>
      <w:proofErr w:type="spellStart"/>
      <w:r>
        <w:rPr>
          <w:rFonts w:ascii="Arial" w:hAnsi="Arial" w:cs="Arial"/>
          <w:color w:val="000000"/>
          <w:rtl/>
        </w:rPr>
        <w:t>النمذجة</w:t>
      </w:r>
      <w:proofErr w:type="spellEnd"/>
      <w:r>
        <w:rPr>
          <w:rFonts w:ascii="Arial" w:hAnsi="Arial" w:cs="Arial"/>
          <w:color w:val="000000"/>
          <w:rtl/>
        </w:rPr>
        <w:t xml:space="preserve"> هي بالتعريف مجموعة إجراءات تتضمن عمليات معقدة مرتبطة </w:t>
      </w:r>
      <w:proofErr w:type="spellStart"/>
      <w:r>
        <w:rPr>
          <w:rFonts w:ascii="Arial" w:hAnsi="Arial" w:cs="Arial"/>
          <w:color w:val="000000"/>
          <w:rtl/>
        </w:rPr>
        <w:t>ببعضها</w:t>
      </w:r>
      <w:proofErr w:type="spellEnd"/>
      <w:r>
        <w:rPr>
          <w:rFonts w:ascii="Arial" w:hAnsi="Arial" w:cs="Arial"/>
          <w:color w:val="000000"/>
          <w:rtl/>
        </w:rPr>
        <w:t xml:space="preserve"> لإنشاء نموذج ممثل لمشكلة </w:t>
      </w:r>
      <w:proofErr w:type="spellStart"/>
      <w:r>
        <w:rPr>
          <w:rFonts w:ascii="Arial" w:hAnsi="Arial" w:cs="Arial"/>
          <w:color w:val="000000"/>
          <w:rtl/>
        </w:rPr>
        <w:t>حقيقية</w:t>
      </w:r>
      <w:proofErr w:type="spellEnd"/>
      <w:r>
        <w:rPr>
          <w:rFonts w:ascii="Arial" w:hAnsi="Arial" w:cs="Arial"/>
          <w:color w:val="000000"/>
          <w:rtl/>
        </w:rPr>
        <w:t xml:space="preserve"> </w:t>
      </w:r>
      <w:proofErr w:type="spellStart"/>
      <w:r>
        <w:rPr>
          <w:rFonts w:ascii="Arial" w:hAnsi="Arial" w:cs="Arial"/>
          <w:color w:val="000000"/>
          <w:rtl/>
        </w:rPr>
        <w:t>.</w:t>
      </w:r>
      <w:proofErr w:type="spellEnd"/>
      <w:r>
        <w:rPr>
          <w:rFonts w:ascii="Arial" w:hAnsi="Arial" w:cs="Arial"/>
          <w:color w:val="000000"/>
          <w:rtl/>
        </w:rPr>
        <w:t xml:space="preserve"> أي تمثيل </w:t>
      </w:r>
      <w:proofErr w:type="gramStart"/>
      <w:r>
        <w:rPr>
          <w:rFonts w:ascii="Arial" w:hAnsi="Arial" w:cs="Arial"/>
          <w:color w:val="000000"/>
          <w:rtl/>
        </w:rPr>
        <w:t>المشكلة</w:t>
      </w:r>
      <w:proofErr w:type="gramEnd"/>
      <w:r>
        <w:rPr>
          <w:rFonts w:ascii="Arial" w:hAnsi="Arial" w:cs="Arial"/>
          <w:color w:val="000000"/>
          <w:rtl/>
        </w:rPr>
        <w:t xml:space="preserve"> </w:t>
      </w:r>
      <w:proofErr w:type="spellStart"/>
      <w:r>
        <w:rPr>
          <w:rFonts w:ascii="Arial" w:hAnsi="Arial" w:cs="Arial"/>
          <w:color w:val="000000"/>
          <w:rtl/>
        </w:rPr>
        <w:t>الحقيقية</w:t>
      </w:r>
      <w:proofErr w:type="spellEnd"/>
      <w:r>
        <w:rPr>
          <w:rFonts w:ascii="Arial" w:hAnsi="Arial" w:cs="Arial"/>
          <w:color w:val="000000"/>
          <w:rtl/>
        </w:rPr>
        <w:t xml:space="preserve"> بشيء أبسط منها نسميه النموذج. ويمكن أن نصنف النماذج وفق ما </w:t>
      </w:r>
      <w:proofErr w:type="gramStart"/>
      <w:r>
        <w:rPr>
          <w:rFonts w:ascii="Arial" w:hAnsi="Arial" w:cs="Arial"/>
          <w:color w:val="000000"/>
          <w:rtl/>
        </w:rPr>
        <w:t>يأتي :</w:t>
      </w:r>
      <w:proofErr w:type="gramEnd"/>
    </w:p>
    <w:p w:rsidR="00180960" w:rsidRDefault="00180960" w:rsidP="00582613">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sidRPr="00582613">
        <w:rPr>
          <w:rFonts w:ascii="Arial" w:hAnsi="Arial" w:cs="Arial"/>
          <w:b/>
          <w:bCs/>
          <w:color w:val="000000"/>
          <w:u w:val="single"/>
          <w:rtl/>
        </w:rPr>
        <w:lastRenderedPageBreak/>
        <w:t xml:space="preserve">نماذج </w:t>
      </w:r>
      <w:proofErr w:type="gramStart"/>
      <w:r w:rsidRPr="00582613">
        <w:rPr>
          <w:rFonts w:ascii="Arial" w:hAnsi="Arial" w:cs="Arial"/>
          <w:b/>
          <w:bCs/>
          <w:color w:val="000000"/>
          <w:u w:val="single"/>
          <w:rtl/>
        </w:rPr>
        <w:t>فيزيائية</w:t>
      </w:r>
      <w:r w:rsidRPr="00582613">
        <w:rPr>
          <w:rFonts w:ascii="Arial" w:hAnsi="Arial" w:cs="Arial"/>
          <w:color w:val="000000"/>
          <w:u w:val="single"/>
          <w:rtl/>
        </w:rPr>
        <w:t xml:space="preserve"> </w:t>
      </w:r>
      <w:proofErr w:type="spellStart"/>
      <w:r w:rsidRPr="00582613">
        <w:rPr>
          <w:rFonts w:ascii="Arial" w:hAnsi="Arial" w:cs="Arial"/>
          <w:color w:val="000000"/>
          <w:u w:val="single"/>
          <w:rtl/>
        </w:rPr>
        <w:t>:</w:t>
      </w:r>
      <w:proofErr w:type="spellEnd"/>
      <w:proofErr w:type="gramEnd"/>
      <w:r>
        <w:rPr>
          <w:rFonts w:ascii="Arial" w:hAnsi="Arial" w:cs="Arial"/>
          <w:color w:val="000000"/>
          <w:rtl/>
        </w:rPr>
        <w:t xml:space="preserve"> وهي تمثل أنظمة فيزيائية تكون تكلفة تصميمها كبيرة أو تأخذ وقتاً طويلاً </w:t>
      </w:r>
      <w:proofErr w:type="spellStart"/>
      <w:r>
        <w:rPr>
          <w:rFonts w:ascii="Arial" w:hAnsi="Arial" w:cs="Arial"/>
          <w:color w:val="000000"/>
          <w:rtl/>
        </w:rPr>
        <w:t>.</w:t>
      </w:r>
      <w:proofErr w:type="spellEnd"/>
      <w:r>
        <w:rPr>
          <w:rFonts w:ascii="Arial" w:hAnsi="Arial" w:cs="Arial"/>
          <w:color w:val="000000"/>
          <w:rtl/>
        </w:rPr>
        <w:t xml:space="preserve"> فيكون النموذج تبسيطاً لعرض هذا </w:t>
      </w:r>
      <w:proofErr w:type="gramStart"/>
      <w:r>
        <w:rPr>
          <w:rFonts w:ascii="Arial" w:hAnsi="Arial" w:cs="Arial"/>
          <w:color w:val="000000"/>
          <w:rtl/>
        </w:rPr>
        <w:t>النظام</w:t>
      </w:r>
      <w:proofErr w:type="gramEnd"/>
      <w:r>
        <w:rPr>
          <w:rFonts w:ascii="Arial" w:hAnsi="Arial" w:cs="Arial"/>
          <w:color w:val="000000"/>
          <w:rtl/>
        </w:rPr>
        <w:t xml:space="preserve"> الفيزيائي </w:t>
      </w:r>
      <w:proofErr w:type="spellStart"/>
      <w:r>
        <w:rPr>
          <w:rFonts w:ascii="Arial" w:hAnsi="Arial" w:cs="Arial"/>
          <w:color w:val="000000"/>
          <w:rtl/>
        </w:rPr>
        <w:t>الحقيقي</w:t>
      </w:r>
      <w:proofErr w:type="spellEnd"/>
      <w:r>
        <w:rPr>
          <w:rFonts w:ascii="Arial" w:hAnsi="Arial" w:cs="Arial"/>
          <w:color w:val="000000"/>
          <w:rtl/>
        </w:rPr>
        <w:t xml:space="preserve">. و يكون الهدف من </w:t>
      </w:r>
      <w:proofErr w:type="spellStart"/>
      <w:r>
        <w:rPr>
          <w:rFonts w:ascii="Arial" w:hAnsi="Arial" w:cs="Arial"/>
          <w:color w:val="000000"/>
          <w:rtl/>
        </w:rPr>
        <w:t>النمذجة</w:t>
      </w:r>
      <w:proofErr w:type="spellEnd"/>
      <w:r>
        <w:rPr>
          <w:rFonts w:ascii="Arial" w:hAnsi="Arial" w:cs="Arial"/>
          <w:color w:val="000000"/>
          <w:rtl/>
        </w:rPr>
        <w:t xml:space="preserve"> هو تحليل سلوك النظام لمعرفة ميزاته (إذا كان النظام موجوداً </w:t>
      </w:r>
      <w:proofErr w:type="spellStart"/>
      <w:r>
        <w:rPr>
          <w:rFonts w:ascii="Arial" w:hAnsi="Arial" w:cs="Arial"/>
          <w:color w:val="000000"/>
          <w:rtl/>
        </w:rPr>
        <w:t>)</w:t>
      </w:r>
      <w:proofErr w:type="spellEnd"/>
      <w:r>
        <w:rPr>
          <w:rFonts w:ascii="Arial" w:hAnsi="Arial" w:cs="Arial"/>
          <w:color w:val="000000"/>
          <w:rtl/>
        </w:rPr>
        <w:t xml:space="preserve"> أو من أجل إيجاد أفضل تصميم له في المستقبل (إذا كان النظام فكرة تنتظر التنفيذ</w:t>
      </w:r>
      <w:proofErr w:type="spellStart"/>
      <w:r>
        <w:rPr>
          <w:rFonts w:ascii="Arial" w:hAnsi="Arial" w:cs="Arial"/>
          <w:color w:val="000000"/>
          <w:rtl/>
        </w:rPr>
        <w:t>)</w:t>
      </w:r>
      <w:proofErr w:type="spellEnd"/>
    </w:p>
    <w:p w:rsidR="00180960" w:rsidRDefault="00180960" w:rsidP="00582613">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sidRPr="00582613">
        <w:rPr>
          <w:rFonts w:ascii="Arial" w:hAnsi="Arial" w:cs="Arial"/>
          <w:b/>
          <w:bCs/>
          <w:color w:val="000000"/>
          <w:u w:val="single"/>
          <w:rtl/>
        </w:rPr>
        <w:t xml:space="preserve">نماذج </w:t>
      </w:r>
      <w:proofErr w:type="gramStart"/>
      <w:r w:rsidRPr="00582613">
        <w:rPr>
          <w:rFonts w:ascii="Arial" w:hAnsi="Arial" w:cs="Arial"/>
          <w:b/>
          <w:bCs/>
          <w:color w:val="000000"/>
          <w:u w:val="single"/>
          <w:rtl/>
        </w:rPr>
        <w:t xml:space="preserve">ذهنية </w:t>
      </w:r>
      <w:proofErr w:type="spellStart"/>
      <w:r w:rsidRPr="00582613">
        <w:rPr>
          <w:rFonts w:ascii="Arial" w:hAnsi="Arial" w:cs="Arial"/>
          <w:b/>
          <w:bCs/>
          <w:color w:val="000000"/>
          <w:u w:val="single"/>
          <w:rtl/>
        </w:rPr>
        <w:t>:</w:t>
      </w:r>
      <w:proofErr w:type="spellEnd"/>
      <w:proofErr w:type="gramEnd"/>
      <w:r w:rsidRPr="00582613">
        <w:rPr>
          <w:rFonts w:ascii="Arial" w:hAnsi="Arial" w:cs="Arial"/>
          <w:color w:val="000000"/>
          <w:u w:val="single"/>
          <w:rtl/>
        </w:rPr>
        <w:t xml:space="preserve"> </w:t>
      </w:r>
      <w:r>
        <w:rPr>
          <w:rFonts w:ascii="Arial" w:hAnsi="Arial" w:cs="Arial"/>
          <w:color w:val="000000"/>
          <w:rtl/>
        </w:rPr>
        <w:t xml:space="preserve">يوجد هذا النوع من النماذج في عقل الإنسان فقط </w:t>
      </w:r>
      <w:proofErr w:type="spellStart"/>
      <w:r>
        <w:rPr>
          <w:rFonts w:ascii="Arial" w:hAnsi="Arial" w:cs="Arial"/>
          <w:color w:val="000000"/>
          <w:rtl/>
        </w:rPr>
        <w:t>.</w:t>
      </w:r>
      <w:proofErr w:type="spellEnd"/>
      <w:r>
        <w:rPr>
          <w:rFonts w:ascii="Arial" w:hAnsi="Arial" w:cs="Arial"/>
          <w:color w:val="000000"/>
          <w:rtl/>
        </w:rPr>
        <w:t xml:space="preserve"> ويتكون نتيجة لتراكم خبرات الإنسان وتجاربه </w:t>
      </w:r>
      <w:proofErr w:type="spellStart"/>
      <w:r>
        <w:rPr>
          <w:rFonts w:ascii="Arial" w:hAnsi="Arial" w:cs="Arial"/>
          <w:color w:val="000000"/>
          <w:rtl/>
        </w:rPr>
        <w:t>.</w:t>
      </w:r>
      <w:proofErr w:type="spellEnd"/>
      <w:r>
        <w:rPr>
          <w:rFonts w:ascii="Arial" w:hAnsi="Arial" w:cs="Arial"/>
          <w:color w:val="000000"/>
          <w:rtl/>
        </w:rPr>
        <w:t xml:space="preserve"> وهذه النماذج غالباً ما تكون غير واضحة وغير </w:t>
      </w:r>
      <w:proofErr w:type="gramStart"/>
      <w:r>
        <w:rPr>
          <w:rFonts w:ascii="Arial" w:hAnsi="Arial" w:cs="Arial"/>
          <w:color w:val="000000"/>
          <w:rtl/>
        </w:rPr>
        <w:t xml:space="preserve">محددة </w:t>
      </w:r>
      <w:proofErr w:type="spellStart"/>
      <w:r>
        <w:rPr>
          <w:rFonts w:ascii="Arial" w:hAnsi="Arial" w:cs="Arial"/>
          <w:color w:val="000000"/>
          <w:rtl/>
        </w:rPr>
        <w:t>،</w:t>
      </w:r>
      <w:proofErr w:type="spellEnd"/>
      <w:proofErr w:type="gramEnd"/>
      <w:r>
        <w:rPr>
          <w:rFonts w:ascii="Arial" w:hAnsi="Arial" w:cs="Arial"/>
          <w:color w:val="000000"/>
          <w:rtl/>
        </w:rPr>
        <w:t xml:space="preserve"> ولا يمكن التعبير عنها بعلاقات من أي نوع </w:t>
      </w:r>
      <w:proofErr w:type="spellStart"/>
      <w:r>
        <w:rPr>
          <w:rFonts w:ascii="Arial" w:hAnsi="Arial" w:cs="Arial"/>
          <w:color w:val="000000"/>
          <w:rtl/>
        </w:rPr>
        <w:t>،</w:t>
      </w:r>
      <w:proofErr w:type="spellEnd"/>
      <w:r>
        <w:rPr>
          <w:rFonts w:ascii="Arial" w:hAnsi="Arial" w:cs="Arial"/>
          <w:color w:val="000000"/>
          <w:rtl/>
        </w:rPr>
        <w:t xml:space="preserve"> ولكنها تساعد الإنسان على اتخاذ القرارات ورسم المخططات الضرورية لمسيرة حياته .</w:t>
      </w:r>
    </w:p>
    <w:p w:rsidR="00180960" w:rsidRDefault="00180960" w:rsidP="00582613">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sidRPr="00582613">
        <w:rPr>
          <w:rFonts w:ascii="Arial" w:hAnsi="Arial" w:cs="Arial"/>
          <w:b/>
          <w:bCs/>
          <w:color w:val="000000"/>
          <w:u w:val="single"/>
          <w:rtl/>
        </w:rPr>
        <w:t xml:space="preserve">نماذج </w:t>
      </w:r>
      <w:proofErr w:type="gramStart"/>
      <w:r w:rsidRPr="00582613">
        <w:rPr>
          <w:rFonts w:ascii="Arial" w:hAnsi="Arial" w:cs="Arial"/>
          <w:b/>
          <w:bCs/>
          <w:color w:val="000000"/>
          <w:u w:val="single"/>
          <w:rtl/>
        </w:rPr>
        <w:t>رمزية</w:t>
      </w:r>
      <w:r w:rsidRPr="00582613">
        <w:rPr>
          <w:rFonts w:ascii="Arial" w:hAnsi="Arial" w:cs="Arial"/>
          <w:color w:val="000000"/>
          <w:u w:val="single"/>
          <w:rtl/>
        </w:rPr>
        <w:t xml:space="preserve"> </w:t>
      </w:r>
      <w:proofErr w:type="spellStart"/>
      <w:r w:rsidRPr="00582613">
        <w:rPr>
          <w:rFonts w:ascii="Arial" w:hAnsi="Arial" w:cs="Arial"/>
          <w:color w:val="000000"/>
          <w:u w:val="single"/>
          <w:rtl/>
        </w:rPr>
        <w:t>:</w:t>
      </w:r>
      <w:proofErr w:type="spellEnd"/>
      <w:proofErr w:type="gramEnd"/>
      <w:r>
        <w:rPr>
          <w:rFonts w:ascii="Arial" w:hAnsi="Arial" w:cs="Arial"/>
          <w:color w:val="000000"/>
          <w:rtl/>
        </w:rPr>
        <w:t xml:space="preserve"> و تتكون من نماذج رياضية وأخرى غير رياضية. نقصد بالنمـاذج غير الرياضيـة </w:t>
      </w:r>
      <w:proofErr w:type="spellStart"/>
      <w:r>
        <w:rPr>
          <w:rFonts w:ascii="Arial" w:hAnsi="Arial" w:cs="Arial"/>
          <w:color w:val="000000"/>
          <w:rtl/>
        </w:rPr>
        <w:t>،</w:t>
      </w:r>
      <w:proofErr w:type="spellEnd"/>
      <w:r>
        <w:rPr>
          <w:rFonts w:ascii="Arial" w:hAnsi="Arial" w:cs="Arial"/>
          <w:color w:val="000000"/>
          <w:rtl/>
        </w:rPr>
        <w:t xml:space="preserve"> نماذج لغويـة </w:t>
      </w:r>
      <w:proofErr w:type="spellStart"/>
      <w:r>
        <w:rPr>
          <w:rFonts w:ascii="Arial" w:hAnsi="Arial" w:cs="Arial"/>
          <w:color w:val="000000"/>
          <w:rtl/>
        </w:rPr>
        <w:t>(</w:t>
      </w:r>
      <w:proofErr w:type="spellEnd"/>
      <w:r>
        <w:rPr>
          <w:rFonts w:ascii="Arial" w:hAnsi="Arial" w:cs="Arial"/>
          <w:color w:val="000000"/>
          <w:rtl/>
        </w:rPr>
        <w:t xml:space="preserve"> كلامية </w:t>
      </w:r>
      <w:proofErr w:type="spellStart"/>
      <w:r>
        <w:rPr>
          <w:rFonts w:ascii="Arial" w:hAnsi="Arial" w:cs="Arial"/>
          <w:color w:val="000000"/>
          <w:rtl/>
        </w:rPr>
        <w:t>)</w:t>
      </w:r>
      <w:proofErr w:type="spellEnd"/>
      <w:r>
        <w:rPr>
          <w:rFonts w:ascii="Arial" w:hAnsi="Arial" w:cs="Arial"/>
          <w:color w:val="000000"/>
          <w:rtl/>
        </w:rPr>
        <w:t xml:space="preserve"> </w:t>
      </w:r>
      <w:proofErr w:type="spellStart"/>
      <w:r>
        <w:rPr>
          <w:rFonts w:ascii="Arial" w:hAnsi="Arial" w:cs="Arial"/>
          <w:color w:val="000000"/>
          <w:rtl/>
        </w:rPr>
        <w:t>،</w:t>
      </w:r>
      <w:proofErr w:type="spellEnd"/>
      <w:r>
        <w:rPr>
          <w:rFonts w:ascii="Arial" w:hAnsi="Arial" w:cs="Arial"/>
          <w:color w:val="000000"/>
          <w:rtl/>
        </w:rPr>
        <w:t xml:space="preserve"> نماذج </w:t>
      </w:r>
      <w:proofErr w:type="spellStart"/>
      <w:r>
        <w:rPr>
          <w:rFonts w:ascii="Arial" w:hAnsi="Arial" w:cs="Arial"/>
          <w:color w:val="000000"/>
          <w:rtl/>
        </w:rPr>
        <w:t>رسـوميـة</w:t>
      </w:r>
      <w:proofErr w:type="spellEnd"/>
      <w:r>
        <w:rPr>
          <w:rFonts w:ascii="Arial" w:hAnsi="Arial" w:cs="Arial"/>
          <w:color w:val="000000"/>
          <w:rtl/>
        </w:rPr>
        <w:t xml:space="preserve"> و مخططات ... </w:t>
      </w:r>
      <w:proofErr w:type="spellStart"/>
      <w:r>
        <w:rPr>
          <w:rFonts w:ascii="Arial" w:hAnsi="Arial" w:cs="Arial"/>
          <w:color w:val="000000"/>
          <w:rtl/>
        </w:rPr>
        <w:t>،</w:t>
      </w:r>
      <w:proofErr w:type="spellEnd"/>
      <w:r>
        <w:rPr>
          <w:rFonts w:ascii="Arial" w:hAnsi="Arial" w:cs="Arial"/>
          <w:color w:val="000000"/>
          <w:rtl/>
        </w:rPr>
        <w:t xml:space="preserve"> أما النماذج الرياضية فهي ولعدة أسباب تعد الأهم والأكثر استخداماً من سائر أنواع النماذج </w:t>
      </w:r>
      <w:proofErr w:type="gramStart"/>
      <w:r>
        <w:rPr>
          <w:rFonts w:ascii="Arial" w:hAnsi="Arial" w:cs="Arial"/>
          <w:color w:val="000000"/>
          <w:rtl/>
        </w:rPr>
        <w:t>الأخرى .</w:t>
      </w:r>
      <w:proofErr w:type="gramEnd"/>
      <w:r>
        <w:rPr>
          <w:rFonts w:ascii="Arial" w:hAnsi="Arial" w:cs="Arial"/>
          <w:color w:val="000000"/>
          <w:rtl/>
        </w:rPr>
        <w:t> </w:t>
      </w:r>
    </w:p>
    <w:p w:rsidR="00180960" w:rsidRPr="00582613" w:rsidRDefault="00582613" w:rsidP="00582613">
      <w:pPr>
        <w:pStyle w:val="NormalWeb"/>
        <w:shd w:val="clear" w:color="auto" w:fill="FFFFFF" w:themeFill="background1"/>
        <w:bidi/>
        <w:spacing w:before="0" w:beforeAutospacing="0" w:after="0" w:afterAutospacing="0" w:line="480" w:lineRule="auto"/>
        <w:rPr>
          <w:rFonts w:asciiTheme="majorBidi" w:hAnsiTheme="majorBidi" w:cstheme="majorBidi"/>
          <w:color w:val="000000"/>
          <w:sz w:val="28"/>
          <w:szCs w:val="28"/>
          <w:u w:val="single"/>
          <w:rtl/>
        </w:rPr>
      </w:pPr>
      <w:proofErr w:type="spellStart"/>
      <w:r w:rsidRPr="00582613">
        <w:rPr>
          <w:rStyle w:val="lev"/>
          <w:rFonts w:asciiTheme="majorBidi" w:hAnsiTheme="majorBidi" w:cstheme="majorBidi"/>
          <w:color w:val="000000"/>
          <w:sz w:val="28"/>
          <w:szCs w:val="28"/>
          <w:u w:val="single"/>
          <w:rtl/>
        </w:rPr>
        <w:t>6-</w:t>
      </w:r>
      <w:proofErr w:type="spellEnd"/>
      <w:r w:rsidRPr="00582613">
        <w:rPr>
          <w:rStyle w:val="lev"/>
          <w:rFonts w:asciiTheme="majorBidi" w:hAnsiTheme="majorBidi" w:cstheme="majorBidi"/>
          <w:color w:val="000000"/>
          <w:sz w:val="28"/>
          <w:szCs w:val="28"/>
          <w:u w:val="single"/>
          <w:rtl/>
        </w:rPr>
        <w:t xml:space="preserve"> </w:t>
      </w:r>
      <w:proofErr w:type="spellStart"/>
      <w:r w:rsidR="00180960" w:rsidRPr="00582613">
        <w:rPr>
          <w:rStyle w:val="lev"/>
          <w:rFonts w:asciiTheme="majorBidi" w:hAnsiTheme="majorBidi" w:cstheme="majorBidi"/>
          <w:color w:val="000000"/>
          <w:sz w:val="28"/>
          <w:szCs w:val="28"/>
          <w:u w:val="single"/>
          <w:rtl/>
        </w:rPr>
        <w:t>النمذجة</w:t>
      </w:r>
      <w:proofErr w:type="spellEnd"/>
      <w:r w:rsidR="00180960" w:rsidRPr="00582613">
        <w:rPr>
          <w:rStyle w:val="lev"/>
          <w:rFonts w:asciiTheme="majorBidi" w:hAnsiTheme="majorBidi" w:cstheme="majorBidi"/>
          <w:color w:val="000000"/>
          <w:sz w:val="28"/>
          <w:szCs w:val="28"/>
          <w:u w:val="single"/>
          <w:rtl/>
        </w:rPr>
        <w:t xml:space="preserve"> الرياضية  </w:t>
      </w:r>
      <w:proofErr w:type="spellStart"/>
      <w:r w:rsidR="00180960" w:rsidRPr="00582613">
        <w:rPr>
          <w:rStyle w:val="lev"/>
          <w:rFonts w:asciiTheme="majorBidi" w:hAnsiTheme="majorBidi" w:cstheme="majorBidi"/>
          <w:color w:val="000000"/>
          <w:sz w:val="28"/>
          <w:szCs w:val="28"/>
          <w:u w:val="single"/>
        </w:rPr>
        <w:t>Mathematical</w:t>
      </w:r>
      <w:proofErr w:type="spellEnd"/>
      <w:r w:rsidR="00180960" w:rsidRPr="00582613">
        <w:rPr>
          <w:rStyle w:val="lev"/>
          <w:rFonts w:asciiTheme="majorBidi" w:hAnsiTheme="majorBidi" w:cstheme="majorBidi"/>
          <w:color w:val="000000"/>
          <w:sz w:val="28"/>
          <w:szCs w:val="28"/>
          <w:u w:val="single"/>
        </w:rPr>
        <w:t xml:space="preserve"> </w:t>
      </w:r>
      <w:proofErr w:type="spellStart"/>
      <w:r w:rsidR="00180960" w:rsidRPr="00582613">
        <w:rPr>
          <w:rStyle w:val="lev"/>
          <w:rFonts w:asciiTheme="majorBidi" w:hAnsiTheme="majorBidi" w:cstheme="majorBidi"/>
          <w:color w:val="000000"/>
          <w:sz w:val="28"/>
          <w:szCs w:val="28"/>
          <w:u w:val="single"/>
        </w:rPr>
        <w:t>Modeling</w:t>
      </w:r>
      <w:proofErr w:type="spellEnd"/>
      <w:r w:rsidR="00180960" w:rsidRPr="00582613">
        <w:rPr>
          <w:rStyle w:val="lev"/>
          <w:rFonts w:asciiTheme="majorBidi" w:hAnsiTheme="majorBidi" w:cstheme="majorBidi"/>
          <w:color w:val="000000"/>
          <w:sz w:val="28"/>
          <w:szCs w:val="28"/>
          <w:u w:val="single"/>
          <w:rtl/>
        </w:rPr>
        <w:t xml:space="preserve">  </w:t>
      </w:r>
    </w:p>
    <w:p w:rsidR="00180960" w:rsidRDefault="00180960" w:rsidP="00582613">
      <w:pPr>
        <w:pStyle w:val="NormalWeb"/>
        <w:shd w:val="clear" w:color="auto" w:fill="FFFFFF" w:themeFill="background1"/>
        <w:bidi/>
        <w:spacing w:before="0" w:beforeAutospacing="0" w:after="0" w:afterAutospacing="0" w:line="480" w:lineRule="auto"/>
        <w:ind w:firstLine="397"/>
        <w:jc w:val="both"/>
        <w:rPr>
          <w:rFonts w:ascii="Arial" w:hAnsi="Arial" w:cs="Arial"/>
          <w:color w:val="000000"/>
          <w:sz w:val="20"/>
          <w:szCs w:val="20"/>
          <w:rtl/>
        </w:rPr>
      </w:pPr>
      <w:r>
        <w:rPr>
          <w:rFonts w:ascii="Arial" w:hAnsi="Arial" w:cs="Arial"/>
          <w:color w:val="000000"/>
          <w:rtl/>
        </w:rPr>
        <w:t xml:space="preserve">هي التعبير عن الترابط بين المتغيرات الفيزيائية لنظام ما بعلاقات </w:t>
      </w:r>
      <w:proofErr w:type="gramStart"/>
      <w:r>
        <w:rPr>
          <w:rFonts w:ascii="Arial" w:hAnsi="Arial" w:cs="Arial"/>
          <w:color w:val="000000"/>
          <w:rtl/>
        </w:rPr>
        <w:t xml:space="preserve">رياضية </w:t>
      </w:r>
      <w:proofErr w:type="spellStart"/>
      <w:r>
        <w:rPr>
          <w:rFonts w:ascii="Arial" w:hAnsi="Arial" w:cs="Arial"/>
          <w:color w:val="000000"/>
          <w:rtl/>
        </w:rPr>
        <w:t>،</w:t>
      </w:r>
      <w:proofErr w:type="spellEnd"/>
      <w:proofErr w:type="gramEnd"/>
      <w:r>
        <w:rPr>
          <w:rFonts w:ascii="Arial" w:hAnsi="Arial" w:cs="Arial"/>
          <w:color w:val="000000"/>
          <w:rtl/>
        </w:rPr>
        <w:t xml:space="preserve"> أو بشكل آخر </w:t>
      </w:r>
      <w:proofErr w:type="spellStart"/>
      <w:r>
        <w:rPr>
          <w:rFonts w:ascii="Arial" w:hAnsi="Arial" w:cs="Arial"/>
          <w:color w:val="000000"/>
          <w:rtl/>
        </w:rPr>
        <w:t>.</w:t>
      </w:r>
      <w:proofErr w:type="spellEnd"/>
      <w:r>
        <w:rPr>
          <w:rFonts w:ascii="Arial" w:hAnsi="Arial" w:cs="Arial"/>
          <w:color w:val="000000"/>
          <w:rtl/>
        </w:rPr>
        <w:t xml:space="preserve"> </w:t>
      </w:r>
      <w:proofErr w:type="spellStart"/>
      <w:r>
        <w:rPr>
          <w:rFonts w:ascii="Arial" w:hAnsi="Arial" w:cs="Arial"/>
          <w:color w:val="000000"/>
          <w:rtl/>
        </w:rPr>
        <w:t>النمذجة</w:t>
      </w:r>
      <w:proofErr w:type="spellEnd"/>
      <w:r>
        <w:rPr>
          <w:rFonts w:ascii="Arial" w:hAnsi="Arial" w:cs="Arial"/>
          <w:color w:val="000000"/>
          <w:rtl/>
        </w:rPr>
        <w:t xml:space="preserve"> الرياضية هي صياغة مسألة ما وفق علاقات رياضية يطلق عليها اسم النموذج الرياضي .ولتكوين نماذج رياضية لأي مسألة أو مشكلة مطروحة لا بد من اتباع الخطوات الآتية : </w:t>
      </w:r>
    </w:p>
    <w:p w:rsidR="00180960" w:rsidRDefault="00180960" w:rsidP="00582613">
      <w:pPr>
        <w:pStyle w:val="NormalWeb"/>
        <w:numPr>
          <w:ilvl w:val="0"/>
          <w:numId w:val="5"/>
        </w:numPr>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دراسة المشكلة المطروحة وتحديد غايتها ومكوناتها </w:t>
      </w:r>
      <w:proofErr w:type="spellStart"/>
      <w:r>
        <w:rPr>
          <w:rFonts w:ascii="Arial" w:hAnsi="Arial" w:cs="Arial"/>
          <w:color w:val="000000"/>
          <w:rtl/>
        </w:rPr>
        <w:t>.</w:t>
      </w:r>
      <w:proofErr w:type="spellEnd"/>
      <w:r>
        <w:rPr>
          <w:rFonts w:ascii="Arial" w:hAnsi="Arial" w:cs="Arial"/>
          <w:color w:val="000000"/>
          <w:rtl/>
        </w:rPr>
        <w:t xml:space="preserve"> فيجب أن تكون هناك غاية ما يراد الوصول </w:t>
      </w:r>
      <w:proofErr w:type="spellStart"/>
      <w:r>
        <w:rPr>
          <w:rFonts w:ascii="Arial" w:hAnsi="Arial" w:cs="Arial"/>
          <w:color w:val="000000"/>
          <w:rtl/>
        </w:rPr>
        <w:t>إليها،</w:t>
      </w:r>
      <w:proofErr w:type="spellEnd"/>
      <w:r>
        <w:rPr>
          <w:rFonts w:ascii="Arial" w:hAnsi="Arial" w:cs="Arial"/>
          <w:color w:val="000000"/>
          <w:rtl/>
        </w:rPr>
        <w:t xml:space="preserve"> مثل تأمين ربح أعظمي أو تأمين كلفة </w:t>
      </w:r>
      <w:proofErr w:type="spellStart"/>
      <w:r>
        <w:rPr>
          <w:rFonts w:ascii="Arial" w:hAnsi="Arial" w:cs="Arial"/>
          <w:color w:val="000000"/>
          <w:rtl/>
        </w:rPr>
        <w:t>أصغرية</w:t>
      </w:r>
      <w:proofErr w:type="spellEnd"/>
      <w:r>
        <w:rPr>
          <w:rFonts w:ascii="Arial" w:hAnsi="Arial" w:cs="Arial"/>
          <w:color w:val="000000"/>
          <w:rtl/>
        </w:rPr>
        <w:t xml:space="preserve"> أو تأمين توفير أعظمي بالوقت والجهد </w:t>
      </w:r>
      <w:proofErr w:type="spellStart"/>
      <w:r>
        <w:rPr>
          <w:rFonts w:ascii="Arial" w:hAnsi="Arial" w:cs="Arial"/>
          <w:color w:val="000000"/>
          <w:rtl/>
        </w:rPr>
        <w:t>.</w:t>
      </w:r>
      <w:proofErr w:type="spellEnd"/>
      <w:r>
        <w:rPr>
          <w:rFonts w:ascii="Arial" w:hAnsi="Arial" w:cs="Arial"/>
          <w:color w:val="000000"/>
          <w:rtl/>
        </w:rPr>
        <w:t xml:space="preserve"> كما يجب تحديد </w:t>
      </w:r>
      <w:proofErr w:type="spellStart"/>
      <w:r>
        <w:rPr>
          <w:rFonts w:ascii="Arial" w:hAnsi="Arial" w:cs="Arial"/>
          <w:color w:val="000000"/>
          <w:rtl/>
        </w:rPr>
        <w:t>مجاهيل</w:t>
      </w:r>
      <w:proofErr w:type="spellEnd"/>
      <w:r>
        <w:rPr>
          <w:rFonts w:ascii="Arial" w:hAnsi="Arial" w:cs="Arial"/>
          <w:color w:val="000000"/>
          <w:rtl/>
        </w:rPr>
        <w:t xml:space="preserve"> المسألة التي يجب إيجاد قيمها للوصول للغاية المطلوبة </w:t>
      </w:r>
      <w:proofErr w:type="spellStart"/>
      <w:r>
        <w:rPr>
          <w:rFonts w:ascii="Arial" w:hAnsi="Arial" w:cs="Arial"/>
          <w:color w:val="000000"/>
          <w:rtl/>
        </w:rPr>
        <w:t>،</w:t>
      </w:r>
      <w:proofErr w:type="spellEnd"/>
      <w:r>
        <w:rPr>
          <w:rFonts w:ascii="Arial" w:hAnsi="Arial" w:cs="Arial"/>
          <w:color w:val="000000"/>
          <w:rtl/>
        </w:rPr>
        <w:t xml:space="preserve"> يمكن أن تكون هذه </w:t>
      </w:r>
      <w:proofErr w:type="spellStart"/>
      <w:r>
        <w:rPr>
          <w:rFonts w:ascii="Arial" w:hAnsi="Arial" w:cs="Arial"/>
          <w:color w:val="000000"/>
          <w:rtl/>
        </w:rPr>
        <w:t>المجاهيل</w:t>
      </w:r>
      <w:proofErr w:type="spellEnd"/>
      <w:r>
        <w:rPr>
          <w:rFonts w:ascii="Arial" w:hAnsi="Arial" w:cs="Arial"/>
          <w:color w:val="000000"/>
          <w:rtl/>
        </w:rPr>
        <w:t xml:space="preserve"> كميات إنتاج </w:t>
      </w:r>
      <w:proofErr w:type="spellStart"/>
      <w:r>
        <w:rPr>
          <w:rFonts w:ascii="Arial" w:hAnsi="Arial" w:cs="Arial"/>
          <w:color w:val="000000"/>
          <w:rtl/>
        </w:rPr>
        <w:t>لمنتوجات</w:t>
      </w:r>
      <w:proofErr w:type="spellEnd"/>
      <w:r>
        <w:rPr>
          <w:rFonts w:ascii="Arial" w:hAnsi="Arial" w:cs="Arial"/>
          <w:color w:val="000000"/>
          <w:rtl/>
        </w:rPr>
        <w:t xml:space="preserve"> معينة أو ساعات عمل في مؤسسة اقتصادية أو مبالغ من المال لفعاليات معينة أو كميات منقولة على طرق معينة وغير ذلك .</w:t>
      </w:r>
    </w:p>
    <w:p w:rsidR="00180960" w:rsidRDefault="00180960" w:rsidP="00582613">
      <w:pPr>
        <w:pStyle w:val="NormalWeb"/>
        <w:numPr>
          <w:ilvl w:val="0"/>
          <w:numId w:val="5"/>
        </w:numPr>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تحديد </w:t>
      </w:r>
      <w:proofErr w:type="spellStart"/>
      <w:r>
        <w:rPr>
          <w:rFonts w:ascii="Arial" w:hAnsi="Arial" w:cs="Arial"/>
          <w:color w:val="000000"/>
          <w:rtl/>
        </w:rPr>
        <w:t>المدخلات</w:t>
      </w:r>
      <w:proofErr w:type="spellEnd"/>
      <w:r>
        <w:rPr>
          <w:rFonts w:ascii="Arial" w:hAnsi="Arial" w:cs="Arial"/>
          <w:color w:val="000000"/>
          <w:rtl/>
        </w:rPr>
        <w:t xml:space="preserve"> والمخرجات في ضوء الإمكانات المتاحة </w:t>
      </w:r>
      <w:proofErr w:type="spellStart"/>
      <w:r>
        <w:rPr>
          <w:rFonts w:ascii="Arial" w:hAnsi="Arial" w:cs="Arial"/>
          <w:color w:val="000000"/>
          <w:rtl/>
        </w:rPr>
        <w:t>،</w:t>
      </w:r>
      <w:proofErr w:type="spellEnd"/>
      <w:r>
        <w:rPr>
          <w:rFonts w:ascii="Arial" w:hAnsi="Arial" w:cs="Arial"/>
          <w:color w:val="000000"/>
          <w:rtl/>
        </w:rPr>
        <w:t xml:space="preserve"> وتحديد القيود المفروضة على </w:t>
      </w:r>
      <w:proofErr w:type="spellStart"/>
      <w:r>
        <w:rPr>
          <w:rFonts w:ascii="Arial" w:hAnsi="Arial" w:cs="Arial"/>
          <w:color w:val="000000"/>
          <w:rtl/>
        </w:rPr>
        <w:t>المشكلة،</w:t>
      </w:r>
      <w:proofErr w:type="spellEnd"/>
      <w:r>
        <w:rPr>
          <w:rFonts w:ascii="Arial" w:hAnsi="Arial" w:cs="Arial"/>
          <w:color w:val="000000"/>
          <w:rtl/>
        </w:rPr>
        <w:t xml:space="preserve"> فمثلاً الشركة لا تستطيع توفير أكثر من حجم معين من المواد الأولية لأسباب قد تكون خارجة عن إرادتها </w:t>
      </w:r>
      <w:proofErr w:type="spellStart"/>
      <w:r>
        <w:rPr>
          <w:rFonts w:ascii="Arial" w:hAnsi="Arial" w:cs="Arial"/>
          <w:color w:val="000000"/>
          <w:rtl/>
        </w:rPr>
        <w:t>،</w:t>
      </w:r>
      <w:proofErr w:type="spellEnd"/>
      <w:r>
        <w:rPr>
          <w:rFonts w:ascii="Arial" w:hAnsi="Arial" w:cs="Arial"/>
          <w:color w:val="000000"/>
          <w:rtl/>
        </w:rPr>
        <w:t xml:space="preserve"> أو في نظام ميكانيكي مثلاً يجب ألا تزيد سرعته على حد معين .</w:t>
      </w:r>
    </w:p>
    <w:p w:rsidR="00180960" w:rsidRDefault="00180960" w:rsidP="00582613">
      <w:pPr>
        <w:pStyle w:val="NormalWeb"/>
        <w:numPr>
          <w:ilvl w:val="0"/>
          <w:numId w:val="5"/>
        </w:numPr>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بيان علاقات التأثير بين </w:t>
      </w:r>
      <w:proofErr w:type="spellStart"/>
      <w:r>
        <w:rPr>
          <w:rFonts w:ascii="Arial" w:hAnsi="Arial" w:cs="Arial"/>
          <w:color w:val="000000"/>
          <w:rtl/>
        </w:rPr>
        <w:t>مجاهيل</w:t>
      </w:r>
      <w:proofErr w:type="spellEnd"/>
      <w:r>
        <w:rPr>
          <w:rFonts w:ascii="Arial" w:hAnsi="Arial" w:cs="Arial"/>
          <w:color w:val="000000"/>
          <w:rtl/>
        </w:rPr>
        <w:t xml:space="preserve"> المسألة </w:t>
      </w:r>
      <w:proofErr w:type="spellStart"/>
      <w:r>
        <w:rPr>
          <w:rFonts w:ascii="Arial" w:hAnsi="Arial" w:cs="Arial"/>
          <w:color w:val="000000"/>
          <w:rtl/>
        </w:rPr>
        <w:t>.</w:t>
      </w:r>
      <w:proofErr w:type="spellEnd"/>
      <w:r>
        <w:rPr>
          <w:rFonts w:ascii="Arial" w:hAnsi="Arial" w:cs="Arial"/>
          <w:color w:val="000000"/>
          <w:rtl/>
        </w:rPr>
        <w:t xml:space="preserve"> فمثلاً في مصنع معين </w:t>
      </w:r>
      <w:proofErr w:type="spellStart"/>
      <w:r>
        <w:rPr>
          <w:rFonts w:ascii="Arial" w:hAnsi="Arial" w:cs="Arial"/>
          <w:color w:val="000000"/>
          <w:rtl/>
        </w:rPr>
        <w:t>،</w:t>
      </w:r>
      <w:proofErr w:type="spellEnd"/>
      <w:r>
        <w:rPr>
          <w:rFonts w:ascii="Arial" w:hAnsi="Arial" w:cs="Arial"/>
          <w:color w:val="000000"/>
          <w:rtl/>
        </w:rPr>
        <w:t xml:space="preserve"> إذا زاد إنتاج أحد </w:t>
      </w:r>
      <w:proofErr w:type="spellStart"/>
      <w:r>
        <w:rPr>
          <w:rFonts w:ascii="Arial" w:hAnsi="Arial" w:cs="Arial"/>
          <w:color w:val="000000"/>
          <w:rtl/>
        </w:rPr>
        <w:t>المنتوجات</w:t>
      </w:r>
      <w:proofErr w:type="spellEnd"/>
      <w:r>
        <w:rPr>
          <w:rFonts w:ascii="Arial" w:hAnsi="Arial" w:cs="Arial"/>
          <w:color w:val="000000"/>
          <w:rtl/>
        </w:rPr>
        <w:t xml:space="preserve"> فإن ذلك سيؤدي إلى إنقاص الإنتاج من </w:t>
      </w:r>
      <w:proofErr w:type="spellStart"/>
      <w:r>
        <w:rPr>
          <w:rFonts w:ascii="Arial" w:hAnsi="Arial" w:cs="Arial"/>
          <w:color w:val="000000"/>
          <w:rtl/>
        </w:rPr>
        <w:t>المنتوجات</w:t>
      </w:r>
      <w:proofErr w:type="spellEnd"/>
      <w:r>
        <w:rPr>
          <w:rFonts w:ascii="Arial" w:hAnsi="Arial" w:cs="Arial"/>
          <w:color w:val="000000"/>
          <w:rtl/>
        </w:rPr>
        <w:t xml:space="preserve"> الأخرى </w:t>
      </w:r>
      <w:proofErr w:type="spellStart"/>
      <w:r>
        <w:rPr>
          <w:rFonts w:ascii="Arial" w:hAnsi="Arial" w:cs="Arial"/>
          <w:color w:val="000000"/>
          <w:rtl/>
        </w:rPr>
        <w:t>.</w:t>
      </w:r>
      <w:proofErr w:type="spellEnd"/>
      <w:r>
        <w:rPr>
          <w:rFonts w:ascii="Arial" w:hAnsi="Arial" w:cs="Arial"/>
          <w:color w:val="000000"/>
          <w:rtl/>
        </w:rPr>
        <w:t xml:space="preserve"> كما أن هناك شروطاً يجب أن تحققها هذه </w:t>
      </w:r>
      <w:proofErr w:type="spellStart"/>
      <w:r>
        <w:rPr>
          <w:rFonts w:ascii="Arial" w:hAnsi="Arial" w:cs="Arial"/>
          <w:color w:val="000000"/>
          <w:rtl/>
        </w:rPr>
        <w:t>المجاهيل</w:t>
      </w:r>
      <w:proofErr w:type="spellEnd"/>
      <w:r>
        <w:rPr>
          <w:rFonts w:ascii="Arial" w:hAnsi="Arial" w:cs="Arial"/>
          <w:color w:val="000000"/>
          <w:rtl/>
        </w:rPr>
        <w:t xml:space="preserve"> بغض النظر عن </w:t>
      </w:r>
      <w:proofErr w:type="spellStart"/>
      <w:r>
        <w:rPr>
          <w:rFonts w:ascii="Arial" w:hAnsi="Arial" w:cs="Arial"/>
          <w:color w:val="000000"/>
          <w:rtl/>
        </w:rPr>
        <w:t>مردودها</w:t>
      </w:r>
      <w:proofErr w:type="spellEnd"/>
      <w:r>
        <w:rPr>
          <w:rFonts w:ascii="Arial" w:hAnsi="Arial" w:cs="Arial"/>
          <w:color w:val="000000"/>
          <w:rtl/>
        </w:rPr>
        <w:t xml:space="preserve"> من حيث الغاية التي يجب تحقيقها </w:t>
      </w:r>
      <w:proofErr w:type="spellStart"/>
      <w:r>
        <w:rPr>
          <w:rFonts w:ascii="Arial" w:hAnsi="Arial" w:cs="Arial"/>
          <w:color w:val="000000"/>
          <w:rtl/>
        </w:rPr>
        <w:t>.</w:t>
      </w:r>
      <w:proofErr w:type="spellEnd"/>
      <w:r>
        <w:rPr>
          <w:rFonts w:ascii="Arial" w:hAnsi="Arial" w:cs="Arial"/>
          <w:color w:val="000000"/>
          <w:rtl/>
        </w:rPr>
        <w:t xml:space="preserve"> فمثلاً إذا كان أحد </w:t>
      </w:r>
      <w:proofErr w:type="spellStart"/>
      <w:r>
        <w:rPr>
          <w:rFonts w:ascii="Arial" w:hAnsi="Arial" w:cs="Arial"/>
          <w:color w:val="000000"/>
          <w:rtl/>
        </w:rPr>
        <w:t>المجاهيل</w:t>
      </w:r>
      <w:proofErr w:type="spellEnd"/>
      <w:r>
        <w:rPr>
          <w:rFonts w:ascii="Arial" w:hAnsi="Arial" w:cs="Arial"/>
          <w:color w:val="000000"/>
          <w:rtl/>
        </w:rPr>
        <w:t xml:space="preserve"> ممثلاً لكمية منتجة </w:t>
      </w:r>
      <w:proofErr w:type="spellStart"/>
      <w:r>
        <w:rPr>
          <w:rFonts w:ascii="Arial" w:hAnsi="Arial" w:cs="Arial"/>
          <w:color w:val="000000"/>
          <w:rtl/>
        </w:rPr>
        <w:t>،</w:t>
      </w:r>
      <w:proofErr w:type="spellEnd"/>
      <w:r>
        <w:rPr>
          <w:rFonts w:ascii="Arial" w:hAnsi="Arial" w:cs="Arial"/>
          <w:color w:val="000000"/>
          <w:rtl/>
        </w:rPr>
        <w:t xml:space="preserve"> يشترط فيه ألا يكون سالباً </w:t>
      </w:r>
      <w:proofErr w:type="spellStart"/>
      <w:r>
        <w:rPr>
          <w:rFonts w:ascii="Arial" w:hAnsi="Arial" w:cs="Arial"/>
          <w:color w:val="000000"/>
          <w:rtl/>
        </w:rPr>
        <w:t>،</w:t>
      </w:r>
      <w:proofErr w:type="spellEnd"/>
      <w:r>
        <w:rPr>
          <w:rFonts w:ascii="Arial" w:hAnsi="Arial" w:cs="Arial"/>
          <w:color w:val="000000"/>
          <w:rtl/>
        </w:rPr>
        <w:t xml:space="preserve"> وقد يفترض فيه ألا يقل عن أو أن يزيد على كمية معينة .</w:t>
      </w:r>
    </w:p>
    <w:p w:rsidR="00180960" w:rsidRDefault="00180960" w:rsidP="00582613">
      <w:pPr>
        <w:pStyle w:val="NormalWeb"/>
        <w:numPr>
          <w:ilvl w:val="0"/>
          <w:numId w:val="5"/>
        </w:numPr>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lastRenderedPageBreak/>
        <w:t xml:space="preserve">بعد تحديد كل ما ورد أعلاه فإنه بالإمكان صياغة المسألة ضمن علاقات رياضية بمجموعها نطلق عليها اسم </w:t>
      </w:r>
      <w:proofErr w:type="spellStart"/>
      <w:r>
        <w:rPr>
          <w:rFonts w:ascii="Arial" w:hAnsi="Arial" w:cs="Arial"/>
          <w:color w:val="000000"/>
          <w:rtl/>
        </w:rPr>
        <w:t>"</w:t>
      </w:r>
      <w:proofErr w:type="spellEnd"/>
      <w:r>
        <w:rPr>
          <w:rFonts w:ascii="Arial" w:hAnsi="Arial" w:cs="Arial"/>
          <w:color w:val="000000"/>
          <w:rtl/>
        </w:rPr>
        <w:t xml:space="preserve"> النمو</w:t>
      </w:r>
      <w:proofErr w:type="gramStart"/>
      <w:r>
        <w:rPr>
          <w:rFonts w:ascii="Arial" w:hAnsi="Arial" w:cs="Arial"/>
          <w:color w:val="000000"/>
          <w:rtl/>
        </w:rPr>
        <w:t>ذج الرياضي</w:t>
      </w:r>
      <w:proofErr w:type="gramEnd"/>
      <w:r>
        <w:rPr>
          <w:rFonts w:ascii="Arial" w:hAnsi="Arial" w:cs="Arial"/>
          <w:color w:val="000000"/>
          <w:rtl/>
        </w:rPr>
        <w:t xml:space="preserve"> </w:t>
      </w:r>
      <w:proofErr w:type="spellStart"/>
      <w:r>
        <w:rPr>
          <w:rFonts w:ascii="Arial" w:hAnsi="Arial" w:cs="Arial"/>
          <w:color w:val="000000"/>
          <w:rtl/>
        </w:rPr>
        <w:t>"</w:t>
      </w:r>
      <w:proofErr w:type="spellEnd"/>
      <w:r>
        <w:rPr>
          <w:rFonts w:ascii="Arial" w:hAnsi="Arial" w:cs="Arial"/>
          <w:color w:val="000000"/>
          <w:rtl/>
        </w:rPr>
        <w:t xml:space="preserve"> </w:t>
      </w:r>
      <w:proofErr w:type="spellStart"/>
      <w:r>
        <w:rPr>
          <w:rFonts w:ascii="Arial" w:hAnsi="Arial" w:cs="Arial"/>
          <w:color w:val="000000"/>
          <w:rtl/>
        </w:rPr>
        <w:t>.</w:t>
      </w:r>
      <w:proofErr w:type="spellEnd"/>
      <w:r>
        <w:rPr>
          <w:rFonts w:ascii="Arial" w:hAnsi="Arial" w:cs="Arial"/>
          <w:color w:val="000000"/>
          <w:rtl/>
        </w:rPr>
        <w:t xml:space="preserve"> وهذا النموذج هو تمثيل للمشكلة بصيغة رياضية قابلة للحل باستخدام إحدى الطرق أو الوسائل المتوافرة في بحوث العمليات .</w:t>
      </w:r>
    </w:p>
    <w:p w:rsidR="00180960" w:rsidRDefault="00180960" w:rsidP="00582613">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وبشكل عام لا تكون المسألة </w:t>
      </w:r>
      <w:proofErr w:type="spellStart"/>
      <w:r>
        <w:rPr>
          <w:rFonts w:ascii="Arial" w:hAnsi="Arial" w:cs="Arial"/>
          <w:color w:val="000000"/>
          <w:rtl/>
        </w:rPr>
        <w:t>الحقيقية</w:t>
      </w:r>
      <w:proofErr w:type="spellEnd"/>
      <w:r>
        <w:rPr>
          <w:rFonts w:ascii="Arial" w:hAnsi="Arial" w:cs="Arial"/>
          <w:color w:val="000000"/>
          <w:rtl/>
        </w:rPr>
        <w:t xml:space="preserve"> سهلة الترجمة إلى نماذج </w:t>
      </w:r>
      <w:proofErr w:type="gramStart"/>
      <w:r>
        <w:rPr>
          <w:rFonts w:ascii="Arial" w:hAnsi="Arial" w:cs="Arial"/>
          <w:color w:val="000000"/>
          <w:rtl/>
        </w:rPr>
        <w:t xml:space="preserve">رياضية </w:t>
      </w:r>
      <w:proofErr w:type="spellStart"/>
      <w:r>
        <w:rPr>
          <w:rFonts w:ascii="Arial" w:hAnsi="Arial" w:cs="Arial"/>
          <w:color w:val="000000"/>
          <w:rtl/>
        </w:rPr>
        <w:t>.</w:t>
      </w:r>
      <w:proofErr w:type="spellEnd"/>
      <w:proofErr w:type="gramEnd"/>
      <w:r>
        <w:rPr>
          <w:rFonts w:ascii="Arial" w:hAnsi="Arial" w:cs="Arial"/>
          <w:color w:val="000000"/>
          <w:rtl/>
        </w:rPr>
        <w:t xml:space="preserve"> حتى لو فرضنا أنه من الممكن ترجمة أي مسألة نصية إلى نموذج </w:t>
      </w:r>
      <w:proofErr w:type="gramStart"/>
      <w:r>
        <w:rPr>
          <w:rFonts w:ascii="Arial" w:hAnsi="Arial" w:cs="Arial"/>
          <w:color w:val="000000"/>
          <w:rtl/>
        </w:rPr>
        <w:t xml:space="preserve">رياضي </w:t>
      </w:r>
      <w:proofErr w:type="spellStart"/>
      <w:r>
        <w:rPr>
          <w:rFonts w:ascii="Arial" w:hAnsi="Arial" w:cs="Arial"/>
          <w:color w:val="000000"/>
          <w:rtl/>
        </w:rPr>
        <w:t>،</w:t>
      </w:r>
      <w:proofErr w:type="spellEnd"/>
      <w:proofErr w:type="gramEnd"/>
      <w:r>
        <w:rPr>
          <w:rFonts w:ascii="Arial" w:hAnsi="Arial" w:cs="Arial"/>
          <w:color w:val="000000"/>
          <w:rtl/>
        </w:rPr>
        <w:t xml:space="preserve"> فإنه ليس من الضروري أن يكون لكل نموذج رياضي حلول </w:t>
      </w:r>
      <w:proofErr w:type="spellStart"/>
      <w:r>
        <w:rPr>
          <w:rFonts w:ascii="Arial" w:hAnsi="Arial" w:cs="Arial"/>
          <w:color w:val="000000"/>
          <w:rtl/>
        </w:rPr>
        <w:t>.</w:t>
      </w:r>
      <w:proofErr w:type="spellEnd"/>
      <w:r>
        <w:rPr>
          <w:rFonts w:ascii="Arial" w:hAnsi="Arial" w:cs="Arial"/>
          <w:color w:val="000000"/>
          <w:rtl/>
        </w:rPr>
        <w:t xml:space="preserve"> لذلك فإنه من الضروري أن نبسط المسألة أو نقربها إلى مسألة أخرى قريبة </w:t>
      </w:r>
      <w:proofErr w:type="gramStart"/>
      <w:r>
        <w:rPr>
          <w:rFonts w:ascii="Arial" w:hAnsi="Arial" w:cs="Arial"/>
          <w:color w:val="000000"/>
          <w:rtl/>
        </w:rPr>
        <w:t xml:space="preserve">منها </w:t>
      </w:r>
      <w:proofErr w:type="spellStart"/>
      <w:r>
        <w:rPr>
          <w:rFonts w:ascii="Arial" w:hAnsi="Arial" w:cs="Arial"/>
          <w:color w:val="000000"/>
          <w:rtl/>
        </w:rPr>
        <w:t>،</w:t>
      </w:r>
      <w:proofErr w:type="spellEnd"/>
      <w:proofErr w:type="gramEnd"/>
      <w:r>
        <w:rPr>
          <w:rFonts w:ascii="Arial" w:hAnsi="Arial" w:cs="Arial"/>
          <w:color w:val="000000"/>
          <w:rtl/>
        </w:rPr>
        <w:t xml:space="preserve"> وفي الوقت نفسه تكون أسهل للترجمة إلى نموذج رياضي </w:t>
      </w:r>
      <w:proofErr w:type="spellStart"/>
      <w:r>
        <w:rPr>
          <w:rFonts w:ascii="Arial" w:hAnsi="Arial" w:cs="Arial"/>
          <w:color w:val="000000"/>
          <w:rtl/>
        </w:rPr>
        <w:t>،</w:t>
      </w:r>
      <w:proofErr w:type="spellEnd"/>
      <w:r>
        <w:rPr>
          <w:rFonts w:ascii="Arial" w:hAnsi="Arial" w:cs="Arial"/>
          <w:color w:val="000000"/>
          <w:rtl/>
        </w:rPr>
        <w:t xml:space="preserve"> على أن نحافظ في أثناء عملية التقريب </w:t>
      </w:r>
      <w:proofErr w:type="spellStart"/>
      <w:r>
        <w:rPr>
          <w:rFonts w:ascii="Arial" w:hAnsi="Arial" w:cs="Arial"/>
          <w:color w:val="000000"/>
          <w:rtl/>
        </w:rPr>
        <w:t>(</w:t>
      </w:r>
      <w:proofErr w:type="spellEnd"/>
      <w:r>
        <w:rPr>
          <w:rFonts w:ascii="Arial" w:hAnsi="Arial" w:cs="Arial"/>
          <w:color w:val="000000"/>
          <w:rtl/>
        </w:rPr>
        <w:t xml:space="preserve"> التبسيط </w:t>
      </w:r>
      <w:proofErr w:type="spellStart"/>
      <w:r>
        <w:rPr>
          <w:rFonts w:ascii="Arial" w:hAnsi="Arial" w:cs="Arial"/>
          <w:color w:val="000000"/>
          <w:rtl/>
        </w:rPr>
        <w:t>)</w:t>
      </w:r>
      <w:proofErr w:type="spellEnd"/>
      <w:r>
        <w:rPr>
          <w:rFonts w:ascii="Arial" w:hAnsi="Arial" w:cs="Arial"/>
          <w:color w:val="000000"/>
          <w:rtl/>
        </w:rPr>
        <w:t xml:space="preserve"> لمسألة ما على كل الميزات الأساسية لها </w:t>
      </w:r>
      <w:proofErr w:type="spellStart"/>
      <w:r>
        <w:rPr>
          <w:rFonts w:ascii="Arial" w:hAnsi="Arial" w:cs="Arial"/>
          <w:color w:val="000000"/>
          <w:rtl/>
        </w:rPr>
        <w:t>.</w:t>
      </w:r>
      <w:proofErr w:type="spellEnd"/>
      <w:r>
        <w:rPr>
          <w:rFonts w:ascii="Arial" w:hAnsi="Arial" w:cs="Arial"/>
          <w:color w:val="000000"/>
          <w:rtl/>
        </w:rPr>
        <w:t xml:space="preserve"> </w:t>
      </w:r>
      <w:proofErr w:type="gramStart"/>
      <w:r>
        <w:rPr>
          <w:rFonts w:ascii="Arial" w:hAnsi="Arial" w:cs="Arial"/>
          <w:color w:val="000000"/>
          <w:rtl/>
        </w:rPr>
        <w:t xml:space="preserve">فمثلاً </w:t>
      </w:r>
      <w:proofErr w:type="spellStart"/>
      <w:r>
        <w:rPr>
          <w:rFonts w:ascii="Arial" w:hAnsi="Arial" w:cs="Arial"/>
          <w:color w:val="000000"/>
          <w:rtl/>
        </w:rPr>
        <w:t>،</w:t>
      </w:r>
      <w:proofErr w:type="spellEnd"/>
      <w:proofErr w:type="gramEnd"/>
      <w:r>
        <w:rPr>
          <w:rFonts w:ascii="Arial" w:hAnsi="Arial" w:cs="Arial"/>
          <w:color w:val="000000"/>
          <w:rtl/>
        </w:rPr>
        <w:t xml:space="preserve"> عند دراسة حركة كوكب </w:t>
      </w:r>
      <w:proofErr w:type="spellStart"/>
      <w:r>
        <w:rPr>
          <w:rFonts w:ascii="Arial" w:hAnsi="Arial" w:cs="Arial"/>
          <w:color w:val="000000"/>
          <w:rtl/>
        </w:rPr>
        <w:t>،</w:t>
      </w:r>
      <w:proofErr w:type="spellEnd"/>
      <w:r>
        <w:rPr>
          <w:rFonts w:ascii="Arial" w:hAnsi="Arial" w:cs="Arial"/>
          <w:color w:val="000000"/>
          <w:rtl/>
        </w:rPr>
        <w:t xml:space="preserve"> يمكن عده نقطة في الفضاء ونهمل حجمه وشكله . </w:t>
      </w:r>
    </w:p>
    <w:p w:rsidR="00180960" w:rsidRDefault="00180960" w:rsidP="00582613">
      <w:pPr>
        <w:pStyle w:val="NormalWeb"/>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بعد إيجاد النموذج الرياضي وتفسير نتائجه وفق طبيعة المسألة </w:t>
      </w:r>
      <w:proofErr w:type="spellStart"/>
      <w:proofErr w:type="gramStart"/>
      <w:r>
        <w:rPr>
          <w:rFonts w:ascii="Arial" w:hAnsi="Arial" w:cs="Arial"/>
          <w:color w:val="000000"/>
          <w:rtl/>
        </w:rPr>
        <w:t>الحقيقية</w:t>
      </w:r>
      <w:proofErr w:type="spellEnd"/>
      <w:r>
        <w:rPr>
          <w:rFonts w:ascii="Arial" w:hAnsi="Arial" w:cs="Arial"/>
          <w:color w:val="000000"/>
          <w:rtl/>
        </w:rPr>
        <w:t xml:space="preserve"> </w:t>
      </w:r>
      <w:proofErr w:type="spellStart"/>
      <w:r>
        <w:rPr>
          <w:rFonts w:ascii="Arial" w:hAnsi="Arial" w:cs="Arial"/>
          <w:color w:val="000000"/>
          <w:rtl/>
        </w:rPr>
        <w:t>،</w:t>
      </w:r>
      <w:proofErr w:type="spellEnd"/>
      <w:proofErr w:type="gramEnd"/>
      <w:r>
        <w:rPr>
          <w:rFonts w:ascii="Arial" w:hAnsi="Arial" w:cs="Arial"/>
          <w:color w:val="000000"/>
          <w:rtl/>
        </w:rPr>
        <w:t xml:space="preserve"> فإننا نكون أمام إحدى حالتين:</w:t>
      </w:r>
    </w:p>
    <w:p w:rsidR="00180960" w:rsidRDefault="00180960" w:rsidP="00582613">
      <w:pPr>
        <w:pStyle w:val="NormalWeb"/>
        <w:numPr>
          <w:ilvl w:val="0"/>
          <w:numId w:val="6"/>
        </w:numPr>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إذا كانت هذه النتائج جيدة </w:t>
      </w:r>
      <w:proofErr w:type="gramStart"/>
      <w:r>
        <w:rPr>
          <w:rFonts w:ascii="Arial" w:hAnsi="Arial" w:cs="Arial"/>
          <w:color w:val="000000"/>
          <w:rtl/>
        </w:rPr>
        <w:t xml:space="preserve">ومُرْضية </w:t>
      </w:r>
      <w:proofErr w:type="spellStart"/>
      <w:r>
        <w:rPr>
          <w:rFonts w:ascii="Arial" w:hAnsi="Arial" w:cs="Arial"/>
          <w:color w:val="000000"/>
          <w:rtl/>
        </w:rPr>
        <w:t>،</w:t>
      </w:r>
      <w:proofErr w:type="spellEnd"/>
      <w:proofErr w:type="gramEnd"/>
      <w:r>
        <w:rPr>
          <w:rFonts w:ascii="Arial" w:hAnsi="Arial" w:cs="Arial"/>
          <w:color w:val="000000"/>
          <w:rtl/>
        </w:rPr>
        <w:t xml:space="preserve"> فإننا نكون قد وفقنا بإيجاد النموذج الرياضي الذي يمثل المسألة </w:t>
      </w:r>
      <w:proofErr w:type="spellStart"/>
      <w:r>
        <w:rPr>
          <w:rFonts w:ascii="Arial" w:hAnsi="Arial" w:cs="Arial"/>
          <w:color w:val="000000"/>
          <w:rtl/>
        </w:rPr>
        <w:t>الحقيقية</w:t>
      </w:r>
      <w:proofErr w:type="spellEnd"/>
      <w:r>
        <w:rPr>
          <w:rFonts w:ascii="Arial" w:hAnsi="Arial" w:cs="Arial"/>
          <w:color w:val="000000"/>
          <w:rtl/>
        </w:rPr>
        <w:t xml:space="preserve"> </w:t>
      </w:r>
      <w:proofErr w:type="spellStart"/>
      <w:r>
        <w:rPr>
          <w:rFonts w:ascii="Arial" w:hAnsi="Arial" w:cs="Arial"/>
          <w:color w:val="000000"/>
          <w:rtl/>
        </w:rPr>
        <w:t>.</w:t>
      </w:r>
      <w:proofErr w:type="spellEnd"/>
    </w:p>
    <w:p w:rsidR="00180960" w:rsidRDefault="00180960" w:rsidP="00582613">
      <w:pPr>
        <w:pStyle w:val="NormalWeb"/>
        <w:numPr>
          <w:ilvl w:val="0"/>
          <w:numId w:val="6"/>
        </w:numPr>
        <w:shd w:val="clear" w:color="auto" w:fill="FFFFFF" w:themeFill="background1"/>
        <w:bidi/>
        <w:spacing w:before="0" w:beforeAutospacing="0" w:after="0" w:afterAutospacing="0" w:line="480" w:lineRule="auto"/>
        <w:jc w:val="both"/>
        <w:rPr>
          <w:rFonts w:ascii="Arial" w:hAnsi="Arial" w:cs="Arial"/>
          <w:color w:val="000000"/>
          <w:sz w:val="20"/>
          <w:szCs w:val="20"/>
          <w:rtl/>
        </w:rPr>
      </w:pPr>
      <w:r>
        <w:rPr>
          <w:rFonts w:ascii="Arial" w:hAnsi="Arial" w:cs="Arial"/>
          <w:color w:val="000000"/>
          <w:rtl/>
        </w:rPr>
        <w:t xml:space="preserve">وإذا لم تكن النتائج </w:t>
      </w:r>
      <w:proofErr w:type="gramStart"/>
      <w:r>
        <w:rPr>
          <w:rFonts w:ascii="Arial" w:hAnsi="Arial" w:cs="Arial"/>
          <w:color w:val="000000"/>
          <w:rtl/>
        </w:rPr>
        <w:t xml:space="preserve">مُرْضية </w:t>
      </w:r>
      <w:proofErr w:type="spellStart"/>
      <w:r>
        <w:rPr>
          <w:rFonts w:ascii="Arial" w:hAnsi="Arial" w:cs="Arial"/>
          <w:color w:val="000000"/>
          <w:rtl/>
        </w:rPr>
        <w:t>،</w:t>
      </w:r>
      <w:proofErr w:type="spellEnd"/>
      <w:proofErr w:type="gramEnd"/>
      <w:r>
        <w:rPr>
          <w:rFonts w:ascii="Arial" w:hAnsi="Arial" w:cs="Arial"/>
          <w:color w:val="000000"/>
          <w:rtl/>
        </w:rPr>
        <w:t xml:space="preserve"> فإننا نحاول إجراء بعض التعديلات والتغييرات في الفرضيات التي اعتبرناها عند تقريب المسألة </w:t>
      </w:r>
      <w:proofErr w:type="spellStart"/>
      <w:r>
        <w:rPr>
          <w:rFonts w:ascii="Arial" w:hAnsi="Arial" w:cs="Arial"/>
          <w:color w:val="000000"/>
          <w:rtl/>
        </w:rPr>
        <w:t>،</w:t>
      </w:r>
      <w:proofErr w:type="spellEnd"/>
      <w:r>
        <w:rPr>
          <w:rFonts w:ascii="Arial" w:hAnsi="Arial" w:cs="Arial"/>
          <w:color w:val="000000"/>
          <w:rtl/>
        </w:rPr>
        <w:t xml:space="preserve"> أو أن نبحث عن هيكل آخر للنموذج الرياضي </w:t>
      </w:r>
      <w:proofErr w:type="spellStart"/>
      <w:r>
        <w:rPr>
          <w:rFonts w:ascii="Arial" w:hAnsi="Arial" w:cs="Arial"/>
          <w:color w:val="000000"/>
          <w:rtl/>
        </w:rPr>
        <w:t>.</w:t>
      </w:r>
      <w:proofErr w:type="spellEnd"/>
    </w:p>
    <w:p w:rsidR="00180960" w:rsidRDefault="00180960" w:rsidP="00180960">
      <w:pPr>
        <w:pStyle w:val="NormalWeb"/>
        <w:shd w:val="clear" w:color="auto" w:fill="FFFFFF" w:themeFill="background1"/>
        <w:bidi/>
        <w:spacing w:before="0" w:beforeAutospacing="0" w:after="0" w:afterAutospacing="0" w:line="480" w:lineRule="auto"/>
        <w:rPr>
          <w:rFonts w:ascii="Arial" w:hAnsi="Arial" w:cs="Arial"/>
          <w:color w:val="000000"/>
          <w:sz w:val="20"/>
          <w:szCs w:val="20"/>
          <w:rtl/>
        </w:rPr>
      </w:pPr>
      <w:r>
        <w:rPr>
          <w:rFonts w:ascii="Arial" w:hAnsi="Arial" w:cs="Arial"/>
          <w:color w:val="000000"/>
          <w:rtl/>
        </w:rPr>
        <w:t> </w:t>
      </w:r>
    </w:p>
    <w:p w:rsidR="002534B1" w:rsidRDefault="002534B1" w:rsidP="00180960">
      <w:pPr>
        <w:shd w:val="clear" w:color="auto" w:fill="FFFFFF" w:themeFill="background1"/>
        <w:bidi/>
        <w:jc w:val="both"/>
      </w:pPr>
    </w:p>
    <w:sectPr w:rsidR="002534B1" w:rsidSect="00F7398C">
      <w:footerReference w:type="default" r:id="rId7"/>
      <w:pgSz w:w="11906" w:h="16838"/>
      <w:pgMar w:top="1417" w:right="1417" w:bottom="1417"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BD8" w:rsidRDefault="00DB6BD8" w:rsidP="00E07606">
      <w:pPr>
        <w:spacing w:after="0" w:line="240" w:lineRule="auto"/>
      </w:pPr>
      <w:r>
        <w:separator/>
      </w:r>
    </w:p>
  </w:endnote>
  <w:endnote w:type="continuationSeparator" w:id="0">
    <w:p w:rsidR="00DB6BD8" w:rsidRDefault="00DB6BD8" w:rsidP="00E07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466261"/>
      <w:docPartObj>
        <w:docPartGallery w:val="Page Numbers (Bottom of Page)"/>
        <w:docPartUnique/>
      </w:docPartObj>
    </w:sdtPr>
    <w:sdtContent>
      <w:p w:rsidR="00E07606" w:rsidRDefault="00E07606">
        <w:pPr>
          <w:pStyle w:val="Pieddepage"/>
        </w:pPr>
        <w:r>
          <w:rPr>
            <w:noProof/>
          </w:rPr>
          <w:pict>
            <v:group id="_x0000_s2049" style="position:absolute;margin-left:0;margin-top:0;width:1in;height:1in;z-index:251660288;mso-position-horizontal:left;mso-position-horizontal-relative:left-margin-area;mso-position-vertical:bottom;mso-position-vertical-relative:bottom-margin-area;mso-width-relative:left-margin-area;mso-height-relative:bottom-margin-area" coordorigin=",14400" coordsize="1440,1440" o:allowincell="f">
              <v:group id="_x0000_s2050" style="position:absolute;top:14400;width:1440;height:1440;mso-position-horizontal:left;mso-position-horizontal-relative:left-margin-area;mso-position-vertical:bottom;mso-position-vertical-relative:bottom-margin-area" coordorigin=",14400" coordsize="1440,1440" o:allowincell="f">
                <v:rect id="_x0000_s2051" style="position:absolute;top:14400;width:1440;height:1440;mso-position-horizontal:left;mso-position-horizontal-relative:left-margin-area;mso-position-vertical:bottom;mso-position-vertical-relative:page" o:allowincell="f" stroked="f">
                  <v:textbox>
                    <w:txbxContent>
                      <w:p w:rsidR="00E07606" w:rsidRDefault="00E07606"/>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2" type="#_x0000_t15" style="position:absolute;left:288;top:14729;width:1121;height:495;rotation:-585;mso-position-horizontal-relative:page;mso-position-vertical-relative:page;mso-height-relative:bottom-margin-area;v-text-anchor:middle" filled="f" fillcolor="#4f81bd [3204]" strokecolor="#4f81bd [3204]">
                <v:textbox style="mso-next-textbox:#_x0000_s2052" inset=",0,,0">
                  <w:txbxContent>
                    <w:p w:rsidR="00E07606" w:rsidRDefault="00E07606">
                      <w:pPr>
                        <w:pStyle w:val="En-tte"/>
                        <w:jc w:val="center"/>
                      </w:pPr>
                      <w:fldSimple w:instr=" PAGE   \* MERGEFORMAT ">
                        <w:r>
                          <w:rPr>
                            <w:noProof/>
                          </w:rPr>
                          <w:t>1</w:t>
                        </w:r>
                      </w:fldSimple>
                    </w:p>
                  </w:txbxContent>
                </v:textbox>
              </v:shape>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BD8" w:rsidRDefault="00DB6BD8" w:rsidP="00E07606">
      <w:pPr>
        <w:spacing w:after="0" w:line="240" w:lineRule="auto"/>
      </w:pPr>
      <w:r>
        <w:separator/>
      </w:r>
    </w:p>
  </w:footnote>
  <w:footnote w:type="continuationSeparator" w:id="0">
    <w:p w:rsidR="00DB6BD8" w:rsidRDefault="00DB6BD8" w:rsidP="00E076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41F3"/>
    <w:multiLevelType w:val="hybridMultilevel"/>
    <w:tmpl w:val="8CEA56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D040FF"/>
    <w:multiLevelType w:val="hybridMultilevel"/>
    <w:tmpl w:val="4B0A0D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8553BD"/>
    <w:multiLevelType w:val="hybridMultilevel"/>
    <w:tmpl w:val="7604EF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4756CE"/>
    <w:multiLevelType w:val="hybridMultilevel"/>
    <w:tmpl w:val="AEF43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170CBD"/>
    <w:multiLevelType w:val="hybridMultilevel"/>
    <w:tmpl w:val="E4AE6E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5269A4"/>
    <w:multiLevelType w:val="hybridMultilevel"/>
    <w:tmpl w:val="E8CEE9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80960"/>
    <w:rsid w:val="00180960"/>
    <w:rsid w:val="002534B1"/>
    <w:rsid w:val="00582613"/>
    <w:rsid w:val="00DB6BD8"/>
    <w:rsid w:val="00E07606"/>
    <w:rsid w:val="00F739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809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80960"/>
    <w:rPr>
      <w:b/>
      <w:bCs/>
    </w:rPr>
  </w:style>
  <w:style w:type="paragraph" w:styleId="En-tte">
    <w:name w:val="header"/>
    <w:basedOn w:val="Normal"/>
    <w:link w:val="En-tteCar"/>
    <w:uiPriority w:val="99"/>
    <w:unhideWhenUsed/>
    <w:rsid w:val="00E07606"/>
    <w:pPr>
      <w:tabs>
        <w:tab w:val="center" w:pos="4536"/>
        <w:tab w:val="right" w:pos="9072"/>
      </w:tabs>
      <w:spacing w:after="0" w:line="240" w:lineRule="auto"/>
    </w:pPr>
  </w:style>
  <w:style w:type="character" w:customStyle="1" w:styleId="En-tteCar">
    <w:name w:val="En-tête Car"/>
    <w:basedOn w:val="Policepardfaut"/>
    <w:link w:val="En-tte"/>
    <w:uiPriority w:val="99"/>
    <w:rsid w:val="00E07606"/>
  </w:style>
  <w:style w:type="paragraph" w:styleId="Pieddepage">
    <w:name w:val="footer"/>
    <w:basedOn w:val="Normal"/>
    <w:link w:val="PieddepageCar"/>
    <w:uiPriority w:val="99"/>
    <w:semiHidden/>
    <w:unhideWhenUsed/>
    <w:rsid w:val="00E0760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07606"/>
  </w:style>
</w:styles>
</file>

<file path=word/webSettings.xml><?xml version="1.0" encoding="utf-8"?>
<w:webSettings xmlns:r="http://schemas.openxmlformats.org/officeDocument/2006/relationships" xmlns:w="http://schemas.openxmlformats.org/wordprocessingml/2006/main">
  <w:divs>
    <w:div w:id="196156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1447</Words>
  <Characters>7961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2025-03-07T07:29:00Z</dcterms:created>
  <dcterms:modified xsi:type="dcterms:W3CDTF">2025-03-07T08:05:00Z</dcterms:modified>
</cp:coreProperties>
</file>