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E8BAC" w14:textId="11468583" w:rsidR="00B545B9" w:rsidRDefault="00861AAB" w:rsidP="00861AAB">
      <w:pPr>
        <w:bidi/>
        <w:jc w:val="center"/>
        <w:rPr>
          <w:u w:val="single"/>
          <w:rtl/>
          <w:lang w:bidi="ar-DZ"/>
        </w:rPr>
      </w:pPr>
      <w:r w:rsidRPr="00861AAB">
        <w:rPr>
          <w:rFonts w:hint="cs"/>
          <w:u w:val="single"/>
          <w:rtl/>
          <w:lang w:bidi="ar-DZ"/>
        </w:rPr>
        <w:t>المحاضرة الثانية للنظام البيئي لريادة الأعمال:</w:t>
      </w:r>
    </w:p>
    <w:p w14:paraId="0C08A582" w14:textId="77777777" w:rsidR="00C96359" w:rsidRDefault="00C96359" w:rsidP="00861AAB">
      <w:pPr>
        <w:bidi/>
        <w:rPr>
          <w:rFonts w:cs="Arial"/>
          <w:u w:val="single"/>
          <w:rtl/>
          <w:lang w:bidi="ar-DZ"/>
        </w:rPr>
      </w:pPr>
    </w:p>
    <w:p w14:paraId="46EB68E2" w14:textId="0412FA6F" w:rsidR="00C96359" w:rsidRPr="00C96359" w:rsidRDefault="00861AAB" w:rsidP="00C96359">
      <w:pPr>
        <w:pStyle w:val="Paragraphedeliste"/>
        <w:numPr>
          <w:ilvl w:val="0"/>
          <w:numId w:val="3"/>
        </w:numPr>
        <w:bidi/>
        <w:rPr>
          <w:rFonts w:ascii="Sakkal Majalla" w:hAnsi="Sakkal Majalla" w:cs="Sakkal Majalla"/>
          <w:sz w:val="28"/>
          <w:szCs w:val="28"/>
          <w:lang w:bidi="ar-DZ"/>
        </w:rPr>
      </w:pPr>
      <w:r w:rsidRPr="00C96359">
        <w:rPr>
          <w:rFonts w:cs="Arial"/>
          <w:b/>
          <w:bCs/>
          <w:u w:val="single"/>
          <w:rtl/>
          <w:lang w:bidi="ar-DZ"/>
        </w:rPr>
        <w:t xml:space="preserve">نموذج </w:t>
      </w:r>
      <w:r w:rsidR="00C96359" w:rsidRPr="00C96359">
        <w:rPr>
          <w:rFonts w:cs="Arial"/>
          <w:b/>
          <w:bCs/>
          <w:u w:val="single"/>
          <w:rtl/>
          <w:lang w:bidi="ar-DZ"/>
        </w:rPr>
        <w:t xml:space="preserve">النظام البيئي الريادي </w:t>
      </w:r>
      <w:r w:rsidR="00334349" w:rsidRPr="00C96359">
        <w:rPr>
          <w:rFonts w:cs="Arial" w:hint="cs"/>
          <w:b/>
          <w:bCs/>
          <w:u w:val="single"/>
          <w:rtl/>
          <w:lang w:bidi="ar-DZ"/>
        </w:rPr>
        <w:t xml:space="preserve">حسب </w:t>
      </w:r>
      <w:proofErr w:type="spellStart"/>
      <w:r w:rsidR="00C96359" w:rsidRPr="00C96359">
        <w:rPr>
          <w:b/>
          <w:bCs/>
        </w:rPr>
        <w:t>Gnyawali</w:t>
      </w:r>
      <w:proofErr w:type="spellEnd"/>
      <w:r w:rsidR="00C96359" w:rsidRPr="00C96359">
        <w:rPr>
          <w:b/>
          <w:bCs/>
        </w:rPr>
        <w:t xml:space="preserve"> and Fogel (1994)</w:t>
      </w:r>
      <w:r w:rsidR="00C96359">
        <w:t xml:space="preserve">   </w:t>
      </w:r>
    </w:p>
    <w:p w14:paraId="362484C9" w14:textId="076A9452" w:rsidR="00861AAB" w:rsidRPr="00C96359" w:rsidRDefault="00861AAB" w:rsidP="00C96359">
      <w:pPr>
        <w:bidi/>
        <w:rPr>
          <w:rFonts w:ascii="Sakkal Majalla" w:hAnsi="Sakkal Majalla" w:cs="Sakkal Majalla"/>
          <w:sz w:val="28"/>
          <w:szCs w:val="28"/>
          <w:rtl/>
          <w:lang w:bidi="ar-DZ"/>
        </w:rPr>
      </w:pPr>
      <w:r w:rsidRPr="00C96359">
        <w:rPr>
          <w:u w:val="single"/>
          <w:lang w:bidi="ar-DZ"/>
        </w:rPr>
        <w:t>.</w:t>
      </w:r>
    </w:p>
    <w:p w14:paraId="3206ECC9" w14:textId="7D037635" w:rsidR="00861AAB" w:rsidRPr="00861AAB" w:rsidRDefault="00861AAB" w:rsidP="00861AAB">
      <w:pPr>
        <w:bidi/>
        <w:rPr>
          <w:rFonts w:ascii="Sakkal Majalla" w:hAnsi="Sakkal Majalla" w:cs="Sakkal Majalla"/>
          <w:sz w:val="28"/>
          <w:szCs w:val="28"/>
          <w:rtl/>
          <w:lang w:bidi="ar-DZ"/>
        </w:rPr>
      </w:pPr>
      <w:r w:rsidRPr="00861AAB">
        <w:rPr>
          <w:rFonts w:ascii="Sakkal Majalla" w:hAnsi="Sakkal Majalla" w:cs="Sakkal Majalla"/>
          <w:sz w:val="28"/>
          <w:szCs w:val="28"/>
          <w:rtl/>
          <w:lang w:bidi="ar-DZ"/>
        </w:rPr>
        <w:t>يقسم الإطار النظري</w:t>
      </w:r>
      <w:r w:rsidR="00F22865">
        <w:rPr>
          <w:rFonts w:ascii="Sakkal Majalla" w:hAnsi="Sakkal Majalla" w:cs="Sakkal Majalla" w:hint="cs"/>
          <w:sz w:val="28"/>
          <w:szCs w:val="28"/>
          <w:rtl/>
          <w:lang w:bidi="ar-DZ"/>
        </w:rPr>
        <w:t xml:space="preserve"> </w:t>
      </w:r>
      <w:proofErr w:type="gramStart"/>
      <w:r w:rsidR="00F22865">
        <w:rPr>
          <w:rFonts w:ascii="Sakkal Majalla" w:hAnsi="Sakkal Majalla" w:cs="Sakkal Majalla" w:hint="cs"/>
          <w:sz w:val="28"/>
          <w:szCs w:val="28"/>
          <w:rtl/>
          <w:lang w:bidi="ar-DZ"/>
        </w:rPr>
        <w:t xml:space="preserve">للباحثين </w:t>
      </w:r>
      <w:r w:rsidRPr="00861AAB">
        <w:rPr>
          <w:rFonts w:ascii="Sakkal Majalla" w:hAnsi="Sakkal Majalla" w:cs="Sakkal Majalla"/>
          <w:sz w:val="28"/>
          <w:szCs w:val="28"/>
          <w:rtl/>
          <w:lang w:bidi="ar-DZ"/>
        </w:rPr>
        <w:t xml:space="preserve"> </w:t>
      </w:r>
      <w:r w:rsidR="00C96359" w:rsidRPr="00C96359">
        <w:rPr>
          <w:rFonts w:cs="Arial"/>
          <w:rtl/>
          <w:lang w:bidi="ar-DZ"/>
        </w:rPr>
        <w:t>النظام</w:t>
      </w:r>
      <w:proofErr w:type="gramEnd"/>
      <w:r w:rsidR="00C96359" w:rsidRPr="00C96359">
        <w:rPr>
          <w:rFonts w:cs="Arial"/>
          <w:rtl/>
          <w:lang w:bidi="ar-DZ"/>
        </w:rPr>
        <w:t xml:space="preserve"> البيئي الريادي</w:t>
      </w:r>
      <w:r w:rsidR="00C96359">
        <w:rPr>
          <w:rFonts w:cs="Arial" w:hint="cs"/>
          <w:rtl/>
          <w:lang w:bidi="ar-DZ"/>
        </w:rPr>
        <w:t xml:space="preserve">، أي </w:t>
      </w:r>
      <w:r w:rsidRPr="00861AAB">
        <w:rPr>
          <w:rFonts w:ascii="Sakkal Majalla" w:hAnsi="Sakkal Majalla" w:cs="Sakkal Majalla"/>
          <w:sz w:val="28"/>
          <w:szCs w:val="28"/>
          <w:rtl/>
          <w:lang w:bidi="ar-DZ"/>
        </w:rPr>
        <w:t>التأثيرات البيئية إلى خمس فئات ويربطها بالمكونات الخمسة الأساسية لعملية بدء التشغيل، والتي تشمل الفرصة الريادية، والقدرة الريادية، والميل الريادي</w:t>
      </w:r>
      <w:r w:rsidRPr="00861AAB">
        <w:rPr>
          <w:rFonts w:ascii="Sakkal Majalla" w:hAnsi="Sakkal Majalla" w:cs="Sakkal Majalla"/>
          <w:sz w:val="28"/>
          <w:szCs w:val="28"/>
          <w:lang w:bidi="ar-DZ"/>
        </w:rPr>
        <w:t>.</w:t>
      </w:r>
    </w:p>
    <w:p w14:paraId="4EB6A5B9" w14:textId="659CD0E7" w:rsidR="00861AAB" w:rsidRPr="00861AAB" w:rsidRDefault="00861AAB" w:rsidP="00861AAB">
      <w:pPr>
        <w:bidi/>
        <w:rPr>
          <w:rFonts w:ascii="Sakkal Majalla" w:hAnsi="Sakkal Majalla" w:cs="Sakkal Majalla"/>
          <w:sz w:val="28"/>
          <w:szCs w:val="28"/>
          <w:rtl/>
          <w:lang w:bidi="ar-DZ"/>
        </w:rPr>
      </w:pPr>
      <w:r w:rsidRPr="00861AAB">
        <w:rPr>
          <w:rFonts w:ascii="Sakkal Majalla" w:hAnsi="Sakkal Majalla" w:cs="Sakkal Majalla"/>
          <w:sz w:val="28"/>
          <w:szCs w:val="28"/>
          <w:rtl/>
          <w:lang w:bidi="ar-DZ"/>
        </w:rPr>
        <w:t xml:space="preserve">وفقًا </w:t>
      </w:r>
      <w:proofErr w:type="spellStart"/>
      <w:r w:rsidR="00334349" w:rsidRPr="00334349">
        <w:rPr>
          <w:rFonts w:ascii="Sakkal Majalla" w:hAnsi="Sakkal Majalla" w:cs="Sakkal Majalla"/>
          <w:sz w:val="28"/>
          <w:szCs w:val="28"/>
          <w:lang w:bidi="ar-DZ"/>
        </w:rPr>
        <w:t>Gnyawali</w:t>
      </w:r>
      <w:proofErr w:type="spellEnd"/>
      <w:r w:rsidR="00334349" w:rsidRPr="00334349">
        <w:rPr>
          <w:rFonts w:ascii="Sakkal Majalla" w:hAnsi="Sakkal Majalla" w:cs="Sakkal Majalla"/>
          <w:sz w:val="28"/>
          <w:szCs w:val="28"/>
          <w:lang w:bidi="ar-DZ"/>
        </w:rPr>
        <w:t xml:space="preserve"> and Fogel</w:t>
      </w:r>
      <w:r w:rsidR="00334349" w:rsidRPr="00334349">
        <w:rPr>
          <w:rFonts w:ascii="Sakkal Majalla" w:hAnsi="Sakkal Majalla" w:cs="Sakkal Majalla"/>
          <w:sz w:val="28"/>
          <w:szCs w:val="28"/>
          <w:rtl/>
          <w:lang w:bidi="ar-DZ"/>
        </w:rPr>
        <w:t xml:space="preserve"> (1994</w:t>
      </w:r>
      <w:proofErr w:type="gramStart"/>
      <w:r w:rsidR="00334349" w:rsidRPr="00334349">
        <w:rPr>
          <w:rFonts w:ascii="Sakkal Majalla" w:hAnsi="Sakkal Majalla" w:cs="Sakkal Majalla"/>
          <w:sz w:val="28"/>
          <w:szCs w:val="28"/>
          <w:rtl/>
          <w:lang w:bidi="ar-DZ"/>
        </w:rPr>
        <w:t xml:space="preserve">) </w:t>
      </w:r>
      <w:r w:rsidRPr="00861AAB">
        <w:rPr>
          <w:rFonts w:ascii="Sakkal Majalla" w:hAnsi="Sakkal Majalla" w:cs="Sakkal Majalla"/>
          <w:sz w:val="28"/>
          <w:szCs w:val="28"/>
          <w:rtl/>
          <w:lang w:bidi="ar-DZ"/>
        </w:rPr>
        <w:t>،</w:t>
      </w:r>
      <w:proofErr w:type="gramEnd"/>
      <w:r w:rsidRPr="00861AAB">
        <w:rPr>
          <w:rFonts w:ascii="Sakkal Majalla" w:hAnsi="Sakkal Majalla" w:cs="Sakkal Majalla"/>
          <w:sz w:val="28"/>
          <w:szCs w:val="28"/>
          <w:rtl/>
          <w:lang w:bidi="ar-DZ"/>
        </w:rPr>
        <w:t xml:space="preserve"> فإن الفرصة الريادية هي البذرة الأولى لهذا النموذج، يليها رجل الأعمال الذي يستغل هذه الفرصة ويبدأ المشروع، يليه القدرات الريادية (المعرفة الاقتصادية والتكنولوجية) لإدارة أعماله وإدارتها (الميل إلى المبادرة)</w:t>
      </w:r>
      <w:r w:rsidRPr="00861AAB">
        <w:rPr>
          <w:rFonts w:ascii="Sakkal Majalla" w:hAnsi="Sakkal Majalla" w:cs="Sakkal Majalla"/>
          <w:sz w:val="28"/>
          <w:szCs w:val="28"/>
          <w:lang w:bidi="ar-DZ"/>
        </w:rPr>
        <w:t>.</w:t>
      </w:r>
    </w:p>
    <w:p w14:paraId="64275AF0" w14:textId="41529829" w:rsidR="00861AAB" w:rsidRPr="00861AAB" w:rsidRDefault="00861AAB" w:rsidP="00C96359">
      <w:pPr>
        <w:bidi/>
        <w:rPr>
          <w:rFonts w:ascii="Sakkal Majalla" w:hAnsi="Sakkal Majalla" w:cs="Sakkal Majalla"/>
          <w:sz w:val="28"/>
          <w:szCs w:val="28"/>
          <w:rtl/>
          <w:lang w:bidi="ar-DZ"/>
        </w:rPr>
      </w:pPr>
      <w:r w:rsidRPr="00861AAB">
        <w:rPr>
          <w:rFonts w:ascii="Sakkal Majalla" w:hAnsi="Sakkal Majalla" w:cs="Sakkal Majalla"/>
          <w:sz w:val="28"/>
          <w:szCs w:val="28"/>
          <w:rtl/>
          <w:lang w:bidi="ar-DZ"/>
        </w:rPr>
        <w:t xml:space="preserve">بمجرد استيفاء هذه المتطلبات الأساسية الثلاثة، فمن المرجح </w:t>
      </w:r>
      <w:proofErr w:type="gramStart"/>
      <w:r w:rsidRPr="00861AAB">
        <w:rPr>
          <w:rFonts w:ascii="Sakkal Majalla" w:hAnsi="Sakkal Majalla" w:cs="Sakkal Majalla"/>
          <w:sz w:val="28"/>
          <w:szCs w:val="28"/>
          <w:rtl/>
          <w:lang w:bidi="ar-DZ"/>
        </w:rPr>
        <w:t xml:space="preserve">أن </w:t>
      </w:r>
      <w:r w:rsidR="00334349">
        <w:rPr>
          <w:rFonts w:ascii="Sakkal Majalla" w:hAnsi="Sakkal Majalla" w:cs="Sakkal Majalla"/>
          <w:sz w:val="28"/>
          <w:szCs w:val="28"/>
          <w:lang w:bidi="ar-DZ"/>
        </w:rPr>
        <w:t xml:space="preserve"> </w:t>
      </w:r>
      <w:r w:rsidR="00334349">
        <w:rPr>
          <w:rFonts w:ascii="Sakkal Majalla" w:hAnsi="Sakkal Majalla" w:cs="Sakkal Majalla" w:hint="cs"/>
          <w:sz w:val="28"/>
          <w:szCs w:val="28"/>
          <w:rtl/>
          <w:lang w:bidi="ar-DZ"/>
        </w:rPr>
        <w:t>يطلق</w:t>
      </w:r>
      <w:proofErr w:type="gramEnd"/>
      <w:r w:rsidR="00334349">
        <w:rPr>
          <w:rFonts w:ascii="Sakkal Majalla" w:hAnsi="Sakkal Majalla" w:cs="Sakkal Majalla" w:hint="cs"/>
          <w:sz w:val="28"/>
          <w:szCs w:val="28"/>
          <w:rtl/>
          <w:lang w:bidi="ar-DZ"/>
        </w:rPr>
        <w:t xml:space="preserve"> </w:t>
      </w:r>
      <w:r w:rsidRPr="00861AAB">
        <w:rPr>
          <w:rFonts w:ascii="Sakkal Majalla" w:hAnsi="Sakkal Majalla" w:cs="Sakkal Majalla"/>
          <w:sz w:val="28"/>
          <w:szCs w:val="28"/>
          <w:rtl/>
          <w:lang w:bidi="ar-DZ"/>
        </w:rPr>
        <w:t>الفرد</w:t>
      </w:r>
      <w:r w:rsidR="00C96359">
        <w:rPr>
          <w:rFonts w:ascii="Sakkal Majalla" w:hAnsi="Sakkal Majalla" w:cs="Sakkal Majalla" w:hint="cs"/>
          <w:sz w:val="28"/>
          <w:szCs w:val="28"/>
          <w:rtl/>
          <w:lang w:bidi="ar-DZ"/>
        </w:rPr>
        <w:t xml:space="preserve"> </w:t>
      </w:r>
      <w:r w:rsidR="00334349">
        <w:rPr>
          <w:rFonts w:ascii="Sakkal Majalla" w:hAnsi="Sakkal Majalla" w:cs="Sakkal Majalla" w:hint="cs"/>
          <w:sz w:val="28"/>
          <w:szCs w:val="28"/>
          <w:rtl/>
          <w:lang w:bidi="ar-DZ"/>
        </w:rPr>
        <w:t>شركته</w:t>
      </w:r>
      <w:r w:rsidR="00C96359">
        <w:rPr>
          <w:rFonts w:ascii="Sakkal Majalla" w:hAnsi="Sakkal Majalla" w:cs="Sakkal Majalla" w:hint="cs"/>
          <w:sz w:val="28"/>
          <w:szCs w:val="28"/>
          <w:rtl/>
          <w:lang w:bidi="ar-DZ"/>
        </w:rPr>
        <w:t xml:space="preserve">،  وعليه مراعاة </w:t>
      </w:r>
      <w:r w:rsidRPr="00861AAB">
        <w:rPr>
          <w:rFonts w:ascii="Sakkal Majalla" w:hAnsi="Sakkal Majalla" w:cs="Sakkal Majalla"/>
          <w:sz w:val="28"/>
          <w:szCs w:val="28"/>
          <w:rtl/>
          <w:lang w:bidi="ar-DZ"/>
        </w:rPr>
        <w:t xml:space="preserve"> العناصر البيئية التالية</w:t>
      </w:r>
      <w:r w:rsidRPr="00861AAB">
        <w:rPr>
          <w:rFonts w:ascii="Sakkal Majalla" w:hAnsi="Sakkal Majalla" w:cs="Sakkal Majalla"/>
          <w:sz w:val="28"/>
          <w:szCs w:val="28"/>
          <w:lang w:bidi="ar-DZ"/>
        </w:rPr>
        <w:t>:</w:t>
      </w:r>
    </w:p>
    <w:p w14:paraId="54D889C5" w14:textId="7311743D" w:rsidR="00861AAB" w:rsidRPr="00334349" w:rsidRDefault="00861AAB" w:rsidP="00C96359">
      <w:pPr>
        <w:pStyle w:val="Paragraphedeliste"/>
        <w:numPr>
          <w:ilvl w:val="0"/>
          <w:numId w:val="2"/>
        </w:numPr>
        <w:bidi/>
        <w:rPr>
          <w:rFonts w:ascii="Sakkal Majalla" w:hAnsi="Sakkal Majalla" w:cs="Sakkal Majalla"/>
          <w:sz w:val="28"/>
          <w:szCs w:val="28"/>
          <w:rtl/>
          <w:lang w:bidi="ar-DZ"/>
        </w:rPr>
      </w:pPr>
      <w:r w:rsidRPr="00334349">
        <w:rPr>
          <w:rFonts w:ascii="Sakkal Majalla" w:hAnsi="Sakkal Majalla" w:cs="Sakkal Majalla"/>
          <w:sz w:val="28"/>
          <w:szCs w:val="28"/>
          <w:rtl/>
          <w:lang w:bidi="ar-DZ"/>
        </w:rPr>
        <w:t>السياسات والإجراءات الحكومية</w:t>
      </w:r>
      <w:r w:rsidR="00334349" w:rsidRPr="00334349">
        <w:rPr>
          <w:rFonts w:ascii="Sakkal Majalla" w:hAnsi="Sakkal Majalla" w:cs="Sakkal Majalla" w:hint="cs"/>
          <w:sz w:val="28"/>
          <w:szCs w:val="28"/>
          <w:rtl/>
          <w:lang w:bidi="ar-DZ"/>
        </w:rPr>
        <w:t>؛</w:t>
      </w:r>
    </w:p>
    <w:p w14:paraId="122A2994" w14:textId="3729B7EB" w:rsidR="00861AAB" w:rsidRPr="00334349" w:rsidRDefault="00861AAB" w:rsidP="00C96359">
      <w:pPr>
        <w:pStyle w:val="Paragraphedeliste"/>
        <w:numPr>
          <w:ilvl w:val="0"/>
          <w:numId w:val="2"/>
        </w:numPr>
        <w:bidi/>
        <w:rPr>
          <w:rFonts w:ascii="Sakkal Majalla" w:hAnsi="Sakkal Majalla" w:cs="Sakkal Majalla"/>
          <w:sz w:val="28"/>
          <w:szCs w:val="28"/>
          <w:rtl/>
          <w:lang w:bidi="ar-DZ"/>
        </w:rPr>
      </w:pPr>
      <w:r w:rsidRPr="00334349">
        <w:rPr>
          <w:rFonts w:ascii="Sakkal Majalla" w:hAnsi="Sakkal Majalla" w:cs="Sakkal Majalla"/>
          <w:sz w:val="28"/>
          <w:szCs w:val="28"/>
          <w:rtl/>
          <w:lang w:bidi="ar-DZ"/>
        </w:rPr>
        <w:t>الظروف الاجتماعية والاقتصادية</w:t>
      </w:r>
      <w:r w:rsidR="00334349" w:rsidRPr="00334349">
        <w:rPr>
          <w:rFonts w:ascii="Sakkal Majalla" w:hAnsi="Sakkal Majalla" w:cs="Sakkal Majalla" w:hint="cs"/>
          <w:sz w:val="28"/>
          <w:szCs w:val="28"/>
          <w:rtl/>
          <w:lang w:bidi="ar-DZ"/>
        </w:rPr>
        <w:t>؛</w:t>
      </w:r>
    </w:p>
    <w:p w14:paraId="7689D287" w14:textId="40BC3E82" w:rsidR="00861AAB" w:rsidRPr="00334349" w:rsidRDefault="00861AAB" w:rsidP="00C96359">
      <w:pPr>
        <w:pStyle w:val="Paragraphedeliste"/>
        <w:numPr>
          <w:ilvl w:val="0"/>
          <w:numId w:val="2"/>
        </w:numPr>
        <w:bidi/>
        <w:rPr>
          <w:rFonts w:ascii="Sakkal Majalla" w:hAnsi="Sakkal Majalla" w:cs="Sakkal Majalla"/>
          <w:sz w:val="28"/>
          <w:szCs w:val="28"/>
          <w:rtl/>
          <w:lang w:bidi="ar-DZ"/>
        </w:rPr>
      </w:pPr>
      <w:r w:rsidRPr="00334349">
        <w:rPr>
          <w:rFonts w:ascii="Sakkal Majalla" w:hAnsi="Sakkal Majalla" w:cs="Sakkal Majalla"/>
          <w:sz w:val="28"/>
          <w:szCs w:val="28"/>
          <w:rtl/>
          <w:lang w:bidi="ar-DZ"/>
        </w:rPr>
        <w:t>المهارات الريادية والتجارية</w:t>
      </w:r>
      <w:r w:rsidR="00334349" w:rsidRPr="00334349">
        <w:rPr>
          <w:rFonts w:ascii="Sakkal Majalla" w:hAnsi="Sakkal Majalla" w:cs="Sakkal Majalla" w:hint="cs"/>
          <w:sz w:val="28"/>
          <w:szCs w:val="28"/>
          <w:rtl/>
          <w:lang w:bidi="ar-DZ"/>
        </w:rPr>
        <w:t>؛</w:t>
      </w:r>
    </w:p>
    <w:p w14:paraId="205E74FD" w14:textId="51A0111D" w:rsidR="00861AAB" w:rsidRPr="00334349" w:rsidRDefault="00861AAB" w:rsidP="00C96359">
      <w:pPr>
        <w:pStyle w:val="Paragraphedeliste"/>
        <w:numPr>
          <w:ilvl w:val="0"/>
          <w:numId w:val="2"/>
        </w:numPr>
        <w:bidi/>
        <w:rPr>
          <w:rFonts w:ascii="Sakkal Majalla" w:hAnsi="Sakkal Majalla" w:cs="Sakkal Majalla"/>
          <w:sz w:val="28"/>
          <w:szCs w:val="28"/>
          <w:rtl/>
          <w:lang w:bidi="ar-DZ"/>
        </w:rPr>
      </w:pPr>
      <w:r w:rsidRPr="00334349">
        <w:rPr>
          <w:rFonts w:ascii="Sakkal Majalla" w:hAnsi="Sakkal Majalla" w:cs="Sakkal Majalla"/>
          <w:sz w:val="28"/>
          <w:szCs w:val="28"/>
          <w:rtl/>
          <w:lang w:bidi="ar-DZ"/>
        </w:rPr>
        <w:t>المساعدة المالية</w:t>
      </w:r>
      <w:r w:rsidR="00334349" w:rsidRPr="00334349">
        <w:rPr>
          <w:rFonts w:ascii="Sakkal Majalla" w:hAnsi="Sakkal Majalla" w:cs="Sakkal Majalla" w:hint="cs"/>
          <w:sz w:val="28"/>
          <w:szCs w:val="28"/>
          <w:rtl/>
          <w:lang w:bidi="ar-DZ"/>
        </w:rPr>
        <w:t>؛</w:t>
      </w:r>
    </w:p>
    <w:p w14:paraId="597CA3D1" w14:textId="18A430D1" w:rsidR="00861AAB" w:rsidRDefault="00861AAB" w:rsidP="00C96359">
      <w:pPr>
        <w:pStyle w:val="Paragraphedeliste"/>
        <w:numPr>
          <w:ilvl w:val="0"/>
          <w:numId w:val="2"/>
        </w:numPr>
        <w:bidi/>
        <w:rPr>
          <w:rFonts w:ascii="Sakkal Majalla" w:hAnsi="Sakkal Majalla" w:cs="Sakkal Majalla"/>
          <w:sz w:val="28"/>
          <w:szCs w:val="28"/>
          <w:lang w:bidi="ar-DZ"/>
        </w:rPr>
      </w:pPr>
      <w:r w:rsidRPr="00334349">
        <w:rPr>
          <w:rFonts w:ascii="Sakkal Majalla" w:hAnsi="Sakkal Majalla" w:cs="Sakkal Majalla"/>
          <w:sz w:val="28"/>
          <w:szCs w:val="28"/>
          <w:rtl/>
          <w:lang w:bidi="ar-DZ"/>
        </w:rPr>
        <w:t>المساعدة غير المالية</w:t>
      </w:r>
      <w:r w:rsidR="00334349" w:rsidRPr="00334349">
        <w:rPr>
          <w:rFonts w:ascii="Sakkal Majalla" w:hAnsi="Sakkal Majalla" w:cs="Sakkal Majalla" w:hint="cs"/>
          <w:sz w:val="28"/>
          <w:szCs w:val="28"/>
          <w:rtl/>
          <w:lang w:bidi="ar-DZ"/>
        </w:rPr>
        <w:t>.</w:t>
      </w:r>
    </w:p>
    <w:p w14:paraId="68883711" w14:textId="77777777" w:rsidR="00C96359" w:rsidRDefault="00C96359" w:rsidP="00226C4B">
      <w:pPr>
        <w:bidi/>
        <w:rPr>
          <w:rFonts w:ascii="Sakkal Majalla" w:hAnsi="Sakkal Majalla" w:cs="Sakkal Majalla"/>
          <w:sz w:val="28"/>
          <w:szCs w:val="28"/>
          <w:rtl/>
          <w:lang w:bidi="ar-DZ"/>
        </w:rPr>
      </w:pPr>
    </w:p>
    <w:p w14:paraId="11C5EA43" w14:textId="77777777" w:rsidR="00D60A8D" w:rsidRPr="00D60A8D" w:rsidRDefault="00D60A8D" w:rsidP="00226C4B">
      <w:pPr>
        <w:pStyle w:val="Paragraphedeliste"/>
        <w:numPr>
          <w:ilvl w:val="0"/>
          <w:numId w:val="3"/>
        </w:numPr>
        <w:bidi/>
        <w:rPr>
          <w:rFonts w:ascii="Sakkal Majalla" w:hAnsi="Sakkal Majalla" w:cs="Sakkal Majalla"/>
          <w:sz w:val="28"/>
          <w:szCs w:val="28"/>
          <w:lang w:bidi="ar-DZ"/>
        </w:rPr>
      </w:pPr>
      <w:bookmarkStart w:id="0" w:name="_Hlk191269290"/>
      <w:r w:rsidRPr="00D60A8D">
        <w:rPr>
          <w:rFonts w:ascii="Sakkal Majalla" w:hAnsi="Sakkal Majalla" w:cs="Sakkal Majalla"/>
          <w:sz w:val="28"/>
          <w:szCs w:val="28"/>
          <w:rtl/>
          <w:lang w:bidi="ar-DZ"/>
        </w:rPr>
        <w:t xml:space="preserve">نموذج النظام البيئي لريادة </w:t>
      </w:r>
      <w:proofErr w:type="gramStart"/>
      <w:r w:rsidRPr="00D60A8D">
        <w:rPr>
          <w:rFonts w:ascii="Sakkal Majalla" w:hAnsi="Sakkal Majalla" w:cs="Sakkal Majalla"/>
          <w:sz w:val="28"/>
          <w:szCs w:val="28"/>
          <w:rtl/>
          <w:lang w:bidi="ar-DZ"/>
        </w:rPr>
        <w:t>الأعمال  حسب</w:t>
      </w:r>
      <w:proofErr w:type="gramEnd"/>
      <w:r w:rsidRPr="00792E37">
        <w:t xml:space="preserve"> </w:t>
      </w:r>
      <w:proofErr w:type="spellStart"/>
      <w:r w:rsidRPr="00D60A8D">
        <w:rPr>
          <w:rFonts w:ascii="Sakkal Majalla" w:hAnsi="Sakkal Majalla" w:cs="Sakkal Majalla"/>
          <w:sz w:val="28"/>
          <w:szCs w:val="28"/>
          <w:lang w:bidi="ar-DZ"/>
        </w:rPr>
        <w:t>Isenberg</w:t>
      </w:r>
      <w:proofErr w:type="spellEnd"/>
      <w:r w:rsidRPr="00D60A8D">
        <w:rPr>
          <w:rFonts w:ascii="Sakkal Majalla" w:hAnsi="Sakkal Majalla" w:cs="Sakkal Majalla"/>
          <w:sz w:val="28"/>
          <w:szCs w:val="28"/>
          <w:rtl/>
          <w:lang w:bidi="ar-DZ"/>
        </w:rPr>
        <w:t xml:space="preserve"> (2010)</w:t>
      </w:r>
    </w:p>
    <w:p w14:paraId="771F0C9E" w14:textId="3C450D93" w:rsidR="00D60A8D" w:rsidRDefault="00D60A8D" w:rsidP="00D53202">
      <w:pPr>
        <w:bidi/>
        <w:rPr>
          <w:rFonts w:ascii="Sakkal Majalla" w:hAnsi="Sakkal Majalla" w:cs="Sakkal Majalla"/>
          <w:sz w:val="28"/>
          <w:szCs w:val="28"/>
          <w:lang w:bidi="ar-DZ"/>
        </w:rPr>
      </w:pPr>
      <w:r w:rsidRPr="00D60A8D">
        <w:rPr>
          <w:rFonts w:ascii="Sakkal Majalla" w:hAnsi="Sakkal Majalla" w:cs="Sakkal Majalla"/>
          <w:sz w:val="28"/>
          <w:szCs w:val="28"/>
          <w:rtl/>
          <w:lang w:bidi="ar-DZ"/>
        </w:rPr>
        <w:t>تقدم الأدبيات الحديثة حول النظم البيئية الريادية عدة قوائم للعوامل التي تعتبر مهمة لنجاح النظام البيئي الريادي. بطبيعة الحال، يعتبر رواد الأعمال (باعتبارهم مرئيين ومتصلين) قلب النظام البيئي الناجح، ولكن النظم البيئية الريادية الناجحة لها تسع سمات (الجدول 1)</w:t>
      </w:r>
    </w:p>
    <w:p w14:paraId="059B7A9A" w14:textId="77777777" w:rsidR="00D53202" w:rsidRPr="00D53202" w:rsidRDefault="00D53202" w:rsidP="00D53202">
      <w:pPr>
        <w:bidi/>
        <w:rPr>
          <w:rFonts w:ascii="Sakkal Majalla" w:hAnsi="Sakkal Majalla" w:cs="Sakkal Majalla"/>
          <w:sz w:val="28"/>
          <w:szCs w:val="28"/>
          <w:rtl/>
          <w:lang w:bidi="ar-DZ"/>
        </w:rPr>
      </w:pPr>
      <w:r w:rsidRPr="00D53202">
        <w:rPr>
          <w:rFonts w:ascii="Sakkal Majalla" w:hAnsi="Sakkal Majalla" w:cs="Sakkal Majalla"/>
          <w:sz w:val="28"/>
          <w:szCs w:val="28"/>
          <w:rtl/>
          <w:lang w:bidi="ar-DZ"/>
        </w:rPr>
        <w:t>القيادة: مجموعة قوية من رواد الأعمال الذين يتمتعون بالرؤية والسهولة في الوصول والالتزام تجاه المنطقة باعتبارها مكانًا رائعًا لبدء وتنمية الشركة</w:t>
      </w:r>
    </w:p>
    <w:p w14:paraId="38BB25A3" w14:textId="77777777" w:rsidR="00D53202" w:rsidRPr="00D53202" w:rsidRDefault="00D53202" w:rsidP="00D53202">
      <w:pPr>
        <w:bidi/>
        <w:rPr>
          <w:rFonts w:ascii="Sakkal Majalla" w:hAnsi="Sakkal Majalla" w:cs="Sakkal Majalla"/>
          <w:sz w:val="28"/>
          <w:szCs w:val="28"/>
          <w:rtl/>
          <w:lang w:bidi="ar-DZ"/>
        </w:rPr>
      </w:pPr>
      <w:r w:rsidRPr="00D53202">
        <w:rPr>
          <w:rFonts w:ascii="Sakkal Majalla" w:hAnsi="Sakkal Majalla" w:cs="Sakkal Majalla"/>
          <w:sz w:val="28"/>
          <w:szCs w:val="28"/>
          <w:rtl/>
          <w:lang w:bidi="ar-DZ"/>
        </w:rPr>
        <w:t>الوسطاء: العديد من المرشدين والمستشارين المحترمين الذين يقدمون الدعم في جميع المراحل والقطاعات والتركيبة السكانية والمناطق الجغرافية بالإضافة إلى وجود قوي لمسرعات وحاضنات فعالة وواضحة ومتكاملة جيدًا</w:t>
      </w:r>
    </w:p>
    <w:p w14:paraId="7E9FA0D3" w14:textId="77777777" w:rsidR="00D53202" w:rsidRPr="00D53202" w:rsidRDefault="00D53202" w:rsidP="00D53202">
      <w:pPr>
        <w:bidi/>
        <w:rPr>
          <w:rFonts w:ascii="Sakkal Majalla" w:hAnsi="Sakkal Majalla" w:cs="Sakkal Majalla"/>
          <w:sz w:val="28"/>
          <w:szCs w:val="28"/>
          <w:rtl/>
          <w:lang w:bidi="ar-DZ"/>
        </w:rPr>
      </w:pPr>
      <w:r w:rsidRPr="00D53202">
        <w:rPr>
          <w:rFonts w:ascii="Sakkal Majalla" w:hAnsi="Sakkal Majalla" w:cs="Sakkal Majalla"/>
          <w:sz w:val="28"/>
          <w:szCs w:val="28"/>
          <w:rtl/>
          <w:lang w:bidi="ar-DZ"/>
        </w:rPr>
        <w:t xml:space="preserve">كثافة الشبكة: مجتمع عميق ومتصل جيدًا من الشركات الناشئة ورجال الأعمال إلى جانب المستثمرين والمستشارين والمرشدين والداعمين المنخرطين والواضحين. ومن الناحية المثالية، يتقاطع هؤلاء الأشخاص والمنظمات عبر القطاعات والتركيبة السكانية والثقافة: المشاركة. يجب أن يكون الجميع على استعداد للعطاء لمجتمعه. الحكومة دعم حكومي قوي </w:t>
      </w:r>
      <w:r w:rsidRPr="00D53202">
        <w:rPr>
          <w:rFonts w:ascii="Sakkal Majalla" w:hAnsi="Sakkal Majalla" w:cs="Sakkal Majalla"/>
          <w:sz w:val="28"/>
          <w:szCs w:val="28"/>
          <w:rtl/>
          <w:lang w:bidi="ar-DZ"/>
        </w:rPr>
        <w:lastRenderedPageBreak/>
        <w:t>وفهم للشركات الناشئة للنمو الاقتصادي. بالإضافة إلى ذلك، يجب وضع سياسات داعمة تغطي التنمية الاقتصادية والضرائب وأدوات الاستثمار</w:t>
      </w:r>
    </w:p>
    <w:p w14:paraId="4CE9AAD9" w14:textId="77777777" w:rsidR="00D53202" w:rsidRPr="00D53202" w:rsidRDefault="00D53202" w:rsidP="00D53202">
      <w:pPr>
        <w:bidi/>
        <w:rPr>
          <w:rFonts w:ascii="Sakkal Majalla" w:hAnsi="Sakkal Majalla" w:cs="Sakkal Majalla"/>
          <w:sz w:val="28"/>
          <w:szCs w:val="28"/>
          <w:rtl/>
          <w:lang w:bidi="ar-DZ"/>
        </w:rPr>
      </w:pPr>
      <w:r w:rsidRPr="00D53202">
        <w:rPr>
          <w:rFonts w:ascii="Sakkal Majalla" w:hAnsi="Sakkal Majalla" w:cs="Sakkal Majalla"/>
          <w:sz w:val="28"/>
          <w:szCs w:val="28"/>
          <w:rtl/>
          <w:lang w:bidi="ar-DZ"/>
        </w:rPr>
        <w:t>المواهب واسعة النطاق: مجموعة مواهب عميقة لجميع مستويات الموظفين في جميع القطاعات ومجالات الخبرة. الجامعات مصدر ممتاز للمواهب الناشئة ويجب أن تكون متصلة جيدًا بالمجتمع</w:t>
      </w:r>
    </w:p>
    <w:p w14:paraId="3B4C2BC3" w14:textId="77777777" w:rsidR="00D53202" w:rsidRPr="00D53202" w:rsidRDefault="00D53202" w:rsidP="00D53202">
      <w:pPr>
        <w:bidi/>
        <w:rPr>
          <w:rFonts w:ascii="Sakkal Majalla" w:hAnsi="Sakkal Majalla" w:cs="Sakkal Majalla"/>
          <w:sz w:val="28"/>
          <w:szCs w:val="28"/>
          <w:rtl/>
          <w:lang w:bidi="ar-DZ"/>
        </w:rPr>
      </w:pPr>
      <w:r w:rsidRPr="00D53202">
        <w:rPr>
          <w:rFonts w:ascii="Sakkal Majalla" w:hAnsi="Sakkal Majalla" w:cs="Sakkal Majalla"/>
          <w:sz w:val="28"/>
          <w:szCs w:val="28"/>
          <w:rtl/>
          <w:lang w:bidi="ar-DZ"/>
        </w:rPr>
        <w:t>خدمات الدعم: الخدمات المهنية (القانونية والمحاسبية والعقارية والتأمين والاستشارات) متكاملة ويمكن الوصول إليها وفعالة وبأسعار مناسبة</w:t>
      </w:r>
    </w:p>
    <w:p w14:paraId="7437A503" w14:textId="77777777" w:rsidR="00D53202" w:rsidRPr="00D53202" w:rsidRDefault="00D53202" w:rsidP="00D53202">
      <w:pPr>
        <w:bidi/>
        <w:rPr>
          <w:rFonts w:ascii="Sakkal Majalla" w:hAnsi="Sakkal Majalla" w:cs="Sakkal Majalla"/>
          <w:sz w:val="28"/>
          <w:szCs w:val="28"/>
          <w:rtl/>
          <w:lang w:bidi="ar-DZ"/>
        </w:rPr>
      </w:pPr>
      <w:r w:rsidRPr="00D53202">
        <w:rPr>
          <w:rFonts w:ascii="Sakkal Majalla" w:hAnsi="Sakkal Majalla" w:cs="Sakkal Majalla"/>
          <w:sz w:val="28"/>
          <w:szCs w:val="28"/>
          <w:rtl/>
          <w:lang w:bidi="ar-DZ"/>
        </w:rPr>
        <w:t xml:space="preserve">المشاركة: عدد كبير من الأحداث لربط رواد الأعمال والمجتمع، مع مشاركين بارزين وحقيقيين (على سبيل المثال، اللقاءات، وأيام العرض، وعطلات نهاية الأسبوع للشركات الناشئة، والمعسكرات التدريبية، وماراثونات </w:t>
      </w:r>
      <w:proofErr w:type="spellStart"/>
      <w:r w:rsidRPr="00D53202">
        <w:rPr>
          <w:rFonts w:ascii="Sakkal Majalla" w:hAnsi="Sakkal Majalla" w:cs="Sakkal Majalla"/>
          <w:sz w:val="28"/>
          <w:szCs w:val="28"/>
          <w:rtl/>
          <w:lang w:bidi="ar-DZ"/>
        </w:rPr>
        <w:t>الهاكاثون</w:t>
      </w:r>
      <w:proofErr w:type="spellEnd"/>
      <w:r w:rsidRPr="00D53202">
        <w:rPr>
          <w:rFonts w:ascii="Sakkal Majalla" w:hAnsi="Sakkal Majalla" w:cs="Sakkal Majalla"/>
          <w:sz w:val="28"/>
          <w:szCs w:val="28"/>
          <w:rtl/>
          <w:lang w:bidi="ar-DZ"/>
        </w:rPr>
        <w:t xml:space="preserve"> والمسابقات)</w:t>
      </w:r>
    </w:p>
    <w:p w14:paraId="15C267BE" w14:textId="77777777" w:rsidR="00D53202" w:rsidRPr="00D53202" w:rsidRDefault="00D53202" w:rsidP="00D53202">
      <w:pPr>
        <w:bidi/>
        <w:rPr>
          <w:rFonts w:ascii="Sakkal Majalla" w:hAnsi="Sakkal Majalla" w:cs="Sakkal Majalla"/>
          <w:sz w:val="28"/>
          <w:szCs w:val="28"/>
          <w:rtl/>
          <w:lang w:bidi="ar-DZ"/>
        </w:rPr>
      </w:pPr>
      <w:r w:rsidRPr="00D53202">
        <w:rPr>
          <w:rFonts w:ascii="Sakkal Majalla" w:hAnsi="Sakkal Majalla" w:cs="Sakkal Majalla"/>
          <w:sz w:val="28"/>
          <w:szCs w:val="28"/>
          <w:rtl/>
          <w:lang w:bidi="ar-DZ"/>
        </w:rPr>
        <w:t>الشركات: يجب على الشركات الكبيرة التي تشكل ركيزة المدينة إنشاء أقسام وبرامج محددة لتشجيع التعاون مع الشركات الناشئة عالية النمو</w:t>
      </w:r>
    </w:p>
    <w:p w14:paraId="402684F6" w14:textId="5E129D0B" w:rsidR="00D53202" w:rsidRDefault="00D53202" w:rsidP="00D53202">
      <w:pPr>
        <w:bidi/>
        <w:rPr>
          <w:rFonts w:ascii="Sakkal Majalla" w:hAnsi="Sakkal Majalla" w:cs="Sakkal Majalla"/>
          <w:sz w:val="28"/>
          <w:szCs w:val="28"/>
          <w:lang w:bidi="ar-DZ"/>
        </w:rPr>
      </w:pPr>
      <w:r w:rsidRPr="00D53202">
        <w:rPr>
          <w:rFonts w:ascii="Sakkal Majalla" w:hAnsi="Sakkal Majalla" w:cs="Sakkal Majalla"/>
          <w:sz w:val="28"/>
          <w:szCs w:val="28"/>
          <w:rtl/>
          <w:lang w:bidi="ar-DZ"/>
        </w:rPr>
        <w:t xml:space="preserve">رأس المال: </w:t>
      </w:r>
      <w:r w:rsidRPr="00D53202">
        <w:rPr>
          <w:rFonts w:ascii="Sakkal Majalla" w:hAnsi="Sakkal Majalla" w:cs="Sakkal Majalla"/>
          <w:sz w:val="28"/>
          <w:szCs w:val="28"/>
          <w:lang w:bidi="ar-DZ"/>
        </w:rPr>
        <w:t>l</w:t>
      </w:r>
      <w:r w:rsidRPr="00D53202">
        <w:rPr>
          <w:rFonts w:ascii="Sakkal Majalla" w:hAnsi="Sakkal Majalla" w:cs="Sakkal Majalla"/>
          <w:sz w:val="28"/>
          <w:szCs w:val="28"/>
          <w:rtl/>
          <w:lang w:bidi="ar-DZ"/>
        </w:rPr>
        <w:t xml:space="preserve"> يجب أن يكون المجتمع القوي والكثيف والداعم من المستثمرين المغامرين والملائكة والمستثمرين التأسيسيين وأشكال التمويل الأخرى متاحًا ومرئيًا ويمكن الوصول إليه عبر القطاعات والديموغرافيا والجغرافيا</w:t>
      </w:r>
    </w:p>
    <w:p w14:paraId="2827F49B" w14:textId="77777777" w:rsidR="00D53202" w:rsidRDefault="00D53202" w:rsidP="00D53202">
      <w:pPr>
        <w:bidi/>
        <w:rPr>
          <w:rFonts w:ascii="Sakkal Majalla" w:hAnsi="Sakkal Majalla" w:cs="Sakkal Majalla"/>
          <w:sz w:val="28"/>
          <w:szCs w:val="28"/>
          <w:lang w:bidi="ar-DZ"/>
        </w:rPr>
      </w:pPr>
    </w:p>
    <w:p w14:paraId="14548E4D" w14:textId="77777777" w:rsidR="00D60A8D" w:rsidRPr="00D60A8D" w:rsidRDefault="00D60A8D" w:rsidP="00D53202">
      <w:pPr>
        <w:bidi/>
        <w:rPr>
          <w:rFonts w:ascii="Sakkal Majalla" w:hAnsi="Sakkal Majalla" w:cs="Sakkal Majalla"/>
          <w:sz w:val="28"/>
          <w:szCs w:val="28"/>
          <w:lang w:bidi="ar-DZ"/>
        </w:rPr>
      </w:pPr>
      <w:r w:rsidRPr="00D60A8D">
        <w:rPr>
          <w:rFonts w:ascii="Sakkal Majalla" w:hAnsi="Sakkal Majalla" w:cs="Sakkal Majalla"/>
          <w:sz w:val="28"/>
          <w:szCs w:val="28"/>
          <w:rtl/>
          <w:lang w:bidi="ar-DZ"/>
        </w:rPr>
        <w:t xml:space="preserve">كما يناقش </w:t>
      </w:r>
      <w:proofErr w:type="spellStart"/>
      <w:r w:rsidRPr="00D60A8D">
        <w:rPr>
          <w:rFonts w:ascii="Sakkal Majalla" w:hAnsi="Sakkal Majalla" w:cs="Sakkal Majalla"/>
          <w:sz w:val="28"/>
          <w:szCs w:val="28"/>
          <w:rtl/>
          <w:lang w:bidi="ar-DZ"/>
        </w:rPr>
        <w:t>إيزنبرغ</w:t>
      </w:r>
      <w:proofErr w:type="spellEnd"/>
      <w:r w:rsidRPr="00D60A8D">
        <w:rPr>
          <w:rFonts w:ascii="Sakkal Majalla" w:hAnsi="Sakkal Majalla" w:cs="Sakkal Majalla"/>
          <w:sz w:val="28"/>
          <w:szCs w:val="28"/>
          <w:rtl/>
          <w:lang w:bidi="ar-DZ"/>
        </w:rPr>
        <w:t xml:space="preserve"> (2010) مفهوم النظام البيئي لريادة الأعمال. ويشير إلى أنه لا توجد صيغة دقيقة لإنشاء مثل هذا النظام البيئي، ولكن يتعين على القادة (العاميين) اتباع تسعة مبادئ عند بناء نظام بيئي لريادة الأعمال. وتؤكد هذه المبادئ على دور الظروف المحلية والعمليات من القاعدة إلى القمة</w:t>
      </w:r>
    </w:p>
    <w:p w14:paraId="0AE3D2C7" w14:textId="77777777" w:rsidR="00D60A8D" w:rsidRPr="00D60A8D" w:rsidRDefault="00D60A8D" w:rsidP="00D53202">
      <w:pPr>
        <w:bidi/>
        <w:rPr>
          <w:rFonts w:ascii="Sakkal Majalla" w:hAnsi="Sakkal Majalla" w:cs="Sakkal Majalla"/>
          <w:sz w:val="28"/>
          <w:szCs w:val="28"/>
          <w:lang w:bidi="ar-DZ"/>
        </w:rPr>
      </w:pPr>
      <w:r w:rsidRPr="00D60A8D">
        <w:rPr>
          <w:rFonts w:ascii="Sakkal Majalla" w:hAnsi="Sakkal Majalla" w:cs="Sakkal Majalla"/>
          <w:sz w:val="28"/>
          <w:szCs w:val="28"/>
          <w:lang w:bidi="ar-DZ"/>
        </w:rPr>
        <w:t>(</w:t>
      </w:r>
      <w:proofErr w:type="gramStart"/>
      <w:r w:rsidRPr="00D60A8D">
        <w:rPr>
          <w:rFonts w:ascii="Sakkal Majalla" w:hAnsi="Sakkal Majalla" w:cs="Sakkal Majalla"/>
          <w:sz w:val="28"/>
          <w:szCs w:val="28"/>
          <w:lang w:bidi="ar-DZ"/>
        </w:rPr>
        <w:t>1:</w:t>
      </w:r>
      <w:proofErr w:type="gramEnd"/>
      <w:r w:rsidRPr="00D60A8D">
        <w:rPr>
          <w:rFonts w:ascii="Sakkal Majalla" w:hAnsi="Sakkal Majalla" w:cs="Sakkal Majalla"/>
          <w:sz w:val="28"/>
          <w:szCs w:val="28"/>
          <w:lang w:bidi="ar-DZ"/>
        </w:rPr>
        <w:t xml:space="preserve"> </w:t>
      </w:r>
      <w:r w:rsidRPr="00D60A8D">
        <w:rPr>
          <w:rFonts w:ascii="Sakkal Majalla" w:hAnsi="Sakkal Majalla" w:cs="Sakkal Majalla"/>
          <w:sz w:val="28"/>
          <w:szCs w:val="28"/>
          <w:rtl/>
          <w:lang w:bidi="ar-DZ"/>
        </w:rPr>
        <w:t>التوقف عن محاكاة وادي السليكون؛</w:t>
      </w:r>
    </w:p>
    <w:p w14:paraId="6119D59D" w14:textId="77777777" w:rsidR="00D60A8D" w:rsidRPr="00D60A8D" w:rsidRDefault="00D60A8D" w:rsidP="00D53202">
      <w:pPr>
        <w:bidi/>
        <w:rPr>
          <w:rFonts w:ascii="Sakkal Majalla" w:hAnsi="Sakkal Majalla" w:cs="Sakkal Majalla"/>
          <w:sz w:val="28"/>
          <w:szCs w:val="28"/>
          <w:lang w:bidi="ar-DZ"/>
        </w:rPr>
      </w:pPr>
      <w:proofErr w:type="gramStart"/>
      <w:r w:rsidRPr="00D60A8D">
        <w:rPr>
          <w:rFonts w:ascii="Sakkal Majalla" w:hAnsi="Sakkal Majalla" w:cs="Sakkal Majalla"/>
          <w:sz w:val="28"/>
          <w:szCs w:val="28"/>
          <w:lang w:bidi="ar-DZ"/>
        </w:rPr>
        <w:t>2:</w:t>
      </w:r>
      <w:proofErr w:type="gramEnd"/>
      <w:r w:rsidRPr="00D60A8D">
        <w:rPr>
          <w:rFonts w:ascii="Sakkal Majalla" w:hAnsi="Sakkal Majalla" w:cs="Sakkal Majalla"/>
          <w:sz w:val="28"/>
          <w:szCs w:val="28"/>
          <w:lang w:bidi="ar-DZ"/>
        </w:rPr>
        <w:t xml:space="preserve"> </w:t>
      </w:r>
      <w:r w:rsidRPr="00D60A8D">
        <w:rPr>
          <w:rFonts w:ascii="Sakkal Majalla" w:hAnsi="Sakkal Majalla" w:cs="Sakkal Majalla"/>
          <w:sz w:val="28"/>
          <w:szCs w:val="28"/>
          <w:rtl/>
          <w:lang w:bidi="ar-DZ"/>
        </w:rPr>
        <w:t>تشكيل النظام البيئي حول الظروف المحلية؛</w:t>
      </w:r>
    </w:p>
    <w:p w14:paraId="3724C027" w14:textId="77777777" w:rsidR="00D60A8D" w:rsidRPr="00D60A8D" w:rsidRDefault="00D60A8D" w:rsidP="00D53202">
      <w:pPr>
        <w:bidi/>
        <w:rPr>
          <w:rFonts w:ascii="Sakkal Majalla" w:hAnsi="Sakkal Majalla" w:cs="Sakkal Majalla"/>
          <w:sz w:val="28"/>
          <w:szCs w:val="28"/>
          <w:lang w:bidi="ar-DZ"/>
        </w:rPr>
      </w:pPr>
      <w:proofErr w:type="gramStart"/>
      <w:r w:rsidRPr="00D60A8D">
        <w:rPr>
          <w:rFonts w:ascii="Sakkal Majalla" w:hAnsi="Sakkal Majalla" w:cs="Sakkal Majalla"/>
          <w:sz w:val="28"/>
          <w:szCs w:val="28"/>
          <w:lang w:bidi="ar-DZ"/>
        </w:rPr>
        <w:t>3:</w:t>
      </w:r>
      <w:proofErr w:type="gramEnd"/>
      <w:r w:rsidRPr="00D60A8D">
        <w:rPr>
          <w:rFonts w:ascii="Sakkal Majalla" w:hAnsi="Sakkal Majalla" w:cs="Sakkal Majalla"/>
          <w:sz w:val="28"/>
          <w:szCs w:val="28"/>
          <w:lang w:bidi="ar-DZ"/>
        </w:rPr>
        <w:t xml:space="preserve"> </w:t>
      </w:r>
      <w:r w:rsidRPr="00D60A8D">
        <w:rPr>
          <w:rFonts w:ascii="Sakkal Majalla" w:hAnsi="Sakkal Majalla" w:cs="Sakkal Majalla"/>
          <w:sz w:val="28"/>
          <w:szCs w:val="28"/>
          <w:rtl/>
          <w:lang w:bidi="ar-DZ"/>
        </w:rPr>
        <w:t>إشراك القطاع الخاص منذ البداية؛</w:t>
      </w:r>
    </w:p>
    <w:p w14:paraId="17EC6306" w14:textId="77777777" w:rsidR="00D60A8D" w:rsidRPr="00D60A8D" w:rsidRDefault="00D60A8D" w:rsidP="00D53202">
      <w:pPr>
        <w:bidi/>
        <w:rPr>
          <w:rFonts w:ascii="Sakkal Majalla" w:hAnsi="Sakkal Majalla" w:cs="Sakkal Majalla"/>
          <w:sz w:val="28"/>
          <w:szCs w:val="28"/>
          <w:lang w:bidi="ar-DZ"/>
        </w:rPr>
      </w:pPr>
      <w:proofErr w:type="gramStart"/>
      <w:r w:rsidRPr="00D60A8D">
        <w:rPr>
          <w:rFonts w:ascii="Sakkal Majalla" w:hAnsi="Sakkal Majalla" w:cs="Sakkal Majalla"/>
          <w:sz w:val="28"/>
          <w:szCs w:val="28"/>
          <w:lang w:bidi="ar-DZ"/>
        </w:rPr>
        <w:t>4:</w:t>
      </w:r>
      <w:proofErr w:type="gramEnd"/>
      <w:r w:rsidRPr="00D60A8D">
        <w:rPr>
          <w:rFonts w:ascii="Sakkal Majalla" w:hAnsi="Sakkal Majalla" w:cs="Sakkal Majalla"/>
          <w:sz w:val="28"/>
          <w:szCs w:val="28"/>
          <w:lang w:bidi="ar-DZ"/>
        </w:rPr>
        <w:t xml:space="preserve"> </w:t>
      </w:r>
      <w:r w:rsidRPr="00D60A8D">
        <w:rPr>
          <w:rFonts w:ascii="Sakkal Majalla" w:hAnsi="Sakkal Majalla" w:cs="Sakkal Majalla"/>
          <w:sz w:val="28"/>
          <w:szCs w:val="28"/>
          <w:rtl/>
          <w:lang w:bidi="ar-DZ"/>
        </w:rPr>
        <w:t>التأكيد على جذور المشاريع الجديدة؛</w:t>
      </w:r>
    </w:p>
    <w:p w14:paraId="629FA243" w14:textId="77777777" w:rsidR="00D60A8D" w:rsidRPr="00D60A8D" w:rsidRDefault="00D60A8D" w:rsidP="00D53202">
      <w:pPr>
        <w:bidi/>
        <w:rPr>
          <w:rFonts w:ascii="Sakkal Majalla" w:hAnsi="Sakkal Majalla" w:cs="Sakkal Majalla"/>
          <w:sz w:val="28"/>
          <w:szCs w:val="28"/>
          <w:lang w:bidi="ar-DZ"/>
        </w:rPr>
      </w:pPr>
      <w:proofErr w:type="gramStart"/>
      <w:r w:rsidRPr="00D60A8D">
        <w:rPr>
          <w:rFonts w:ascii="Sakkal Majalla" w:hAnsi="Sakkal Majalla" w:cs="Sakkal Majalla"/>
          <w:sz w:val="28"/>
          <w:szCs w:val="28"/>
          <w:lang w:bidi="ar-DZ"/>
        </w:rPr>
        <w:t>5:</w:t>
      </w:r>
      <w:proofErr w:type="gramEnd"/>
      <w:r w:rsidRPr="00D60A8D">
        <w:rPr>
          <w:rFonts w:ascii="Sakkal Majalla" w:hAnsi="Sakkal Majalla" w:cs="Sakkal Majalla"/>
          <w:sz w:val="28"/>
          <w:szCs w:val="28"/>
          <w:lang w:bidi="ar-DZ"/>
        </w:rPr>
        <w:t xml:space="preserve"> </w:t>
      </w:r>
      <w:r w:rsidRPr="00D60A8D">
        <w:rPr>
          <w:rFonts w:ascii="Sakkal Majalla" w:hAnsi="Sakkal Majalla" w:cs="Sakkal Majalla"/>
          <w:sz w:val="28"/>
          <w:szCs w:val="28"/>
          <w:rtl/>
          <w:lang w:bidi="ar-DZ"/>
        </w:rPr>
        <w:t>عدم الإفراط في هندسة التجمعات؛ ومساعدتها على النمو بشكل عضوي)، والتأكيد على ريادة الأعمال الطموحة</w:t>
      </w:r>
    </w:p>
    <w:p w14:paraId="2120D050" w14:textId="77777777" w:rsidR="00D60A8D" w:rsidRPr="00D60A8D" w:rsidRDefault="00D60A8D" w:rsidP="00D53202">
      <w:pPr>
        <w:bidi/>
        <w:rPr>
          <w:rFonts w:ascii="Sakkal Majalla" w:hAnsi="Sakkal Majalla" w:cs="Sakkal Majalla"/>
          <w:sz w:val="28"/>
          <w:szCs w:val="28"/>
          <w:lang w:bidi="ar-DZ"/>
        </w:rPr>
      </w:pPr>
      <w:r w:rsidRPr="00D60A8D">
        <w:rPr>
          <w:rFonts w:ascii="Sakkal Majalla" w:hAnsi="Sakkal Majalla" w:cs="Sakkal Majalla"/>
          <w:sz w:val="28"/>
          <w:szCs w:val="28"/>
          <w:lang w:bidi="ar-DZ"/>
        </w:rPr>
        <w:t>(</w:t>
      </w:r>
      <w:proofErr w:type="gramStart"/>
      <w:r w:rsidRPr="00D60A8D">
        <w:rPr>
          <w:rFonts w:ascii="Sakkal Majalla" w:hAnsi="Sakkal Majalla" w:cs="Sakkal Majalla"/>
          <w:sz w:val="28"/>
          <w:szCs w:val="28"/>
          <w:lang w:bidi="ar-DZ"/>
        </w:rPr>
        <w:t>6:</w:t>
      </w:r>
      <w:proofErr w:type="gramEnd"/>
      <w:r w:rsidRPr="00D60A8D">
        <w:rPr>
          <w:rFonts w:ascii="Sakkal Majalla" w:hAnsi="Sakkal Majalla" w:cs="Sakkal Majalla"/>
          <w:sz w:val="28"/>
          <w:szCs w:val="28"/>
          <w:lang w:bidi="ar-DZ"/>
        </w:rPr>
        <w:t xml:space="preserve"> </w:t>
      </w:r>
      <w:r w:rsidRPr="00D60A8D">
        <w:rPr>
          <w:rFonts w:ascii="Sakkal Majalla" w:hAnsi="Sakkal Majalla" w:cs="Sakkal Majalla"/>
          <w:sz w:val="28"/>
          <w:szCs w:val="28"/>
          <w:rtl/>
          <w:lang w:bidi="ar-DZ"/>
        </w:rPr>
        <w:t>تفضيل الإمكانات العالية؛</w:t>
      </w:r>
    </w:p>
    <w:p w14:paraId="02E45D17" w14:textId="77777777" w:rsidR="00D60A8D" w:rsidRPr="00D60A8D" w:rsidRDefault="00D60A8D" w:rsidP="00D53202">
      <w:pPr>
        <w:bidi/>
        <w:rPr>
          <w:rFonts w:ascii="Sakkal Majalla" w:hAnsi="Sakkal Majalla" w:cs="Sakkal Majalla"/>
          <w:sz w:val="28"/>
          <w:szCs w:val="28"/>
          <w:lang w:bidi="ar-DZ"/>
        </w:rPr>
      </w:pPr>
      <w:proofErr w:type="gramStart"/>
      <w:r w:rsidRPr="00D60A8D">
        <w:rPr>
          <w:rFonts w:ascii="Sakkal Majalla" w:hAnsi="Sakkal Majalla" w:cs="Sakkal Majalla"/>
          <w:sz w:val="28"/>
          <w:szCs w:val="28"/>
          <w:lang w:bidi="ar-DZ"/>
        </w:rPr>
        <w:t>7:</w:t>
      </w:r>
      <w:proofErr w:type="gramEnd"/>
      <w:r w:rsidRPr="00D60A8D">
        <w:rPr>
          <w:rFonts w:ascii="Sakkal Majalla" w:hAnsi="Sakkal Majalla" w:cs="Sakkal Majalla"/>
          <w:sz w:val="28"/>
          <w:szCs w:val="28"/>
          <w:lang w:bidi="ar-DZ"/>
        </w:rPr>
        <w:t xml:space="preserve"> </w:t>
      </w:r>
      <w:r w:rsidRPr="00D60A8D">
        <w:rPr>
          <w:rFonts w:ascii="Sakkal Majalla" w:hAnsi="Sakkal Majalla" w:cs="Sakkal Majalla"/>
          <w:sz w:val="28"/>
          <w:szCs w:val="28"/>
          <w:rtl/>
          <w:lang w:bidi="ar-DZ"/>
        </w:rPr>
        <w:t>تحقيق فوز كبير في مجلس الإدارة) والمؤسسات</w:t>
      </w:r>
    </w:p>
    <w:p w14:paraId="0DD3EE89" w14:textId="77777777" w:rsidR="00D60A8D" w:rsidRPr="00D60A8D" w:rsidRDefault="00D60A8D" w:rsidP="00D53202">
      <w:pPr>
        <w:bidi/>
        <w:rPr>
          <w:rFonts w:ascii="Sakkal Majalla" w:hAnsi="Sakkal Majalla" w:cs="Sakkal Majalla"/>
          <w:sz w:val="28"/>
          <w:szCs w:val="28"/>
          <w:lang w:bidi="ar-DZ"/>
        </w:rPr>
      </w:pPr>
      <w:r w:rsidRPr="00D60A8D">
        <w:rPr>
          <w:rFonts w:ascii="Sakkal Majalla" w:hAnsi="Sakkal Majalla" w:cs="Sakkal Majalla"/>
          <w:sz w:val="28"/>
          <w:szCs w:val="28"/>
          <w:lang w:bidi="ar-DZ"/>
        </w:rPr>
        <w:t>(</w:t>
      </w:r>
      <w:proofErr w:type="gramStart"/>
      <w:r w:rsidRPr="00D60A8D">
        <w:rPr>
          <w:rFonts w:ascii="Sakkal Majalla" w:hAnsi="Sakkal Majalla" w:cs="Sakkal Majalla"/>
          <w:sz w:val="28"/>
          <w:szCs w:val="28"/>
          <w:lang w:bidi="ar-DZ"/>
        </w:rPr>
        <w:t>8:</w:t>
      </w:r>
      <w:proofErr w:type="gramEnd"/>
      <w:r w:rsidRPr="00D60A8D">
        <w:rPr>
          <w:rFonts w:ascii="Sakkal Majalla" w:hAnsi="Sakkal Majalla" w:cs="Sakkal Majalla"/>
          <w:sz w:val="28"/>
          <w:szCs w:val="28"/>
          <w:lang w:bidi="ar-DZ"/>
        </w:rPr>
        <w:t xml:space="preserve"> </w:t>
      </w:r>
      <w:r w:rsidRPr="00D60A8D">
        <w:rPr>
          <w:rFonts w:ascii="Sakkal Majalla" w:hAnsi="Sakkal Majalla" w:cs="Sakkal Majalla"/>
          <w:sz w:val="28"/>
          <w:szCs w:val="28"/>
          <w:rtl/>
          <w:lang w:bidi="ar-DZ"/>
        </w:rPr>
        <w:t>التعامل مع التغيير الثقافي بشكل مباشر؛</w:t>
      </w:r>
    </w:p>
    <w:p w14:paraId="1672B393" w14:textId="77777777" w:rsidR="00D60A8D" w:rsidRPr="00D60A8D" w:rsidRDefault="00D60A8D" w:rsidP="00D53202">
      <w:pPr>
        <w:bidi/>
        <w:rPr>
          <w:rFonts w:ascii="Sakkal Majalla" w:hAnsi="Sakkal Majalla" w:cs="Sakkal Majalla"/>
          <w:sz w:val="28"/>
          <w:szCs w:val="28"/>
          <w:lang w:bidi="ar-DZ"/>
        </w:rPr>
      </w:pPr>
      <w:proofErr w:type="gramStart"/>
      <w:r w:rsidRPr="00D60A8D">
        <w:rPr>
          <w:rFonts w:ascii="Sakkal Majalla" w:hAnsi="Sakkal Majalla" w:cs="Sakkal Majalla"/>
          <w:sz w:val="28"/>
          <w:szCs w:val="28"/>
          <w:lang w:bidi="ar-DZ"/>
        </w:rPr>
        <w:t>9:</w:t>
      </w:r>
      <w:proofErr w:type="gramEnd"/>
      <w:r w:rsidRPr="00D60A8D">
        <w:rPr>
          <w:rFonts w:ascii="Sakkal Majalla" w:hAnsi="Sakkal Majalla" w:cs="Sakkal Majalla"/>
          <w:sz w:val="28"/>
          <w:szCs w:val="28"/>
          <w:lang w:bidi="ar-DZ"/>
        </w:rPr>
        <w:t xml:space="preserve"> </w:t>
      </w:r>
      <w:r w:rsidRPr="00D60A8D">
        <w:rPr>
          <w:rFonts w:ascii="Sakkal Majalla" w:hAnsi="Sakkal Majalla" w:cs="Sakkal Majalla"/>
          <w:sz w:val="28"/>
          <w:szCs w:val="28"/>
          <w:rtl/>
          <w:lang w:bidi="ar-DZ"/>
        </w:rPr>
        <w:t>إصلاح الأطر القانونية والبيروقراطية والتنظيمية</w:t>
      </w:r>
      <w:r w:rsidRPr="00D60A8D">
        <w:rPr>
          <w:rFonts w:ascii="Sakkal Majalla" w:hAnsi="Sakkal Majalla" w:cs="Sakkal Majalla"/>
          <w:sz w:val="28"/>
          <w:szCs w:val="28"/>
          <w:lang w:bidi="ar-DZ"/>
        </w:rPr>
        <w:t>).</w:t>
      </w:r>
    </w:p>
    <w:p w14:paraId="495FC28D" w14:textId="77777777" w:rsidR="00D60A8D" w:rsidRPr="00D60A8D" w:rsidRDefault="00D60A8D" w:rsidP="00D53202">
      <w:pPr>
        <w:bidi/>
        <w:rPr>
          <w:rFonts w:ascii="Sakkal Majalla" w:hAnsi="Sakkal Majalla" w:cs="Sakkal Majalla"/>
          <w:sz w:val="28"/>
          <w:szCs w:val="28"/>
          <w:lang w:bidi="ar-DZ"/>
        </w:rPr>
      </w:pPr>
      <w:r w:rsidRPr="00D60A8D">
        <w:rPr>
          <w:rFonts w:ascii="Sakkal Majalla" w:hAnsi="Sakkal Majalla" w:cs="Sakkal Majalla"/>
          <w:sz w:val="28"/>
          <w:szCs w:val="28"/>
          <w:rtl/>
          <w:lang w:bidi="ar-DZ"/>
        </w:rPr>
        <w:lastRenderedPageBreak/>
        <w:t>ويزعم أن هذه المبادئ تؤدي إلى "إنشاء المشاريع"، و"إنشاء نظام بيئي" و"قطاع أعمال نابض بالحياة". ومن غير الواضح كيف تعمل الآليات السببية لتحقيق هذه النتائج المختلفة</w:t>
      </w:r>
      <w:r w:rsidRPr="00D60A8D">
        <w:rPr>
          <w:rFonts w:ascii="Sakkal Majalla" w:hAnsi="Sakkal Majalla" w:cs="Sakkal Majalla"/>
          <w:sz w:val="28"/>
          <w:szCs w:val="28"/>
          <w:lang w:bidi="ar-DZ"/>
        </w:rPr>
        <w:t>.</w:t>
      </w:r>
    </w:p>
    <w:p w14:paraId="79B7853E" w14:textId="77777777" w:rsidR="00D60A8D" w:rsidRPr="00D60A8D" w:rsidRDefault="00D60A8D" w:rsidP="00D53202">
      <w:pPr>
        <w:bidi/>
        <w:rPr>
          <w:rFonts w:ascii="Sakkal Majalla" w:hAnsi="Sakkal Majalla" w:cs="Sakkal Majalla"/>
          <w:sz w:val="28"/>
          <w:szCs w:val="28"/>
          <w:lang w:bidi="ar-DZ"/>
        </w:rPr>
      </w:pPr>
      <w:r w:rsidRPr="00D60A8D">
        <w:rPr>
          <w:rFonts w:ascii="Sakkal Majalla" w:hAnsi="Sakkal Majalla" w:cs="Sakkal Majalla"/>
          <w:sz w:val="28"/>
          <w:szCs w:val="28"/>
          <w:rtl/>
          <w:lang w:bidi="ar-DZ"/>
        </w:rPr>
        <w:t>وعلى الرغم من أن هذه قد تكون وجهة نظر الممارس، فإن التركيز على دور الظروف المحلية والعمليات من القاعدة إلى القمة يتماشى إلى حد كبير مع العمل الأكاديمي الأخير حول الابتكار والنمو الإقليمي في حين أن التركيز على ريادة الأعمال والمؤسسات الطموحة هو أيضًا سمة أساسية لبحوث ريادة الأعمال الأكاديمية الحديثة</w:t>
      </w:r>
      <w:r w:rsidRPr="00D60A8D">
        <w:rPr>
          <w:rFonts w:ascii="Sakkal Majalla" w:hAnsi="Sakkal Majalla" w:cs="Sakkal Majalla"/>
          <w:sz w:val="28"/>
          <w:szCs w:val="28"/>
          <w:lang w:bidi="ar-DZ"/>
        </w:rPr>
        <w:t>.</w:t>
      </w:r>
    </w:p>
    <w:p w14:paraId="1A0A25D9" w14:textId="77777777" w:rsidR="003E75BA" w:rsidRDefault="00D60A8D" w:rsidP="003E75BA">
      <w:pPr>
        <w:bidi/>
        <w:rPr>
          <w:rFonts w:ascii="Sakkal Majalla" w:hAnsi="Sakkal Majalla" w:cs="Sakkal Majalla"/>
          <w:sz w:val="28"/>
          <w:szCs w:val="28"/>
          <w:lang w:bidi="ar-DZ"/>
        </w:rPr>
      </w:pPr>
      <w:r w:rsidRPr="00D60A8D">
        <w:rPr>
          <w:rFonts w:ascii="Sakkal Majalla" w:hAnsi="Sakkal Majalla" w:cs="Sakkal Majalla"/>
          <w:sz w:val="28"/>
          <w:szCs w:val="28"/>
          <w:rtl/>
          <w:lang w:bidi="ar-DZ"/>
        </w:rPr>
        <w:t xml:space="preserve">يسرد </w:t>
      </w:r>
      <w:proofErr w:type="spellStart"/>
      <w:r w:rsidRPr="00D60A8D">
        <w:rPr>
          <w:rFonts w:ascii="Sakkal Majalla" w:hAnsi="Sakkal Majalla" w:cs="Sakkal Majalla"/>
          <w:sz w:val="28"/>
          <w:szCs w:val="28"/>
          <w:rtl/>
          <w:lang w:bidi="ar-DZ"/>
        </w:rPr>
        <w:t>إيزنبرغ</w:t>
      </w:r>
      <w:proofErr w:type="spellEnd"/>
      <w:r w:rsidRPr="00D60A8D">
        <w:rPr>
          <w:rFonts w:ascii="Sakkal Majalla" w:hAnsi="Sakkal Majalla" w:cs="Sakkal Majalla"/>
          <w:sz w:val="28"/>
          <w:szCs w:val="28"/>
          <w:rtl/>
          <w:lang w:bidi="ar-DZ"/>
        </w:rPr>
        <w:t xml:space="preserve"> (2011) ستة مجالات مميزة للنظام البيئي: السياسة، والتمويل، والثقافة، والدعم، ورأس المال البشري والأسواق</w:t>
      </w:r>
      <w:r w:rsidR="00226C4B">
        <w:rPr>
          <w:rFonts w:ascii="Sakkal Majalla" w:hAnsi="Sakkal Majalla" w:cs="Sakkal Majalla" w:hint="cs"/>
          <w:sz w:val="28"/>
          <w:szCs w:val="28"/>
          <w:rtl/>
          <w:lang w:bidi="ar-DZ"/>
        </w:rPr>
        <w:t xml:space="preserve">، و </w:t>
      </w:r>
      <w:r w:rsidRPr="00D60A8D">
        <w:rPr>
          <w:rFonts w:ascii="Sakkal Majalla" w:hAnsi="Sakkal Majalla" w:cs="Sakkal Majalla"/>
          <w:sz w:val="28"/>
          <w:szCs w:val="28"/>
          <w:rtl/>
          <w:lang w:bidi="ar-DZ"/>
        </w:rPr>
        <w:t xml:space="preserve">يتداخل هذا إلى حد كبير مع السمات المذكورة سابقًا والركائز الثمانية في الجدول 2، كما أدرجها المنتدى الاقتصادي </w:t>
      </w:r>
      <w:proofErr w:type="gramStart"/>
      <w:r w:rsidRPr="00D60A8D">
        <w:rPr>
          <w:rFonts w:ascii="Sakkal Majalla" w:hAnsi="Sakkal Majalla" w:cs="Sakkal Majalla"/>
          <w:sz w:val="28"/>
          <w:szCs w:val="28"/>
          <w:rtl/>
          <w:lang w:bidi="ar-DZ"/>
        </w:rPr>
        <w:t>العالمي</w:t>
      </w:r>
      <w:r w:rsidRPr="00D60A8D">
        <w:rPr>
          <w:rFonts w:ascii="Sakkal Majalla" w:hAnsi="Sakkal Majalla" w:cs="Sakkal Majalla"/>
          <w:sz w:val="28"/>
          <w:szCs w:val="28"/>
          <w:lang w:bidi="ar-DZ"/>
        </w:rPr>
        <w:t>(</w:t>
      </w:r>
      <w:proofErr w:type="gramEnd"/>
      <w:r w:rsidRPr="00D60A8D">
        <w:rPr>
          <w:rFonts w:ascii="Sakkal Majalla" w:hAnsi="Sakkal Majalla" w:cs="Sakkal Majalla"/>
          <w:sz w:val="28"/>
          <w:szCs w:val="28"/>
          <w:lang w:bidi="ar-DZ"/>
        </w:rPr>
        <w:t>2013)</w:t>
      </w:r>
      <w:r w:rsidR="003E75BA">
        <w:rPr>
          <w:rFonts w:ascii="Sakkal Majalla" w:hAnsi="Sakkal Majalla" w:cs="Sakkal Majalla"/>
          <w:sz w:val="28"/>
          <w:szCs w:val="28"/>
          <w:lang w:bidi="ar-DZ"/>
        </w:rPr>
        <w:t xml:space="preserve"> </w:t>
      </w:r>
      <w:r w:rsidRPr="00D60A8D">
        <w:rPr>
          <w:rFonts w:ascii="Sakkal Majalla" w:hAnsi="Sakkal Majalla" w:cs="Sakkal Majalla"/>
          <w:sz w:val="28"/>
          <w:szCs w:val="28"/>
          <w:rtl/>
          <w:lang w:bidi="ar-DZ"/>
        </w:rPr>
        <w:t>لنظام بيئي ناجح، ولكل منها عدد من المكونات.</w:t>
      </w:r>
    </w:p>
    <w:p w14:paraId="72B12B44" w14:textId="77777777" w:rsidR="003E75BA" w:rsidRPr="003E75BA" w:rsidRDefault="003E75BA" w:rsidP="003E75BA">
      <w:pPr>
        <w:bidi/>
        <w:rPr>
          <w:rFonts w:ascii="Sakkal Majalla" w:hAnsi="Sakkal Majalla" w:cs="Sakkal Majalla"/>
          <w:sz w:val="28"/>
          <w:szCs w:val="28"/>
          <w:rtl/>
          <w:lang w:bidi="ar-DZ"/>
        </w:rPr>
      </w:pPr>
      <w:r w:rsidRPr="003E75BA">
        <w:rPr>
          <w:rFonts w:ascii="Sakkal Majalla" w:hAnsi="Sakkal Majalla" w:cs="Sakkal Majalla"/>
          <w:sz w:val="28"/>
          <w:szCs w:val="28"/>
          <w:rtl/>
          <w:lang w:bidi="ar-DZ"/>
        </w:rPr>
        <w:t>الأسواق التي يمكن الوصول إليها السوق المحلية: الشركات الكبيرة/المتوسطة/الصغيرة كعملاء والحكومات كعملاء</w:t>
      </w:r>
    </w:p>
    <w:p w14:paraId="11D5CD70" w14:textId="77777777" w:rsidR="003E75BA" w:rsidRPr="003E75BA" w:rsidRDefault="003E75BA" w:rsidP="003E75BA">
      <w:pPr>
        <w:bidi/>
        <w:rPr>
          <w:rFonts w:ascii="Sakkal Majalla" w:hAnsi="Sakkal Majalla" w:cs="Sakkal Majalla"/>
          <w:sz w:val="28"/>
          <w:szCs w:val="28"/>
          <w:rtl/>
          <w:lang w:bidi="ar-DZ"/>
        </w:rPr>
      </w:pPr>
      <w:r w:rsidRPr="003E75BA">
        <w:rPr>
          <w:rFonts w:ascii="Sakkal Majalla" w:hAnsi="Sakkal Majalla" w:cs="Sakkal Majalla"/>
          <w:sz w:val="28"/>
          <w:szCs w:val="28"/>
          <w:rtl/>
          <w:lang w:bidi="ar-DZ"/>
        </w:rPr>
        <w:t>السوق الخارجية: الشركات الكبيرة/المتوسطة/الصغيرة كعملاء والحكومات كعملاء</w:t>
      </w:r>
    </w:p>
    <w:p w14:paraId="5236ED5F" w14:textId="77777777" w:rsidR="003E75BA" w:rsidRPr="003E75BA" w:rsidRDefault="003E75BA" w:rsidP="003E75BA">
      <w:pPr>
        <w:bidi/>
        <w:rPr>
          <w:rFonts w:ascii="Sakkal Majalla" w:hAnsi="Sakkal Majalla" w:cs="Sakkal Majalla"/>
          <w:sz w:val="28"/>
          <w:szCs w:val="28"/>
          <w:rtl/>
          <w:lang w:bidi="ar-DZ"/>
        </w:rPr>
      </w:pPr>
      <w:r w:rsidRPr="003E75BA">
        <w:rPr>
          <w:rFonts w:ascii="Sakkal Majalla" w:hAnsi="Sakkal Majalla" w:cs="Sakkal Majalla"/>
          <w:sz w:val="28"/>
          <w:szCs w:val="28"/>
          <w:rtl/>
          <w:lang w:bidi="ar-DZ"/>
        </w:rPr>
        <w:t>رأس المال البشري/القوى العاملة: المواهب الإدارية، المواهب الفنية، خبرة الشركات الريادية، توافر الاستعانة بمصادر خارجية والوصول إلى القوى العاملة المهاجرة</w:t>
      </w:r>
    </w:p>
    <w:p w14:paraId="203D2B62" w14:textId="77777777" w:rsidR="003E75BA" w:rsidRPr="003E75BA" w:rsidRDefault="003E75BA" w:rsidP="003E75BA">
      <w:pPr>
        <w:bidi/>
        <w:rPr>
          <w:rFonts w:ascii="Sakkal Majalla" w:hAnsi="Sakkal Majalla" w:cs="Sakkal Majalla"/>
          <w:sz w:val="28"/>
          <w:szCs w:val="28"/>
          <w:rtl/>
          <w:lang w:bidi="ar-DZ"/>
        </w:rPr>
      </w:pPr>
      <w:r w:rsidRPr="003E75BA">
        <w:rPr>
          <w:rFonts w:ascii="Sakkal Majalla" w:hAnsi="Sakkal Majalla" w:cs="Sakkal Majalla"/>
          <w:sz w:val="28"/>
          <w:szCs w:val="28"/>
          <w:rtl/>
          <w:lang w:bidi="ar-DZ"/>
        </w:rPr>
        <w:t xml:space="preserve">التمويل: الأصدقاء والعائلة، المستثمرون </w:t>
      </w:r>
      <w:proofErr w:type="spellStart"/>
      <w:r w:rsidRPr="003E75BA">
        <w:rPr>
          <w:rFonts w:ascii="Sakkal Majalla" w:hAnsi="Sakkal Majalla" w:cs="Sakkal Majalla"/>
          <w:sz w:val="28"/>
          <w:szCs w:val="28"/>
          <w:rtl/>
          <w:lang w:bidi="ar-DZ"/>
        </w:rPr>
        <w:t>الملائكيون</w:t>
      </w:r>
      <w:proofErr w:type="spellEnd"/>
      <w:r w:rsidRPr="003E75BA">
        <w:rPr>
          <w:rFonts w:ascii="Sakkal Majalla" w:hAnsi="Sakkal Majalla" w:cs="Sakkal Majalla"/>
          <w:sz w:val="28"/>
          <w:szCs w:val="28"/>
          <w:rtl/>
          <w:lang w:bidi="ar-DZ"/>
        </w:rPr>
        <w:t>، الأسهم الخاصة، رأس المال الاستثماري والوصول إلى الديون</w:t>
      </w:r>
    </w:p>
    <w:p w14:paraId="65B60838" w14:textId="77777777" w:rsidR="003E75BA" w:rsidRPr="003E75BA" w:rsidRDefault="003E75BA" w:rsidP="003E75BA">
      <w:pPr>
        <w:bidi/>
        <w:rPr>
          <w:rFonts w:ascii="Sakkal Majalla" w:hAnsi="Sakkal Majalla" w:cs="Sakkal Majalla"/>
          <w:sz w:val="28"/>
          <w:szCs w:val="28"/>
          <w:rtl/>
          <w:lang w:bidi="ar-DZ"/>
        </w:rPr>
      </w:pPr>
      <w:r w:rsidRPr="003E75BA">
        <w:rPr>
          <w:rFonts w:ascii="Sakkal Majalla" w:hAnsi="Sakkal Majalla" w:cs="Sakkal Majalla"/>
          <w:sz w:val="28"/>
          <w:szCs w:val="28"/>
          <w:rtl/>
          <w:lang w:bidi="ar-DZ"/>
        </w:rPr>
        <w:t>أنظمة الدعم/المرشدون: المرشدون/المستشارون، الخدمات المهنية، حاضنات الأعمال/المسرعات وشبكات الأقران الرياديين</w:t>
      </w:r>
    </w:p>
    <w:p w14:paraId="13664056" w14:textId="77777777" w:rsidR="003E75BA" w:rsidRPr="003E75BA" w:rsidRDefault="003E75BA" w:rsidP="003E75BA">
      <w:pPr>
        <w:bidi/>
        <w:rPr>
          <w:rFonts w:ascii="Sakkal Majalla" w:hAnsi="Sakkal Majalla" w:cs="Sakkal Majalla"/>
          <w:sz w:val="28"/>
          <w:szCs w:val="28"/>
          <w:rtl/>
          <w:lang w:bidi="ar-DZ"/>
        </w:rPr>
      </w:pPr>
      <w:r w:rsidRPr="003E75BA">
        <w:rPr>
          <w:rFonts w:ascii="Sakkal Majalla" w:hAnsi="Sakkal Majalla" w:cs="Sakkal Majalla"/>
          <w:sz w:val="28"/>
          <w:szCs w:val="28"/>
          <w:rtl/>
          <w:lang w:bidi="ar-DZ"/>
        </w:rPr>
        <w:t>الحكومة والإطار التنظيمي: سهولة بدء الأعمال التجارية، الحوافز الضريبية، التشريعات/السياسات الصديقة للأعمال</w:t>
      </w:r>
      <w:r w:rsidRPr="003E75BA">
        <w:rPr>
          <w:rFonts w:ascii="Sakkal Majalla" w:hAnsi="Sakkal Majalla" w:cs="Sakkal Majalla"/>
          <w:sz w:val="28"/>
          <w:szCs w:val="28"/>
          <w:lang w:bidi="ar-DZ"/>
        </w:rPr>
        <w:t>:</w:t>
      </w:r>
    </w:p>
    <w:p w14:paraId="54BEDD9C" w14:textId="77777777" w:rsidR="003E75BA" w:rsidRPr="003E75BA" w:rsidRDefault="003E75BA" w:rsidP="003E75BA">
      <w:pPr>
        <w:bidi/>
        <w:rPr>
          <w:rFonts w:ascii="Sakkal Majalla" w:hAnsi="Sakkal Majalla" w:cs="Sakkal Majalla"/>
          <w:sz w:val="28"/>
          <w:szCs w:val="28"/>
          <w:rtl/>
          <w:lang w:bidi="ar-DZ"/>
        </w:rPr>
      </w:pPr>
      <w:r w:rsidRPr="003E75BA">
        <w:rPr>
          <w:rFonts w:ascii="Sakkal Majalla" w:hAnsi="Sakkal Majalla" w:cs="Sakkal Majalla"/>
          <w:sz w:val="28"/>
          <w:szCs w:val="28"/>
          <w:rtl/>
          <w:lang w:bidi="ar-DZ"/>
        </w:rPr>
        <w:t xml:space="preserve">الوصول إلى البنية الأساسية </w:t>
      </w:r>
      <w:proofErr w:type="spellStart"/>
      <w:r w:rsidRPr="003E75BA">
        <w:rPr>
          <w:rFonts w:ascii="Sakkal Majalla" w:hAnsi="Sakkal Majalla" w:cs="Sakkal Majalla"/>
          <w:sz w:val="28"/>
          <w:szCs w:val="28"/>
          <w:rtl/>
          <w:lang w:bidi="ar-DZ"/>
        </w:rPr>
        <w:t>الأساسية</w:t>
      </w:r>
      <w:proofErr w:type="spellEnd"/>
      <w:r w:rsidRPr="003E75BA">
        <w:rPr>
          <w:rFonts w:ascii="Sakkal Majalla" w:hAnsi="Sakkal Majalla" w:cs="Sakkal Majalla"/>
          <w:sz w:val="28"/>
          <w:szCs w:val="28"/>
          <w:rtl/>
          <w:lang w:bidi="ar-DZ"/>
        </w:rPr>
        <w:t>: الوصول إلى الاتصالات/النطاق العريض والوصول إلى وسائل النقل</w:t>
      </w:r>
    </w:p>
    <w:p w14:paraId="3948969E" w14:textId="77777777" w:rsidR="003E75BA" w:rsidRPr="003E75BA" w:rsidRDefault="003E75BA" w:rsidP="003E75BA">
      <w:pPr>
        <w:bidi/>
        <w:rPr>
          <w:rFonts w:ascii="Sakkal Majalla" w:hAnsi="Sakkal Majalla" w:cs="Sakkal Majalla"/>
          <w:sz w:val="28"/>
          <w:szCs w:val="28"/>
          <w:rtl/>
          <w:lang w:bidi="ar-DZ"/>
        </w:rPr>
      </w:pPr>
      <w:r w:rsidRPr="003E75BA">
        <w:rPr>
          <w:rFonts w:ascii="Sakkal Majalla" w:hAnsi="Sakkal Majalla" w:cs="Sakkal Majalla"/>
          <w:sz w:val="28"/>
          <w:szCs w:val="28"/>
          <w:rtl/>
          <w:lang w:bidi="ar-DZ"/>
        </w:rPr>
        <w:t>التعليم والتدريب: القوى العاملة المتاحة مع التعليم ما قبل الجامعي، والقوى العاملة المتاحة مع التعليم الجامعي وتلك التي لديها تدريب خاص بريادة الأعمال</w:t>
      </w:r>
    </w:p>
    <w:p w14:paraId="30C70949" w14:textId="77777777" w:rsidR="003E75BA" w:rsidRPr="003E75BA" w:rsidRDefault="003E75BA" w:rsidP="003E75BA">
      <w:pPr>
        <w:bidi/>
        <w:rPr>
          <w:rFonts w:ascii="Sakkal Majalla" w:hAnsi="Sakkal Majalla" w:cs="Sakkal Majalla"/>
          <w:sz w:val="28"/>
          <w:szCs w:val="28"/>
          <w:rtl/>
          <w:lang w:bidi="ar-DZ"/>
        </w:rPr>
      </w:pPr>
      <w:r w:rsidRPr="003E75BA">
        <w:rPr>
          <w:rFonts w:ascii="Sakkal Majalla" w:hAnsi="Sakkal Majalla" w:cs="Sakkal Majalla"/>
          <w:sz w:val="28"/>
          <w:szCs w:val="28"/>
          <w:rtl/>
          <w:lang w:bidi="ar-DZ"/>
        </w:rPr>
        <w:t>الجامعات الكبرى: كمحفزات تعزيز ثقافة احترام ريادة الأعمال، لعب دور رئيسي في تشكيل الأفكار للشركات الجديدة ولعب دور رئيسي في توفير الخريجين للشركات الجديدة</w:t>
      </w:r>
    </w:p>
    <w:p w14:paraId="3B3DABF3" w14:textId="5EBBFFD9" w:rsidR="003E75BA" w:rsidRDefault="003E75BA" w:rsidP="003E75BA">
      <w:pPr>
        <w:bidi/>
        <w:rPr>
          <w:rFonts w:ascii="Sakkal Majalla" w:hAnsi="Sakkal Majalla" w:cs="Sakkal Majalla"/>
          <w:sz w:val="28"/>
          <w:szCs w:val="28"/>
          <w:lang w:bidi="ar-DZ"/>
        </w:rPr>
      </w:pPr>
      <w:r w:rsidRPr="003E75BA">
        <w:rPr>
          <w:rFonts w:ascii="Sakkal Majalla" w:hAnsi="Sakkal Majalla" w:cs="Sakkal Majalla"/>
          <w:sz w:val="28"/>
          <w:szCs w:val="28"/>
          <w:rtl/>
          <w:lang w:bidi="ar-DZ"/>
        </w:rPr>
        <w:t>الدعم الثقافي: التسامح مع المخاطرة والفشل، وتفضيل العمل الحر، وقصص النجاح/القدوة، وثقافة البحث، والصورة الإيجابية لريادة الأعمال والاحتفال بالابتكار</w:t>
      </w:r>
    </w:p>
    <w:p w14:paraId="6A9CB45F" w14:textId="77777777" w:rsidR="003E75BA" w:rsidRDefault="003E75BA" w:rsidP="003E75BA">
      <w:pPr>
        <w:bidi/>
        <w:rPr>
          <w:rFonts w:ascii="Sakkal Majalla" w:hAnsi="Sakkal Majalla" w:cs="Sakkal Majalla"/>
          <w:sz w:val="28"/>
          <w:szCs w:val="28"/>
          <w:lang w:bidi="ar-DZ"/>
        </w:rPr>
      </w:pPr>
    </w:p>
    <w:p w14:paraId="2EB7971D" w14:textId="77777777" w:rsidR="003E75BA" w:rsidRDefault="003E75BA" w:rsidP="003E75BA">
      <w:pPr>
        <w:bidi/>
        <w:rPr>
          <w:rFonts w:ascii="Sakkal Majalla" w:hAnsi="Sakkal Majalla" w:cs="Sakkal Majalla"/>
          <w:sz w:val="28"/>
          <w:szCs w:val="28"/>
          <w:lang w:bidi="ar-DZ"/>
        </w:rPr>
      </w:pPr>
    </w:p>
    <w:p w14:paraId="5DCBE00A" w14:textId="77777777" w:rsidR="003E75BA" w:rsidRDefault="003E75BA" w:rsidP="003E75BA">
      <w:pPr>
        <w:bidi/>
        <w:rPr>
          <w:rFonts w:ascii="Sakkal Majalla" w:hAnsi="Sakkal Majalla" w:cs="Sakkal Majalla"/>
          <w:sz w:val="28"/>
          <w:szCs w:val="28"/>
          <w:lang w:bidi="ar-DZ"/>
        </w:rPr>
      </w:pPr>
    </w:p>
    <w:p w14:paraId="58544530" w14:textId="3A649A41" w:rsidR="007502F4" w:rsidRPr="007502F4" w:rsidRDefault="003E75BA" w:rsidP="003E75BA">
      <w:pPr>
        <w:bidi/>
        <w:rPr>
          <w:rFonts w:ascii="Sakkal Majalla" w:hAnsi="Sakkal Majalla" w:cs="Sakkal Majalla"/>
          <w:sz w:val="28"/>
          <w:szCs w:val="28"/>
          <w:rtl/>
          <w:lang w:bidi="ar-DZ"/>
        </w:rPr>
      </w:pPr>
      <w:r w:rsidRPr="003E75BA">
        <w:rPr>
          <w:rFonts w:ascii="Sakkal Majalla" w:hAnsi="Sakkal Majalla" w:cs="Sakkal Majalla"/>
          <w:b/>
          <w:bCs/>
          <w:sz w:val="28"/>
          <w:szCs w:val="28"/>
          <w:lang w:bidi="ar-DZ"/>
        </w:rPr>
        <w:lastRenderedPageBreak/>
        <w:t xml:space="preserve"> </w:t>
      </w:r>
      <w:r w:rsidRPr="003E75BA">
        <w:rPr>
          <w:rFonts w:ascii="Sakkal Majalla" w:hAnsi="Sakkal Majalla" w:cs="Sakkal Majalla" w:hint="cs"/>
          <w:b/>
          <w:bCs/>
          <w:sz w:val="28"/>
          <w:szCs w:val="28"/>
          <w:rtl/>
          <w:lang w:bidi="ar-DZ"/>
        </w:rPr>
        <w:t xml:space="preserve"> حسب الباحث</w:t>
      </w:r>
      <w:r>
        <w:rPr>
          <w:rFonts w:ascii="Sakkal Majalla" w:hAnsi="Sakkal Majalla" w:cs="Sakkal Majalla" w:hint="cs"/>
          <w:sz w:val="28"/>
          <w:szCs w:val="28"/>
          <w:rtl/>
          <w:lang w:bidi="ar-DZ"/>
        </w:rPr>
        <w:t xml:space="preserve"> </w:t>
      </w:r>
      <w:r w:rsidR="00D60A8D" w:rsidRPr="00D60A8D">
        <w:rPr>
          <w:rFonts w:ascii="Sakkal Majalla" w:hAnsi="Sakkal Majalla" w:cs="Sakkal Majalla"/>
          <w:sz w:val="28"/>
          <w:szCs w:val="28"/>
          <w:rtl/>
          <w:lang w:bidi="ar-DZ"/>
        </w:rPr>
        <w:t>تركز هذه الركائز أيضًا على وجود عوامل رئيسية (موارد) مثل رأس المال البشري والتمويل والخدمات؛ والمؤسسات الرسمية ("الإطار الحكومي والتنظيمي") وغير الرسمية ("الثقافية")</w:t>
      </w:r>
      <w:r w:rsidR="00D60A8D" w:rsidRPr="00D60A8D">
        <w:rPr>
          <w:rFonts w:ascii="Sakkal Majalla" w:hAnsi="Sakkal Majalla" w:cs="Sakkal Majalla"/>
          <w:sz w:val="28"/>
          <w:szCs w:val="28"/>
          <w:lang w:bidi="ar-DZ"/>
        </w:rPr>
        <w:t>.</w:t>
      </w:r>
      <w:r w:rsidR="007502F4" w:rsidRPr="007502F4">
        <w:rPr>
          <w:rtl/>
        </w:rPr>
        <w:t xml:space="preserve"> </w:t>
      </w:r>
      <w:r w:rsidR="007502F4" w:rsidRPr="007502F4">
        <w:rPr>
          <w:rFonts w:ascii="Sakkal Majalla" w:hAnsi="Sakkal Majalla" w:cs="Sakkal Majalla"/>
          <w:sz w:val="28"/>
          <w:szCs w:val="28"/>
          <w:rtl/>
          <w:lang w:bidi="ar-DZ"/>
        </w:rPr>
        <w:t>إن هذه العناصر الثلاثة تشكل أساساً لمفهوم النظام البيئي الريادي. فهي: "الدعم" وتمكين ريادة الأعمال وأخيراً الوصول إلى العملاء في الأسواق المحلية والأجنبية</w:t>
      </w:r>
      <w:r w:rsidR="007502F4" w:rsidRPr="007502F4">
        <w:rPr>
          <w:rFonts w:ascii="Sakkal Majalla" w:hAnsi="Sakkal Majalla" w:cs="Sakkal Majalla"/>
          <w:sz w:val="28"/>
          <w:szCs w:val="28"/>
          <w:lang w:bidi="ar-DZ"/>
        </w:rPr>
        <w:t>.</w:t>
      </w:r>
    </w:p>
    <w:p w14:paraId="7A303E07" w14:textId="77777777" w:rsidR="007502F4" w:rsidRPr="007502F4" w:rsidRDefault="007502F4" w:rsidP="007502F4">
      <w:pPr>
        <w:bidi/>
        <w:rPr>
          <w:rFonts w:ascii="Sakkal Majalla" w:hAnsi="Sakkal Majalla" w:cs="Sakkal Majalla"/>
          <w:sz w:val="28"/>
          <w:szCs w:val="28"/>
          <w:rtl/>
          <w:lang w:bidi="ar-DZ"/>
        </w:rPr>
      </w:pPr>
      <w:r w:rsidRPr="007502F4">
        <w:rPr>
          <w:rFonts w:ascii="Sakkal Majalla" w:hAnsi="Sakkal Majalla" w:cs="Sakkal Majalla"/>
          <w:sz w:val="28"/>
          <w:szCs w:val="28"/>
          <w:rtl/>
          <w:lang w:bidi="ar-DZ"/>
        </w:rPr>
        <w:t>وتظهر السمات والمبادئ والركائز المدرجة أن نهج النظام البيئي الريادي يتضمن تحولاً في التفكير الاقتصادي التقليدي بشأن الشركات، وخاصة فيما يتصل بالأسواق وفشل السوق، إلى رؤية اقتصادية جديدة بشأن الناس والشبكات والمؤسسات</w:t>
      </w:r>
      <w:r w:rsidRPr="007502F4">
        <w:rPr>
          <w:rFonts w:ascii="Sakkal Majalla" w:hAnsi="Sakkal Majalla" w:cs="Sakkal Majalla"/>
          <w:sz w:val="28"/>
          <w:szCs w:val="28"/>
          <w:lang w:bidi="ar-DZ"/>
        </w:rPr>
        <w:t>.</w:t>
      </w:r>
    </w:p>
    <w:p w14:paraId="5223189E" w14:textId="77777777" w:rsidR="007502F4" w:rsidRPr="007502F4" w:rsidRDefault="007502F4" w:rsidP="007502F4">
      <w:pPr>
        <w:bidi/>
        <w:rPr>
          <w:rFonts w:ascii="Sakkal Majalla" w:hAnsi="Sakkal Majalla" w:cs="Sakkal Majalla"/>
          <w:sz w:val="28"/>
          <w:szCs w:val="28"/>
          <w:rtl/>
          <w:lang w:bidi="ar-DZ"/>
        </w:rPr>
      </w:pPr>
      <w:r w:rsidRPr="007502F4">
        <w:rPr>
          <w:rFonts w:ascii="Sakkal Majalla" w:hAnsi="Sakkal Majalla" w:cs="Sakkal Majalla"/>
          <w:sz w:val="28"/>
          <w:szCs w:val="28"/>
          <w:rtl/>
          <w:lang w:bidi="ar-DZ"/>
        </w:rPr>
        <w:t>ويبدو أن القاسم المشترك هو حقيقة مفادها أن رواد الأعمال يخلقون قيمة جديدة، تنظمها مجموعة واسعة من أنماط الحوكمة، ويتم تمكينها وحصرها في سياق مؤسسي محدد</w:t>
      </w:r>
      <w:r w:rsidRPr="007502F4">
        <w:rPr>
          <w:rFonts w:ascii="Sakkal Majalla" w:hAnsi="Sakkal Majalla" w:cs="Sakkal Majalla"/>
          <w:sz w:val="28"/>
          <w:szCs w:val="28"/>
          <w:lang w:bidi="ar-DZ"/>
        </w:rPr>
        <w:t>.</w:t>
      </w:r>
    </w:p>
    <w:p w14:paraId="35794CFE" w14:textId="77777777" w:rsidR="007502F4" w:rsidRPr="007502F4" w:rsidRDefault="007502F4" w:rsidP="007502F4">
      <w:pPr>
        <w:bidi/>
        <w:rPr>
          <w:rFonts w:ascii="Sakkal Majalla" w:hAnsi="Sakkal Majalla" w:cs="Sakkal Majalla"/>
          <w:sz w:val="28"/>
          <w:szCs w:val="28"/>
          <w:rtl/>
          <w:lang w:bidi="ar-DZ"/>
        </w:rPr>
      </w:pPr>
      <w:r w:rsidRPr="007502F4">
        <w:rPr>
          <w:rFonts w:ascii="Sakkal Majalla" w:hAnsi="Sakkal Majalla" w:cs="Sakkal Majalla"/>
          <w:sz w:val="28"/>
          <w:szCs w:val="28"/>
          <w:rtl/>
          <w:lang w:bidi="ar-DZ"/>
        </w:rPr>
        <w:t>هذا لا يعني أن الشركات والأسواق (وفشل السوق) غير ذات صلة. ولكن الأسواق والشركات هي أنماط حوكمة، والتي، مثل جميع أشكال الحوكمة الأخرى، ستكون دائماً غير كاملة</w:t>
      </w:r>
      <w:r w:rsidRPr="007502F4">
        <w:rPr>
          <w:rFonts w:ascii="Sakkal Majalla" w:hAnsi="Sakkal Majalla" w:cs="Sakkal Majalla"/>
          <w:sz w:val="28"/>
          <w:szCs w:val="28"/>
          <w:lang w:bidi="ar-DZ"/>
        </w:rPr>
        <w:t>.</w:t>
      </w:r>
    </w:p>
    <w:p w14:paraId="3EC749DD" w14:textId="462F5488" w:rsidR="00D60A8D" w:rsidRDefault="007502F4" w:rsidP="007502F4">
      <w:pPr>
        <w:bidi/>
        <w:rPr>
          <w:rFonts w:ascii="Sakkal Majalla" w:hAnsi="Sakkal Majalla" w:cs="Sakkal Majalla"/>
          <w:sz w:val="28"/>
          <w:szCs w:val="28"/>
          <w:lang w:bidi="ar-DZ"/>
        </w:rPr>
      </w:pPr>
      <w:r w:rsidRPr="007502F4">
        <w:rPr>
          <w:rFonts w:ascii="Sakkal Majalla" w:hAnsi="Sakkal Majalla" w:cs="Sakkal Majalla"/>
          <w:sz w:val="28"/>
          <w:szCs w:val="28"/>
          <w:rtl/>
          <w:lang w:bidi="ar-DZ"/>
        </w:rPr>
        <w:t>وعلاوة على ذلك، فإن ريادة الأعمال غالباً ما تتعلق بشركات وأسواق "في طور الإنشاء"، وليس بمواقف تقترب من "توازن السوق الكفء بالكامل"، كما هو الحال في المثل الأعلى لنهج فشل السوق.</w:t>
      </w:r>
    </w:p>
    <w:p w14:paraId="2229A6A7" w14:textId="77777777" w:rsidR="00D60A8D" w:rsidRDefault="00D60A8D" w:rsidP="00D60A8D">
      <w:pPr>
        <w:jc w:val="right"/>
        <w:rPr>
          <w:rFonts w:ascii="Sakkal Majalla" w:hAnsi="Sakkal Majalla" w:cs="Sakkal Majalla"/>
          <w:sz w:val="28"/>
          <w:szCs w:val="28"/>
          <w:lang w:bidi="ar-DZ"/>
        </w:rPr>
      </w:pPr>
    </w:p>
    <w:p w14:paraId="550D3896" w14:textId="77777777" w:rsidR="00792E37" w:rsidRPr="00D60A8D" w:rsidRDefault="00792E37" w:rsidP="00D60A8D">
      <w:pPr>
        <w:pStyle w:val="Paragraphedeliste"/>
        <w:numPr>
          <w:ilvl w:val="0"/>
          <w:numId w:val="3"/>
        </w:numPr>
        <w:bidi/>
        <w:rPr>
          <w:rFonts w:ascii="Sakkal Majalla" w:hAnsi="Sakkal Majalla" w:cs="Sakkal Majalla"/>
          <w:sz w:val="28"/>
          <w:szCs w:val="28"/>
          <w:lang w:bidi="ar-DZ"/>
        </w:rPr>
      </w:pPr>
      <w:r w:rsidRPr="00D60A8D">
        <w:rPr>
          <w:rFonts w:ascii="Sakkal Majalla" w:hAnsi="Sakkal Majalla" w:cs="Sakkal Majalla" w:hint="cs"/>
          <w:sz w:val="28"/>
          <w:szCs w:val="28"/>
          <w:rtl/>
          <w:lang w:bidi="ar-DZ"/>
        </w:rPr>
        <w:t>نموذج</w:t>
      </w:r>
      <w:r w:rsidRPr="00F22865">
        <w:rPr>
          <w:rtl/>
        </w:rPr>
        <w:t xml:space="preserve"> </w:t>
      </w:r>
      <w:r w:rsidRPr="00D60A8D">
        <w:rPr>
          <w:rFonts w:ascii="Sakkal Majalla" w:hAnsi="Sakkal Majalla" w:cs="Sakkal Majalla"/>
          <w:sz w:val="28"/>
          <w:szCs w:val="28"/>
          <w:rtl/>
          <w:lang w:bidi="ar-DZ"/>
        </w:rPr>
        <w:t xml:space="preserve">النظام البيئي لريادة </w:t>
      </w:r>
      <w:proofErr w:type="gramStart"/>
      <w:r w:rsidRPr="00D60A8D">
        <w:rPr>
          <w:rFonts w:ascii="Sakkal Majalla" w:hAnsi="Sakkal Majalla" w:cs="Sakkal Majalla"/>
          <w:sz w:val="28"/>
          <w:szCs w:val="28"/>
          <w:rtl/>
          <w:lang w:bidi="ar-DZ"/>
        </w:rPr>
        <w:t>الأعمال</w:t>
      </w:r>
      <w:r w:rsidRPr="00D60A8D">
        <w:rPr>
          <w:rFonts w:ascii="Sakkal Majalla" w:hAnsi="Sakkal Majalla" w:cs="Sakkal Majalla" w:hint="cs"/>
          <w:sz w:val="28"/>
          <w:szCs w:val="28"/>
          <w:rtl/>
          <w:lang w:bidi="ar-DZ"/>
        </w:rPr>
        <w:t xml:space="preserve">  حسب</w:t>
      </w:r>
      <w:bookmarkEnd w:id="0"/>
      <w:proofErr w:type="gramEnd"/>
      <w:r w:rsidRPr="00D60A8D">
        <w:rPr>
          <w:rFonts w:ascii="Sakkal Majalla" w:hAnsi="Sakkal Majalla" w:cs="Sakkal Majalla" w:hint="cs"/>
          <w:sz w:val="28"/>
          <w:szCs w:val="28"/>
          <w:rtl/>
          <w:lang w:bidi="ar-DZ"/>
        </w:rPr>
        <w:t xml:space="preserve"> </w:t>
      </w:r>
      <w:bookmarkStart w:id="1" w:name="_Hlk191265686"/>
      <w:proofErr w:type="spellStart"/>
      <w:r w:rsidRPr="00D60A8D">
        <w:rPr>
          <w:rFonts w:ascii="Sakkal Majalla" w:hAnsi="Sakkal Majalla" w:cs="Sakkal Majalla"/>
          <w:sz w:val="28"/>
          <w:szCs w:val="28"/>
          <w:lang w:bidi="ar-DZ"/>
        </w:rPr>
        <w:t>Stam</w:t>
      </w:r>
      <w:proofErr w:type="spellEnd"/>
      <w:r w:rsidRPr="00D60A8D">
        <w:rPr>
          <w:rFonts w:ascii="Sakkal Majalla" w:hAnsi="Sakkal Majalla" w:cs="Sakkal Majalla"/>
          <w:sz w:val="28"/>
          <w:szCs w:val="28"/>
          <w:rtl/>
          <w:lang w:bidi="ar-DZ"/>
        </w:rPr>
        <w:t xml:space="preserve"> (2015)</w:t>
      </w:r>
      <w:bookmarkEnd w:id="1"/>
    </w:p>
    <w:p w14:paraId="18953834" w14:textId="77777777" w:rsidR="00792E37" w:rsidRPr="00792E37" w:rsidRDefault="00792E37" w:rsidP="00792E37">
      <w:pPr>
        <w:bidi/>
        <w:rPr>
          <w:rFonts w:ascii="Sakkal Majalla" w:hAnsi="Sakkal Majalla" w:cs="Sakkal Majalla"/>
          <w:sz w:val="28"/>
          <w:szCs w:val="28"/>
          <w:lang w:bidi="ar-DZ"/>
        </w:rPr>
      </w:pPr>
      <w:r w:rsidRPr="00792E37">
        <w:rPr>
          <w:rFonts w:ascii="Sakkal Majalla" w:hAnsi="Sakkal Majalla" w:cs="Sakkal Majalla"/>
          <w:sz w:val="28"/>
          <w:szCs w:val="28"/>
          <w:rtl/>
          <w:lang w:bidi="ar-DZ"/>
        </w:rPr>
        <w:t xml:space="preserve">بجانب الدور الرئيسي لرواد الأعمال أنفسهم (في قيادة تطوير النظام البيئي وكمرشدين أو مستشارين)، فإن السمات التسع التي وضعها فيلد (2012) تؤكد على التفاعل بين اللاعبين في النظام البيئي (مع كثافة الشبكة العالية، والعديد من الأحداث المتصلة والشركات الكبيرة المتعاونة مع الشركات الناشئة المحلية) والوصول إلى جميع أنواع الموارد ذات الصلة (المواهب والخدمات ورأس المال)، مع الدور </w:t>
      </w:r>
      <w:proofErr w:type="spellStart"/>
      <w:r w:rsidRPr="00792E37">
        <w:rPr>
          <w:rFonts w:ascii="Sakkal Majalla" w:hAnsi="Sakkal Majalla" w:cs="Sakkal Majalla"/>
          <w:sz w:val="28"/>
          <w:szCs w:val="28"/>
          <w:rtl/>
          <w:lang w:bidi="ar-DZ"/>
        </w:rPr>
        <w:t>التمكيني</w:t>
      </w:r>
      <w:proofErr w:type="spellEnd"/>
      <w:r w:rsidRPr="00792E37">
        <w:rPr>
          <w:rFonts w:ascii="Sakkal Majalla" w:hAnsi="Sakkal Majalla" w:cs="Sakkal Majalla"/>
          <w:sz w:val="28"/>
          <w:szCs w:val="28"/>
          <w:rtl/>
          <w:lang w:bidi="ar-DZ"/>
        </w:rPr>
        <w:t xml:space="preserve"> للحكومة في الخلفية.</w:t>
      </w:r>
    </w:p>
    <w:p w14:paraId="12C6AB56" w14:textId="77777777" w:rsidR="00792E37" w:rsidRPr="00C96359" w:rsidRDefault="00792E37" w:rsidP="00792E37">
      <w:pPr>
        <w:bidi/>
        <w:rPr>
          <w:rFonts w:ascii="Sakkal Majalla" w:hAnsi="Sakkal Majalla" w:cs="Sakkal Majalla"/>
          <w:sz w:val="28"/>
          <w:szCs w:val="28"/>
          <w:rtl/>
          <w:lang w:bidi="ar-DZ"/>
        </w:rPr>
      </w:pPr>
      <w:r w:rsidRPr="00C96359">
        <w:rPr>
          <w:rFonts w:ascii="Sakkal Majalla" w:hAnsi="Sakkal Majalla" w:cs="Sakkal Majalla"/>
          <w:sz w:val="28"/>
          <w:szCs w:val="28"/>
          <w:rtl/>
          <w:lang w:bidi="ar-DZ"/>
        </w:rPr>
        <w:t xml:space="preserve">يقدم نموذج النظام البيئي لريادة الأعمال الذي اقترحه </w:t>
      </w:r>
      <w:proofErr w:type="spellStart"/>
      <w:r w:rsidRPr="00F22865">
        <w:rPr>
          <w:rFonts w:ascii="Sakkal Majalla" w:hAnsi="Sakkal Majalla" w:cs="Sakkal Majalla"/>
          <w:sz w:val="28"/>
          <w:szCs w:val="28"/>
          <w:lang w:bidi="ar-DZ"/>
        </w:rPr>
        <w:t>Stam</w:t>
      </w:r>
      <w:proofErr w:type="spellEnd"/>
      <w:r w:rsidRPr="00F22865">
        <w:rPr>
          <w:rFonts w:ascii="Sakkal Majalla" w:hAnsi="Sakkal Majalla" w:cs="Sakkal Majalla"/>
          <w:sz w:val="28"/>
          <w:szCs w:val="28"/>
          <w:rtl/>
          <w:lang w:bidi="ar-DZ"/>
        </w:rPr>
        <w:t xml:space="preserve"> (2015)</w:t>
      </w:r>
      <w:r w:rsidRPr="00C96359">
        <w:rPr>
          <w:rFonts w:ascii="Sakkal Majalla" w:hAnsi="Sakkal Majalla" w:cs="Sakkal Majalla"/>
          <w:sz w:val="28"/>
          <w:szCs w:val="28"/>
          <w:rtl/>
          <w:lang w:bidi="ar-DZ"/>
        </w:rPr>
        <w:t xml:space="preserve"> إطارًا شاملاً لفهم ديناميكيات ريادة الأعمال في بيئة محددة. وفي قلب هذا النموذج تكمن عشرة مكونات حاسمة: المؤسسات، والثقافة المحيطة بريادة الأعمال، والبنية الأساسية المادية، والطلب في السوق، والشبكات، والقيادة، والأفراد الموهوبين، والموارد المالية، والمعرفة الجديدة، والخدمات الوسيطة</w:t>
      </w:r>
      <w:r w:rsidRPr="00C96359">
        <w:rPr>
          <w:rFonts w:ascii="Sakkal Majalla" w:hAnsi="Sakkal Majalla" w:cs="Sakkal Majalla"/>
          <w:sz w:val="28"/>
          <w:szCs w:val="28"/>
          <w:lang w:bidi="ar-DZ"/>
        </w:rPr>
        <w:t>.</w:t>
      </w:r>
    </w:p>
    <w:p w14:paraId="6AA7B39E" w14:textId="77777777" w:rsidR="00792E37" w:rsidRPr="00C96359" w:rsidRDefault="00792E37" w:rsidP="00792E37">
      <w:pPr>
        <w:bidi/>
        <w:rPr>
          <w:rFonts w:ascii="Sakkal Majalla" w:hAnsi="Sakkal Majalla" w:cs="Sakkal Majalla"/>
          <w:sz w:val="28"/>
          <w:szCs w:val="28"/>
          <w:rtl/>
          <w:lang w:bidi="ar-DZ"/>
        </w:rPr>
      </w:pPr>
      <w:r w:rsidRPr="00C96359">
        <w:rPr>
          <w:rFonts w:ascii="Sakkal Majalla" w:hAnsi="Sakkal Majalla" w:cs="Sakkal Majalla"/>
          <w:sz w:val="28"/>
          <w:szCs w:val="28"/>
          <w:rtl/>
          <w:lang w:bidi="ar-DZ"/>
        </w:rPr>
        <w:t>تعمل هذه العناصر معًا لتشكيل تطور النظام البيئي وتعزيز تطوير المشاريع</w:t>
      </w:r>
      <w:r>
        <w:rPr>
          <w:rFonts w:ascii="Sakkal Majalla" w:hAnsi="Sakkal Majalla" w:cs="Sakkal Majalla" w:hint="cs"/>
          <w:sz w:val="28"/>
          <w:szCs w:val="28"/>
          <w:rtl/>
          <w:lang w:bidi="ar-DZ"/>
        </w:rPr>
        <w:t xml:space="preserve">، </w:t>
      </w:r>
      <w:r w:rsidRPr="00C96359">
        <w:rPr>
          <w:rFonts w:ascii="Sakkal Majalla" w:hAnsi="Sakkal Majalla" w:cs="Sakkal Majalla"/>
          <w:sz w:val="28"/>
          <w:szCs w:val="28"/>
          <w:rtl/>
          <w:lang w:bidi="ar-DZ"/>
        </w:rPr>
        <w:t xml:space="preserve">ومن الجدير بالذكر أن نموذج </w:t>
      </w:r>
      <w:proofErr w:type="spellStart"/>
      <w:r w:rsidRPr="00F22865">
        <w:rPr>
          <w:rFonts w:ascii="Sakkal Majalla" w:hAnsi="Sakkal Majalla" w:cs="Sakkal Majalla"/>
          <w:sz w:val="28"/>
          <w:szCs w:val="28"/>
          <w:lang w:bidi="ar-DZ"/>
        </w:rPr>
        <w:t>Stam</w:t>
      </w:r>
      <w:proofErr w:type="spellEnd"/>
      <w:r w:rsidRPr="00F22865">
        <w:rPr>
          <w:rFonts w:ascii="Sakkal Majalla" w:hAnsi="Sakkal Majalla" w:cs="Sakkal Majalla"/>
          <w:sz w:val="28"/>
          <w:szCs w:val="28"/>
          <w:rtl/>
          <w:lang w:bidi="ar-DZ"/>
        </w:rPr>
        <w:t xml:space="preserve"> (2015)</w:t>
      </w:r>
      <w:r w:rsidRPr="00C96359">
        <w:rPr>
          <w:rFonts w:ascii="Sakkal Majalla" w:hAnsi="Sakkal Majalla" w:cs="Sakkal Majalla"/>
          <w:sz w:val="28"/>
          <w:szCs w:val="28"/>
          <w:rtl/>
          <w:lang w:bidi="ar-DZ"/>
        </w:rPr>
        <w:t xml:space="preserve"> مؤثر بشكل خاص بسبب تركيزه على العلاقات الاجتماعية، والاتصالات، والدور الذي تلعبه في دفع الابتكار وريادة الأعمال</w:t>
      </w:r>
      <w:r w:rsidRPr="00C96359">
        <w:rPr>
          <w:rFonts w:ascii="Sakkal Majalla" w:hAnsi="Sakkal Majalla" w:cs="Sakkal Majalla"/>
          <w:sz w:val="28"/>
          <w:szCs w:val="28"/>
          <w:lang w:bidi="ar-DZ"/>
        </w:rPr>
        <w:t>.</w:t>
      </w:r>
    </w:p>
    <w:p w14:paraId="3EA2A923" w14:textId="77777777" w:rsidR="00792E37" w:rsidRPr="00C96359" w:rsidRDefault="00792E37" w:rsidP="00792E37">
      <w:pPr>
        <w:bidi/>
        <w:rPr>
          <w:rFonts w:ascii="Sakkal Majalla" w:hAnsi="Sakkal Majalla" w:cs="Sakkal Majalla"/>
          <w:sz w:val="28"/>
          <w:szCs w:val="28"/>
          <w:rtl/>
          <w:lang w:bidi="ar-DZ"/>
        </w:rPr>
      </w:pPr>
      <w:r w:rsidRPr="00C96359">
        <w:rPr>
          <w:rFonts w:ascii="Sakkal Majalla" w:hAnsi="Sakkal Majalla" w:cs="Sakkal Majalla"/>
          <w:sz w:val="28"/>
          <w:szCs w:val="28"/>
          <w:rtl/>
          <w:lang w:bidi="ar-DZ"/>
        </w:rPr>
        <w:t>وانطلاقًا من أساس تجريبي، تم تطوير النموذج في البداية من خلال دراسة حالة لاثنتي عشرة مدينة في هولندا، مما أسفر عن رؤى تمتد إلى ما هو أبعد من السياق المحلي</w:t>
      </w:r>
      <w:r w:rsidRPr="00C96359">
        <w:rPr>
          <w:rFonts w:ascii="Sakkal Majalla" w:hAnsi="Sakkal Majalla" w:cs="Sakkal Majalla"/>
          <w:sz w:val="28"/>
          <w:szCs w:val="28"/>
          <w:lang w:bidi="ar-DZ"/>
        </w:rPr>
        <w:t>.</w:t>
      </w:r>
    </w:p>
    <w:p w14:paraId="7BBAC283" w14:textId="77777777" w:rsidR="00792E37" w:rsidRDefault="00792E37" w:rsidP="00792E37">
      <w:pPr>
        <w:bidi/>
        <w:rPr>
          <w:rFonts w:ascii="Sakkal Majalla" w:hAnsi="Sakkal Majalla" w:cs="Sakkal Majalla"/>
          <w:sz w:val="28"/>
          <w:szCs w:val="28"/>
          <w:lang w:bidi="ar-DZ"/>
        </w:rPr>
      </w:pPr>
      <w:r w:rsidRPr="00C96359">
        <w:rPr>
          <w:rFonts w:ascii="Sakkal Majalla" w:hAnsi="Sakkal Majalla" w:cs="Sakkal Majalla"/>
          <w:sz w:val="28"/>
          <w:szCs w:val="28"/>
          <w:rtl/>
          <w:lang w:bidi="ar-DZ"/>
        </w:rPr>
        <w:lastRenderedPageBreak/>
        <w:t>من خلال تقديم منظور منهجي، يسهل إطار ستام تحليل كيفية تفاعل هذه العناصر وتأثيرها على بعضها البعض، وتوضيح الآليات المعقدة التي تكمن وراء نجاح ريادة الأعمال.</w:t>
      </w:r>
    </w:p>
    <w:p w14:paraId="77008AE5" w14:textId="52C878C1" w:rsidR="00792E37" w:rsidRPr="001B294C" w:rsidRDefault="00792E37" w:rsidP="001B294C">
      <w:pPr>
        <w:bidi/>
        <w:rPr>
          <w:rFonts w:ascii="Sakkal Majalla" w:hAnsi="Sakkal Majalla" w:cs="Sakkal Majalla"/>
          <w:sz w:val="28"/>
          <w:szCs w:val="28"/>
          <w:rtl/>
          <w:lang w:bidi="ar-DZ"/>
        </w:rPr>
      </w:pPr>
      <w:r w:rsidRPr="001B294C">
        <w:rPr>
          <w:rFonts w:ascii="Sakkal Majalla" w:hAnsi="Sakkal Majalla" w:cs="Sakkal Majalla"/>
          <w:sz w:val="28"/>
          <w:szCs w:val="28"/>
          <w:lang w:bidi="ar-DZ"/>
        </w:rPr>
        <w:tab/>
      </w:r>
    </w:p>
    <w:p w14:paraId="6ADD7950" w14:textId="77777777" w:rsidR="00792E37" w:rsidRPr="00792E37" w:rsidRDefault="00792E37" w:rsidP="00792E37">
      <w:pPr>
        <w:rPr>
          <w:rFonts w:ascii="Sakkal Majalla" w:hAnsi="Sakkal Majalla" w:cs="Sakkal Majalla"/>
          <w:sz w:val="28"/>
          <w:szCs w:val="28"/>
          <w:rtl/>
          <w:lang w:bidi="ar-DZ"/>
        </w:rPr>
      </w:pPr>
    </w:p>
    <w:p w14:paraId="3A52E82D" w14:textId="77777777" w:rsidR="00792E37" w:rsidRPr="00C96359" w:rsidRDefault="00792E37" w:rsidP="00792E37">
      <w:pPr>
        <w:bidi/>
        <w:rPr>
          <w:rFonts w:ascii="Sakkal Majalla" w:hAnsi="Sakkal Majalla" w:cs="Sakkal Majalla"/>
          <w:sz w:val="28"/>
          <w:szCs w:val="28"/>
          <w:rtl/>
          <w:lang w:bidi="ar-DZ"/>
        </w:rPr>
      </w:pPr>
    </w:p>
    <w:p w14:paraId="03E7ABF6" w14:textId="77777777" w:rsidR="00861AAB" w:rsidRPr="00861AAB" w:rsidRDefault="00861AAB" w:rsidP="00C96359">
      <w:pPr>
        <w:bidi/>
        <w:rPr>
          <w:rFonts w:ascii="Sakkal Majalla" w:hAnsi="Sakkal Majalla" w:cs="Sakkal Majalla"/>
          <w:sz w:val="28"/>
          <w:szCs w:val="28"/>
          <w:lang w:bidi="ar-DZ"/>
        </w:rPr>
      </w:pPr>
    </w:p>
    <w:sectPr w:rsidR="00861AAB" w:rsidRPr="00861A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A32537"/>
    <w:multiLevelType w:val="hybridMultilevel"/>
    <w:tmpl w:val="E25EBD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8656DDD"/>
    <w:multiLevelType w:val="hybridMultilevel"/>
    <w:tmpl w:val="05A60C7E"/>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6C413F2"/>
    <w:multiLevelType w:val="hybridMultilevel"/>
    <w:tmpl w:val="F5A08E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1DD5242"/>
    <w:multiLevelType w:val="hybridMultilevel"/>
    <w:tmpl w:val="D3060B02"/>
    <w:lvl w:ilvl="0" w:tplc="173CCEF2">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7B954C9"/>
    <w:multiLevelType w:val="hybridMultilevel"/>
    <w:tmpl w:val="A1501D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FA400E4"/>
    <w:multiLevelType w:val="hybridMultilevel"/>
    <w:tmpl w:val="BBB22F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AAB"/>
    <w:rsid w:val="00181FEA"/>
    <w:rsid w:val="001B294C"/>
    <w:rsid w:val="00226C4B"/>
    <w:rsid w:val="00334349"/>
    <w:rsid w:val="003E75BA"/>
    <w:rsid w:val="007502F4"/>
    <w:rsid w:val="00792E37"/>
    <w:rsid w:val="00861AAB"/>
    <w:rsid w:val="00937103"/>
    <w:rsid w:val="0097595F"/>
    <w:rsid w:val="00B545B9"/>
    <w:rsid w:val="00BA6F1E"/>
    <w:rsid w:val="00C96359"/>
    <w:rsid w:val="00D53202"/>
    <w:rsid w:val="00D60A8D"/>
    <w:rsid w:val="00E66BA0"/>
    <w:rsid w:val="00F2286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8E72C"/>
  <w15:chartTrackingRefBased/>
  <w15:docId w15:val="{A0DFEF69-1A22-451E-A525-793EA6AD1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34349"/>
    <w:pPr>
      <w:ind w:left="720"/>
      <w:contextualSpacing/>
    </w:pPr>
  </w:style>
  <w:style w:type="table" w:styleId="Grilledutableau">
    <w:name w:val="Table Grid"/>
    <w:basedOn w:val="TableauNormal"/>
    <w:uiPriority w:val="39"/>
    <w:rsid w:val="00D60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1199</Words>
  <Characters>6598</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Zeid Info</dc:creator>
  <cp:keywords/>
  <dc:description/>
  <cp:lastModifiedBy>Zeid Info</cp:lastModifiedBy>
  <cp:revision>2</cp:revision>
  <dcterms:created xsi:type="dcterms:W3CDTF">2025-03-12T21:24:00Z</dcterms:created>
  <dcterms:modified xsi:type="dcterms:W3CDTF">2025-03-12T21:24:00Z</dcterms:modified>
</cp:coreProperties>
</file>