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274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C2812" w:rsidRPr="00715829" w:rsidTr="005B2F74">
        <w:trPr>
          <w:trHeight w:val="274"/>
        </w:trPr>
        <w:tc>
          <w:tcPr>
            <w:tcW w:w="4815" w:type="dxa"/>
          </w:tcPr>
          <w:p w:rsidR="003C2812" w:rsidRPr="005B2F74" w:rsidRDefault="00006FDB" w:rsidP="007D628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Master 1 Marketing</w:t>
            </w:r>
          </w:p>
          <w:p w:rsidR="005B2F74" w:rsidRPr="005B2F74" w:rsidRDefault="005B2F74" w:rsidP="003C281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3C2812" w:rsidRDefault="00ED68C4" w:rsidP="00544CA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="00DF2961" w:rsidRPr="00DF2961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th</w:t>
            </w:r>
            <w:r w:rsidR="00DF296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3C2812" w:rsidRPr="005B2F7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006F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Lesson</w:t>
            </w:r>
            <w:r w:rsidR="00AE46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</w:t>
            </w:r>
            <w:r w:rsidR="00AA73B8" w:rsidRPr="005B2F7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       </w:t>
            </w:r>
            <w:r w:rsidR="003C2812" w:rsidRPr="005B2F7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</w:t>
            </w:r>
            <w:r w:rsidR="00AA73B8" w:rsidRPr="005B2F7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Dr. GOURI M</w:t>
            </w:r>
          </w:p>
          <w:p w:rsidR="00544CAE" w:rsidRPr="005B2F74" w:rsidRDefault="00544CAE" w:rsidP="00544CA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Teamwork</w:t>
            </w:r>
          </w:p>
        </w:tc>
      </w:tr>
    </w:tbl>
    <w:p w:rsidR="00AE46FF" w:rsidRDefault="00AE46FF" w:rsidP="00AE46F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B4D44" w:rsidRDefault="006B4D44" w:rsidP="006B4D44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B4D44" w:rsidRDefault="006B4D44" w:rsidP="006B4D44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C2812" w:rsidRDefault="00ED68C4" w:rsidP="00246B6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Geography  of tourism</w:t>
      </w:r>
    </w:p>
    <w:p w:rsidR="00544CAE" w:rsidRDefault="00544CAE" w:rsidP="00246B6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544CAE" w:rsidRPr="00032A7A" w:rsidRDefault="00262697" w:rsidP="00544CAE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32A7A">
        <w:rPr>
          <w:rFonts w:asciiTheme="majorBidi" w:hAnsiTheme="majorBidi" w:cstheme="majorBidi"/>
          <w:b/>
          <w:bCs/>
          <w:sz w:val="24"/>
          <w:szCs w:val="24"/>
          <w:lang w:val="en-US"/>
        </w:rPr>
        <w:t>List of team members:</w:t>
      </w:r>
    </w:p>
    <w:p w:rsidR="00262697" w:rsidRPr="00032A7A" w:rsidRDefault="00262697" w:rsidP="00544CAE">
      <w:pPr>
        <w:rPr>
          <w:rFonts w:asciiTheme="majorBidi" w:hAnsiTheme="majorBidi" w:cstheme="majorBidi"/>
          <w:sz w:val="24"/>
          <w:szCs w:val="24"/>
          <w:lang w:val="en-US"/>
        </w:rPr>
      </w:pPr>
      <w:r w:rsidRPr="00032A7A">
        <w:rPr>
          <w:rFonts w:asciiTheme="majorBidi" w:hAnsiTheme="majorBidi" w:cstheme="majorBidi"/>
          <w:sz w:val="24"/>
          <w:szCs w:val="24"/>
          <w:lang w:val="en-US"/>
        </w:rPr>
        <w:t>1-</w:t>
      </w:r>
      <w:r w:rsidR="00032A7A" w:rsidRPr="00032A7A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……………………………………………………………….</w:t>
      </w:r>
    </w:p>
    <w:p w:rsidR="00262697" w:rsidRPr="00032A7A" w:rsidRDefault="00262697" w:rsidP="00262697">
      <w:pPr>
        <w:rPr>
          <w:rFonts w:asciiTheme="majorBidi" w:hAnsiTheme="majorBidi" w:cstheme="majorBidi"/>
          <w:sz w:val="24"/>
          <w:szCs w:val="24"/>
          <w:lang w:val="en-US"/>
        </w:rPr>
      </w:pPr>
      <w:r w:rsidRPr="00032A7A">
        <w:rPr>
          <w:rFonts w:asciiTheme="majorBidi" w:hAnsiTheme="majorBidi" w:cstheme="majorBidi"/>
          <w:sz w:val="24"/>
          <w:szCs w:val="24"/>
          <w:lang w:val="en-US"/>
        </w:rPr>
        <w:t>2-</w:t>
      </w:r>
      <w:r w:rsidR="00032A7A" w:rsidRPr="00032A7A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……………………………………………………………….</w:t>
      </w:r>
    </w:p>
    <w:p w:rsidR="00262697" w:rsidRPr="00032A7A" w:rsidRDefault="00262697" w:rsidP="00262697">
      <w:pPr>
        <w:rPr>
          <w:rFonts w:asciiTheme="majorBidi" w:hAnsiTheme="majorBidi" w:cstheme="majorBidi"/>
          <w:sz w:val="24"/>
          <w:szCs w:val="24"/>
          <w:lang w:val="en-US"/>
        </w:rPr>
      </w:pPr>
      <w:r w:rsidRPr="00032A7A">
        <w:rPr>
          <w:rFonts w:asciiTheme="majorBidi" w:hAnsiTheme="majorBidi" w:cstheme="majorBidi"/>
          <w:sz w:val="24"/>
          <w:szCs w:val="24"/>
          <w:lang w:val="en-US"/>
        </w:rPr>
        <w:t>3-</w:t>
      </w:r>
      <w:r w:rsidR="00032A7A" w:rsidRPr="00032A7A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……………………………………………………………….</w:t>
      </w:r>
    </w:p>
    <w:p w:rsidR="00262697" w:rsidRDefault="00262697" w:rsidP="00262697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262697" w:rsidRPr="00032A7A" w:rsidRDefault="00262697" w:rsidP="0026269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32A7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Choose a tourist destination: </w:t>
      </w:r>
      <w:r w:rsidRPr="00032A7A">
        <w:rPr>
          <w:rFonts w:asciiTheme="majorBidi" w:hAnsiTheme="majorBidi" w:cstheme="majorBidi"/>
          <w:sz w:val="20"/>
          <w:szCs w:val="20"/>
          <w:lang w:val="en-US"/>
        </w:rPr>
        <w:t>………………………………………………………………</w:t>
      </w:r>
    </w:p>
    <w:p w:rsidR="00262697" w:rsidRPr="00032A7A" w:rsidRDefault="00262697" w:rsidP="0026269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62697" w:rsidRPr="00032A7A" w:rsidRDefault="00262697" w:rsidP="0026269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32A7A">
        <w:rPr>
          <w:rFonts w:asciiTheme="majorBidi" w:hAnsiTheme="majorBidi" w:cstheme="majorBidi"/>
          <w:b/>
          <w:bCs/>
          <w:sz w:val="24"/>
          <w:szCs w:val="24"/>
          <w:lang w:val="en-US"/>
        </w:rPr>
        <w:t>Explain the impact of the tourist geography of this destination on the space, environment, culture, etc.</w:t>
      </w:r>
    </w:p>
    <w:p w:rsidR="00262697" w:rsidRDefault="00262697" w:rsidP="00262697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032A7A" w:rsidRDefault="00262697" w:rsidP="00032A7A">
      <w:pPr>
        <w:spacing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032A7A">
        <w:rPr>
          <w:rFonts w:asciiTheme="majorBidi" w:hAnsiTheme="majorBidi" w:cstheme="majorBid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2A7A" w:rsidRPr="00032A7A">
        <w:rPr>
          <w:rFonts w:asciiTheme="majorBidi" w:hAnsiTheme="majorBidi" w:cstheme="majorBidi"/>
          <w:sz w:val="20"/>
          <w:szCs w:val="20"/>
          <w:lang w:val="en-US"/>
        </w:rPr>
        <w:t>……………………………………………………………………………………………………………</w:t>
      </w:r>
      <w:r w:rsidR="00032A7A">
        <w:rPr>
          <w:rFonts w:asciiTheme="majorBidi" w:hAnsiTheme="majorBidi" w:cstheme="majorBid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2A7A" w:rsidRPr="00032A7A">
        <w:rPr>
          <w:rFonts w:asciiTheme="majorBidi" w:hAnsiTheme="majorBidi" w:cstheme="majorBid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032A7A" w:rsidSect="006B4D4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69" w:rsidRDefault="00025169" w:rsidP="004F72D6">
      <w:pPr>
        <w:spacing w:after="0" w:line="240" w:lineRule="auto"/>
      </w:pPr>
      <w:r>
        <w:separator/>
      </w:r>
    </w:p>
  </w:endnote>
  <w:endnote w:type="continuationSeparator" w:id="0">
    <w:p w:rsidR="00025169" w:rsidRDefault="00025169" w:rsidP="004F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69" w:rsidRDefault="00025169" w:rsidP="004F72D6">
      <w:pPr>
        <w:spacing w:after="0" w:line="240" w:lineRule="auto"/>
      </w:pPr>
      <w:r>
        <w:separator/>
      </w:r>
    </w:p>
  </w:footnote>
  <w:footnote w:type="continuationSeparator" w:id="0">
    <w:p w:rsidR="00025169" w:rsidRDefault="00025169" w:rsidP="004F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D6" w:rsidRPr="004552F8" w:rsidRDefault="004F72D6" w:rsidP="004F72D6">
    <w:pPr>
      <w:pStyle w:val="En-tte"/>
      <w:rPr>
        <w:rFonts w:asciiTheme="majorBidi" w:hAnsiTheme="majorBidi" w:cstheme="majorBidi"/>
        <w:sz w:val="20"/>
        <w:szCs w:val="20"/>
        <w:rtl/>
      </w:rPr>
    </w:pPr>
    <w:r w:rsidRPr="004552F8">
      <w:rPr>
        <w:rFonts w:asciiTheme="majorBidi" w:hAnsiTheme="majorBidi" w:cstheme="majorBidi"/>
        <w:noProof/>
        <w:sz w:val="20"/>
        <w:szCs w:val="20"/>
        <w:lang w:eastAsia="fr-FR"/>
      </w:rPr>
      <w:drawing>
        <wp:anchor distT="0" distB="0" distL="114300" distR="114300" simplePos="0" relativeHeight="251658240" behindDoc="1" locked="0" layoutInCell="1" allowOverlap="1" wp14:anchorId="673EE83B" wp14:editId="73600662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67055" cy="567055"/>
          <wp:effectExtent l="0" t="0" r="4445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52F8">
      <w:rPr>
        <w:rFonts w:asciiTheme="majorBidi" w:hAnsiTheme="majorBidi" w:cstheme="majorBidi"/>
        <w:sz w:val="20"/>
        <w:szCs w:val="20"/>
      </w:rPr>
      <w:t xml:space="preserve">Université </w:t>
    </w:r>
    <w:proofErr w:type="spellStart"/>
    <w:r w:rsidRPr="004552F8">
      <w:rPr>
        <w:rFonts w:asciiTheme="majorBidi" w:hAnsiTheme="majorBidi" w:cstheme="majorBidi"/>
        <w:sz w:val="20"/>
        <w:szCs w:val="20"/>
      </w:rPr>
      <w:t>Badji</w:t>
    </w:r>
    <w:proofErr w:type="spellEnd"/>
    <w:r w:rsidRPr="004552F8">
      <w:rPr>
        <w:rFonts w:asciiTheme="majorBidi" w:hAnsiTheme="majorBidi" w:cstheme="majorBidi"/>
        <w:sz w:val="20"/>
        <w:szCs w:val="20"/>
      </w:rPr>
      <w:t xml:space="preserve">-Mokhtar. Annaba                                                                                 </w:t>
    </w:r>
    <w:r w:rsidRPr="004552F8">
      <w:rPr>
        <w:rFonts w:asciiTheme="majorBidi" w:hAnsiTheme="majorBidi" w:cstheme="majorBidi"/>
        <w:sz w:val="20"/>
        <w:szCs w:val="20"/>
        <w:rtl/>
      </w:rPr>
      <w:t>جامعة باجي مختار – عنابة</w:t>
    </w:r>
    <w:r w:rsidRPr="004552F8">
      <w:rPr>
        <w:rFonts w:asciiTheme="majorBidi" w:hAnsiTheme="majorBidi" w:cstheme="majorBidi"/>
        <w:sz w:val="20"/>
        <w:szCs w:val="20"/>
      </w:rPr>
      <w:t xml:space="preserve">                </w:t>
    </w:r>
  </w:p>
  <w:p w:rsidR="004F72D6" w:rsidRDefault="004F72D6" w:rsidP="004552F8">
    <w:pPr>
      <w:pStyle w:val="En-tte"/>
    </w:pPr>
    <w:r w:rsidRPr="004552F8">
      <w:rPr>
        <w:rFonts w:asciiTheme="majorBidi" w:hAnsiTheme="majorBidi" w:cstheme="majorBidi"/>
        <w:sz w:val="20"/>
        <w:szCs w:val="20"/>
        <w:rtl/>
      </w:rPr>
      <w:t xml:space="preserve">الكلية العلوم الاقتصادية و علوم التسيير             </w:t>
    </w:r>
    <w:r w:rsidR="004552F8">
      <w:rPr>
        <w:rFonts w:asciiTheme="majorBidi" w:hAnsiTheme="majorBidi" w:cstheme="majorBidi"/>
        <w:sz w:val="20"/>
        <w:szCs w:val="20"/>
      </w:rPr>
      <w:t>.</w:t>
    </w:r>
    <w:r w:rsidRPr="004552F8">
      <w:rPr>
        <w:rFonts w:asciiTheme="majorBidi" w:hAnsiTheme="majorBidi" w:cstheme="majorBidi"/>
        <w:sz w:val="20"/>
        <w:szCs w:val="20"/>
        <w:rtl/>
      </w:rPr>
      <w:t xml:space="preserve">                                                     </w:t>
    </w:r>
    <w:r w:rsidR="004552F8">
      <w:rPr>
        <w:rFonts w:asciiTheme="majorBidi" w:hAnsiTheme="majorBidi" w:cstheme="majorBidi"/>
        <w:sz w:val="20"/>
        <w:szCs w:val="20"/>
      </w:rPr>
      <w:t xml:space="preserve">                         </w:t>
    </w:r>
    <w:r w:rsidRPr="004552F8">
      <w:rPr>
        <w:rFonts w:asciiTheme="majorBidi" w:hAnsiTheme="majorBidi" w:cstheme="majorBidi"/>
        <w:sz w:val="20"/>
        <w:szCs w:val="20"/>
        <w:rtl/>
      </w:rPr>
      <w:t xml:space="preserve">    قسم العلوم المالية والتجارية</w:t>
    </w:r>
    <w:r w:rsidR="004552F8">
      <w:rPr>
        <w:rFonts w:cs="Arial"/>
      </w:rPr>
      <w:t xml:space="preserve"> </w:t>
    </w:r>
    <w:r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3532"/>
    <w:multiLevelType w:val="hybridMultilevel"/>
    <w:tmpl w:val="DBC6C874"/>
    <w:lvl w:ilvl="0" w:tplc="040C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" w15:restartNumberingAfterBreak="0">
    <w:nsid w:val="41910F57"/>
    <w:multiLevelType w:val="hybridMultilevel"/>
    <w:tmpl w:val="7AD851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0834"/>
    <w:multiLevelType w:val="hybridMultilevel"/>
    <w:tmpl w:val="B2C6008A"/>
    <w:lvl w:ilvl="0" w:tplc="AA283C6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35DDE"/>
    <w:multiLevelType w:val="hybridMultilevel"/>
    <w:tmpl w:val="8310A2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C5808"/>
    <w:multiLevelType w:val="hybridMultilevel"/>
    <w:tmpl w:val="8D880D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4F3B"/>
    <w:multiLevelType w:val="hybridMultilevel"/>
    <w:tmpl w:val="8A44E7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6E"/>
    <w:rsid w:val="00006FDB"/>
    <w:rsid w:val="00015EA2"/>
    <w:rsid w:val="00025169"/>
    <w:rsid w:val="00032A7A"/>
    <w:rsid w:val="000B14D2"/>
    <w:rsid w:val="000C615B"/>
    <w:rsid w:val="00192CAE"/>
    <w:rsid w:val="00246B60"/>
    <w:rsid w:val="002522A1"/>
    <w:rsid w:val="00255E2C"/>
    <w:rsid w:val="002617F2"/>
    <w:rsid w:val="00262697"/>
    <w:rsid w:val="002B4A86"/>
    <w:rsid w:val="0034290D"/>
    <w:rsid w:val="003C2812"/>
    <w:rsid w:val="004552F8"/>
    <w:rsid w:val="004A453D"/>
    <w:rsid w:val="004F72D6"/>
    <w:rsid w:val="00544CAE"/>
    <w:rsid w:val="00577040"/>
    <w:rsid w:val="005B2F74"/>
    <w:rsid w:val="005D19A3"/>
    <w:rsid w:val="005F6E22"/>
    <w:rsid w:val="00655532"/>
    <w:rsid w:val="00685C00"/>
    <w:rsid w:val="006B4D44"/>
    <w:rsid w:val="00715829"/>
    <w:rsid w:val="007213E8"/>
    <w:rsid w:val="00724C8F"/>
    <w:rsid w:val="00751033"/>
    <w:rsid w:val="00753974"/>
    <w:rsid w:val="00795446"/>
    <w:rsid w:val="00795D52"/>
    <w:rsid w:val="007C5909"/>
    <w:rsid w:val="007D6282"/>
    <w:rsid w:val="00852260"/>
    <w:rsid w:val="008A0231"/>
    <w:rsid w:val="008B4EDE"/>
    <w:rsid w:val="008E078E"/>
    <w:rsid w:val="00974A77"/>
    <w:rsid w:val="009B5479"/>
    <w:rsid w:val="00A11E15"/>
    <w:rsid w:val="00A822F4"/>
    <w:rsid w:val="00AA73B8"/>
    <w:rsid w:val="00AE46FF"/>
    <w:rsid w:val="00B82B48"/>
    <w:rsid w:val="00C108FB"/>
    <w:rsid w:val="00D83D6E"/>
    <w:rsid w:val="00DF2961"/>
    <w:rsid w:val="00E02A06"/>
    <w:rsid w:val="00E06BF8"/>
    <w:rsid w:val="00ED68C4"/>
    <w:rsid w:val="00EF36B5"/>
    <w:rsid w:val="00F053FD"/>
    <w:rsid w:val="00F42D97"/>
    <w:rsid w:val="00F8067E"/>
    <w:rsid w:val="00FB6A86"/>
    <w:rsid w:val="00FE6B4E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8FADEB-75E0-46E0-8BDB-B2AAB2E5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2D6"/>
  </w:style>
  <w:style w:type="paragraph" w:styleId="Pieddepage">
    <w:name w:val="footer"/>
    <w:basedOn w:val="Normal"/>
    <w:link w:val="PieddepageCar"/>
    <w:uiPriority w:val="99"/>
    <w:unhideWhenUsed/>
    <w:rsid w:val="004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2D6"/>
  </w:style>
  <w:style w:type="table" w:styleId="Grilledutableau">
    <w:name w:val="Table Grid"/>
    <w:basedOn w:val="TableauNormal"/>
    <w:uiPriority w:val="39"/>
    <w:rsid w:val="000C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E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Logitech Tazmalt</dc:creator>
  <cp:keywords/>
  <dc:description/>
  <cp:lastModifiedBy>Logitech Tazmalt</cp:lastModifiedBy>
  <cp:revision>40</cp:revision>
  <dcterms:created xsi:type="dcterms:W3CDTF">2024-10-12T09:13:00Z</dcterms:created>
  <dcterms:modified xsi:type="dcterms:W3CDTF">2025-04-18T16:47:00Z</dcterms:modified>
</cp:coreProperties>
</file>