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8" w:rsidRPr="006E6D9E" w:rsidRDefault="00D90098" w:rsidP="00D9009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6D9E">
        <w:rPr>
          <w:rFonts w:asciiTheme="majorBidi" w:hAnsiTheme="majorBidi" w:cstheme="majorBidi"/>
          <w:b/>
          <w:bCs/>
          <w:sz w:val="24"/>
          <w:szCs w:val="24"/>
        </w:rPr>
        <w:t>Tutorial IFRS 6</w:t>
      </w:r>
    </w:p>
    <w:p w:rsidR="00B748A1" w:rsidRDefault="002E1C4F">
      <w:pPr>
        <w:rPr>
          <w:rFonts w:asciiTheme="majorBidi" w:hAnsiTheme="majorBidi" w:cstheme="majorBidi"/>
          <w:sz w:val="28"/>
          <w:szCs w:val="28"/>
        </w:rPr>
      </w:pPr>
      <w:r w:rsidRPr="00D90098">
        <w:rPr>
          <w:rFonts w:asciiTheme="majorBidi" w:hAnsiTheme="majorBidi" w:cstheme="majorBidi"/>
          <w:sz w:val="24"/>
          <w:szCs w:val="24"/>
        </w:rPr>
        <w:t xml:space="preserve">EX1-Exploration </w:t>
      </w:r>
      <w:proofErr w:type="spellStart"/>
      <w:r w:rsidRPr="00D90098">
        <w:rPr>
          <w:rFonts w:asciiTheme="majorBidi" w:hAnsiTheme="majorBidi" w:cstheme="majorBidi"/>
          <w:sz w:val="24"/>
          <w:szCs w:val="24"/>
        </w:rPr>
        <w:t>costs</w:t>
      </w:r>
      <w:proofErr w:type="spellEnd"/>
      <w:r w:rsidRPr="00D90098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D90098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D90098">
        <w:rPr>
          <w:rFonts w:asciiTheme="majorBidi" w:hAnsiTheme="majorBidi" w:cstheme="majorBidi"/>
          <w:sz w:val="24"/>
          <w:szCs w:val="24"/>
        </w:rPr>
        <w:t xml:space="preserve"> (X), one of the </w:t>
      </w:r>
      <w:proofErr w:type="spellStart"/>
      <w:r w:rsidRPr="00D90098">
        <w:rPr>
          <w:rFonts w:asciiTheme="majorBidi" w:hAnsiTheme="majorBidi" w:cstheme="majorBidi"/>
          <w:sz w:val="24"/>
          <w:szCs w:val="24"/>
        </w:rPr>
        <w:t>oil</w:t>
      </w:r>
      <w:proofErr w:type="spellEnd"/>
      <w:r w:rsidRPr="00D900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0098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D9009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90098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D90098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D90098">
        <w:rPr>
          <w:rFonts w:asciiTheme="majorBidi" w:hAnsiTheme="majorBidi" w:cstheme="majorBidi"/>
          <w:sz w:val="24"/>
          <w:szCs w:val="24"/>
        </w:rPr>
        <w:t>follows</w:t>
      </w:r>
      <w:proofErr w:type="spellEnd"/>
      <w:r>
        <w:rPr>
          <w:rFonts w:asciiTheme="majorBidi" w:hAnsiTheme="majorBidi" w:cstheme="majorBidi"/>
          <w:sz w:val="28"/>
          <w:szCs w:val="28"/>
        </w:rPr>
        <w:t> :</w:t>
      </w:r>
    </w:p>
    <w:tbl>
      <w:tblPr>
        <w:tblStyle w:val="Grilledutableau"/>
        <w:tblW w:w="0" w:type="auto"/>
        <w:tblLook w:val="04A0"/>
      </w:tblPr>
      <w:tblGrid>
        <w:gridCol w:w="1384"/>
        <w:gridCol w:w="1701"/>
        <w:gridCol w:w="1985"/>
      </w:tblGrid>
      <w:tr w:rsidR="00354EDB" w:rsidTr="00354EDB">
        <w:tc>
          <w:tcPr>
            <w:tcW w:w="1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3"/>
              <w:gridCol w:w="445"/>
            </w:tblGrid>
            <w:tr w:rsidR="00354EDB" w:rsidRPr="00354EDB" w:rsidTr="00354EDB">
              <w:tblPrEx>
                <w:tblCellMar>
                  <w:top w:w="0" w:type="dxa"/>
                  <w:bottom w:w="0" w:type="dxa"/>
                </w:tblCellMar>
              </w:tblPrEx>
              <w:trPr>
                <w:trHeight w:val="124"/>
              </w:trPr>
              <w:tc>
                <w:tcPr>
                  <w:tcW w:w="776" w:type="dxa"/>
                </w:tcPr>
                <w:p w:rsidR="00354EDB" w:rsidRPr="00354EDB" w:rsidRDefault="00354EDB" w:rsidP="00354EDB">
                  <w:pPr>
                    <w:pStyle w:val="Default"/>
                  </w:pPr>
                  <w:proofErr w:type="spellStart"/>
                  <w:r w:rsidRPr="00354EDB">
                    <w:rPr>
                      <w:b/>
                      <w:bCs/>
                    </w:rPr>
                    <w:t>Well</w:t>
                  </w:r>
                  <w:proofErr w:type="spellEnd"/>
                  <w:r w:rsidRPr="00354EDB">
                    <w:rPr>
                      <w:b/>
                      <w:bCs/>
                    </w:rPr>
                    <w:t xml:space="preserve"> </w:t>
                  </w:r>
                  <w:r w:rsidRPr="00354EDB">
                    <w:rPr>
                      <w:b/>
                      <w:bCs/>
                    </w:rPr>
                    <w:t xml:space="preserve">     </w:t>
                  </w:r>
                </w:p>
              </w:tc>
              <w:tc>
                <w:tcPr>
                  <w:tcW w:w="870" w:type="dxa"/>
                </w:tcPr>
                <w:p w:rsidR="00354EDB" w:rsidRPr="00354EDB" w:rsidRDefault="00354EDB" w:rsidP="00CE408B">
                  <w:pPr>
                    <w:pStyle w:val="Default"/>
                    <w:rPr>
                      <w:b/>
                      <w:bCs/>
                    </w:rPr>
                  </w:pPr>
                </w:p>
                <w:p w:rsidR="00354EDB" w:rsidRPr="00354EDB" w:rsidRDefault="00354EDB" w:rsidP="00CE408B">
                  <w:pPr>
                    <w:pStyle w:val="Default"/>
                  </w:pPr>
                </w:p>
              </w:tc>
            </w:tr>
          </w:tbl>
          <w:p w:rsidR="00354EDB" w:rsidRDefault="00354ED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4EDB" w:rsidRPr="00354EDB" w:rsidRDefault="00354EDB" w:rsidP="00354EDB">
            <w:pPr>
              <w:pStyle w:val="Default"/>
            </w:pPr>
            <w:r w:rsidRPr="00354EDB">
              <w:rPr>
                <w:b/>
                <w:bCs/>
              </w:rPr>
              <w:t xml:space="preserve">Condition  </w:t>
            </w:r>
          </w:p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54E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Costs</w:t>
            </w:r>
            <w:proofErr w:type="spellEnd"/>
          </w:p>
        </w:tc>
      </w:tr>
      <w:tr w:rsidR="00354EDB" w:rsidRPr="00354EDB" w:rsidTr="00354EDB">
        <w:tc>
          <w:tcPr>
            <w:tcW w:w="1384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Product</w:t>
            </w:r>
          </w:p>
        </w:tc>
        <w:tc>
          <w:tcPr>
            <w:tcW w:w="1985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54EDB" w:rsidRPr="00354EDB" w:rsidTr="00354EDB">
        <w:tc>
          <w:tcPr>
            <w:tcW w:w="1384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Product</w:t>
            </w:r>
          </w:p>
        </w:tc>
        <w:tc>
          <w:tcPr>
            <w:tcW w:w="1985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354EDB" w:rsidRPr="00354EDB" w:rsidTr="00354EDB">
        <w:tc>
          <w:tcPr>
            <w:tcW w:w="1384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54EDB">
              <w:rPr>
                <w:rFonts w:asciiTheme="majorBidi" w:hAnsiTheme="majorBidi" w:cstheme="majorBidi"/>
                <w:sz w:val="24"/>
                <w:szCs w:val="24"/>
              </w:rPr>
              <w:t>Empty</w:t>
            </w:r>
            <w:proofErr w:type="spellEnd"/>
          </w:p>
        </w:tc>
        <w:tc>
          <w:tcPr>
            <w:tcW w:w="1985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54EDB" w:rsidRPr="00354EDB" w:rsidTr="00354EDB">
        <w:tc>
          <w:tcPr>
            <w:tcW w:w="1384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54EDB">
              <w:rPr>
                <w:rFonts w:asciiTheme="majorBidi" w:hAnsiTheme="majorBidi" w:cstheme="majorBidi"/>
                <w:sz w:val="24"/>
                <w:szCs w:val="24"/>
              </w:rPr>
              <w:t>Empty</w:t>
            </w:r>
            <w:proofErr w:type="spellEnd"/>
          </w:p>
        </w:tc>
        <w:tc>
          <w:tcPr>
            <w:tcW w:w="1985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54EDB" w:rsidRPr="00354EDB" w:rsidTr="00354EDB">
        <w:tc>
          <w:tcPr>
            <w:tcW w:w="1384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EDB" w:rsidRPr="00354EDB" w:rsidRDefault="00354E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4ED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</w:tbl>
    <w:p w:rsidR="00354EDB" w:rsidRPr="00F90D2E" w:rsidRDefault="00F90D2E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F90D2E">
        <w:rPr>
          <w:rFonts w:asciiTheme="majorBidi" w:hAnsiTheme="majorBidi" w:cstheme="majorBidi"/>
          <w:b/>
          <w:bCs/>
          <w:sz w:val="24"/>
          <w:szCs w:val="24"/>
        </w:rPr>
        <w:t>Required</w:t>
      </w:r>
      <w:proofErr w:type="spellEnd"/>
      <w:r w:rsidRPr="00F90D2E">
        <w:rPr>
          <w:rFonts w:asciiTheme="majorBidi" w:hAnsiTheme="majorBidi" w:cstheme="majorBidi"/>
          <w:b/>
          <w:bCs/>
          <w:sz w:val="24"/>
          <w:szCs w:val="24"/>
        </w:rPr>
        <w:t xml:space="preserve"> : The </w:t>
      </w:r>
      <w:proofErr w:type="spellStart"/>
      <w:r w:rsidRPr="00F90D2E">
        <w:rPr>
          <w:rFonts w:asciiTheme="majorBidi" w:hAnsiTheme="majorBidi" w:cstheme="majorBidi"/>
          <w:b/>
          <w:bCs/>
          <w:sz w:val="24"/>
          <w:szCs w:val="24"/>
        </w:rPr>
        <w:t>successful</w:t>
      </w:r>
      <w:proofErr w:type="spellEnd"/>
      <w:r w:rsidRPr="00F90D2E">
        <w:rPr>
          <w:rFonts w:asciiTheme="majorBidi" w:hAnsiTheme="majorBidi" w:cstheme="majorBidi"/>
          <w:b/>
          <w:bCs/>
          <w:sz w:val="24"/>
          <w:szCs w:val="24"/>
        </w:rPr>
        <w:t xml:space="preserve"> efforts </w:t>
      </w:r>
      <w:proofErr w:type="spellStart"/>
      <w:r w:rsidRPr="00F90D2E">
        <w:rPr>
          <w:rFonts w:asciiTheme="majorBidi" w:hAnsiTheme="majorBidi" w:cstheme="majorBidi"/>
          <w:b/>
          <w:bCs/>
          <w:sz w:val="24"/>
          <w:szCs w:val="24"/>
        </w:rPr>
        <w:t>method</w:t>
      </w:r>
      <w:proofErr w:type="spellEnd"/>
      <w:r w:rsidRPr="00F90D2E">
        <w:rPr>
          <w:rFonts w:asciiTheme="majorBidi" w:hAnsiTheme="majorBidi" w:cstheme="majorBidi"/>
          <w:b/>
          <w:bCs/>
          <w:sz w:val="24"/>
          <w:szCs w:val="24"/>
        </w:rPr>
        <w:t xml:space="preserve"> and The full </w:t>
      </w:r>
      <w:proofErr w:type="spellStart"/>
      <w:r w:rsidRPr="00F90D2E">
        <w:rPr>
          <w:rFonts w:asciiTheme="majorBidi" w:hAnsiTheme="majorBidi" w:cstheme="majorBidi"/>
          <w:b/>
          <w:bCs/>
          <w:sz w:val="24"/>
          <w:szCs w:val="24"/>
        </w:rPr>
        <w:t>cost</w:t>
      </w:r>
      <w:proofErr w:type="spellEnd"/>
      <w:r w:rsidRPr="00F90D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90D2E">
        <w:rPr>
          <w:rFonts w:asciiTheme="majorBidi" w:hAnsiTheme="majorBidi" w:cstheme="majorBidi"/>
          <w:b/>
          <w:bCs/>
          <w:sz w:val="24"/>
          <w:szCs w:val="24"/>
        </w:rPr>
        <w:t>method</w:t>
      </w:r>
      <w:proofErr w:type="spellEnd"/>
    </w:p>
    <w:sectPr w:rsidR="00354EDB" w:rsidRPr="00F90D2E" w:rsidSect="00B7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E1C4F"/>
    <w:rsid w:val="00100821"/>
    <w:rsid w:val="002E1C4F"/>
    <w:rsid w:val="00354EDB"/>
    <w:rsid w:val="006E6D9E"/>
    <w:rsid w:val="00933E64"/>
    <w:rsid w:val="00A64818"/>
    <w:rsid w:val="00B748A1"/>
    <w:rsid w:val="00D90098"/>
    <w:rsid w:val="00F9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4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64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8</cp:revision>
  <dcterms:created xsi:type="dcterms:W3CDTF">2025-05-03T06:11:00Z</dcterms:created>
  <dcterms:modified xsi:type="dcterms:W3CDTF">2025-05-03T06:21:00Z</dcterms:modified>
</cp:coreProperties>
</file>