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9DC68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التقييس</w:t>
      </w:r>
      <w:r>
        <w:rPr>
          <w:rFonts w:asciiTheme="majorBidi" w:hAnsiTheme="majorBidi" w:cstheme="majorBidi"/>
          <w:sz w:val="28"/>
          <w:szCs w:val="28"/>
        </w:rPr>
        <w:t xml:space="preserve"> (Standardization) </w:t>
      </w:r>
      <w:r>
        <w:rPr>
          <w:rFonts w:asciiTheme="majorBidi" w:hAnsiTheme="majorBidi" w:cstheme="majorBidi"/>
          <w:sz w:val="28"/>
          <w:szCs w:val="28"/>
          <w:rtl/>
        </w:rPr>
        <w:t>هو عملية وضع معايير ومواصفات موحدة لضمان أن المنتجات أو الخدمات أو العمليات تتم بطريقة متسقة وآمنة وفعالة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F82C3B0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أهداف التقييس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129CFDF6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تحسين الجودة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E5B5C67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تسهيل التبادل التجاري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687DD093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ضمان السلامة والصحة العامة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368092F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تقليل التكاليف وزيادة الكفاءة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2F47B2E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مثال: أن تكون جميع أفياش الكهرباء في بلد معين من نفس الشكل والمقاس لتناسب جميع الأجهزة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E9BDEAD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14:paraId="267B1DE6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ثانياً: ما هي الأيزو</w:t>
      </w:r>
      <w:r>
        <w:rPr>
          <w:rFonts w:asciiTheme="majorBidi" w:hAnsiTheme="majorBidi" w:cstheme="majorBidi"/>
          <w:sz w:val="28"/>
          <w:szCs w:val="28"/>
        </w:rPr>
        <w:t xml:space="preserve"> (ISO)</w:t>
      </w:r>
      <w:r>
        <w:rPr>
          <w:rFonts w:asciiTheme="majorBidi" w:hAnsiTheme="majorBidi" w:cstheme="majorBidi"/>
          <w:sz w:val="28"/>
          <w:szCs w:val="28"/>
          <w:rtl/>
        </w:rPr>
        <w:t>؟</w:t>
      </w:r>
    </w:p>
    <w:p w14:paraId="1AA23030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ISO </w:t>
      </w:r>
      <w:r>
        <w:rPr>
          <w:rFonts w:asciiTheme="majorBidi" w:hAnsiTheme="majorBidi" w:cstheme="majorBidi"/>
          <w:sz w:val="28"/>
          <w:szCs w:val="28"/>
          <w:rtl/>
        </w:rPr>
        <w:t xml:space="preserve">هي اختصار لـ </w:t>
      </w:r>
      <w:r>
        <w:rPr>
          <w:rFonts w:asciiTheme="majorBidi" w:hAnsiTheme="majorBidi" w:cstheme="majorBidi"/>
          <w:sz w:val="28"/>
          <w:szCs w:val="28"/>
        </w:rPr>
        <w:t xml:space="preserve">"International Organization for Standardization" </w:t>
      </w:r>
      <w:r>
        <w:rPr>
          <w:rFonts w:asciiTheme="majorBidi" w:hAnsiTheme="majorBidi" w:cstheme="majorBidi"/>
          <w:sz w:val="28"/>
          <w:szCs w:val="28"/>
          <w:rtl/>
        </w:rPr>
        <w:t>أي "المنظمة الدولية للتقييس"، وهي منظمة غير حكومية مقرها في جنيف – سويسرا، تعمل على وضع المعايير الدولية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69B74722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أشهر معايير الأيزو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54667D0B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ISO 9001: </w:t>
      </w:r>
      <w:r>
        <w:rPr>
          <w:rFonts w:asciiTheme="majorBidi" w:hAnsiTheme="majorBidi" w:cstheme="majorBidi"/>
          <w:sz w:val="28"/>
          <w:szCs w:val="28"/>
          <w:rtl/>
        </w:rPr>
        <w:t>نظام إدارة الجودة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B0BA5DB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ISO 14001: </w:t>
      </w:r>
      <w:r>
        <w:rPr>
          <w:rFonts w:asciiTheme="majorBidi" w:hAnsiTheme="majorBidi" w:cstheme="majorBidi"/>
          <w:sz w:val="28"/>
          <w:szCs w:val="28"/>
          <w:rtl/>
        </w:rPr>
        <w:t>الإدارة البيئية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01A6699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ISO 22000: </w:t>
      </w:r>
      <w:r>
        <w:rPr>
          <w:rFonts w:asciiTheme="majorBidi" w:hAnsiTheme="majorBidi" w:cstheme="majorBidi"/>
          <w:sz w:val="28"/>
          <w:szCs w:val="28"/>
          <w:rtl/>
        </w:rPr>
        <w:t>سلامة الغذاء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2DFBE71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ISO 27001: </w:t>
      </w:r>
      <w:r>
        <w:rPr>
          <w:rFonts w:asciiTheme="majorBidi" w:hAnsiTheme="majorBidi" w:cstheme="majorBidi"/>
          <w:sz w:val="28"/>
          <w:szCs w:val="28"/>
          <w:rtl/>
        </w:rPr>
        <w:t>أمن المعلومات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D79AA61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14:paraId="05A5B274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العلاقة بين التقييس والأيزو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506F15C1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التقييس هو المفهوم العام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F25A2CF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ISO </w:t>
      </w:r>
      <w:r>
        <w:rPr>
          <w:rFonts w:asciiTheme="majorBidi" w:hAnsiTheme="majorBidi" w:cstheme="majorBidi"/>
          <w:sz w:val="28"/>
          <w:szCs w:val="28"/>
          <w:rtl/>
        </w:rPr>
        <w:t>هي إحدى المنظمات التي تقوم بعملية التقييس على المستوى الدولي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7C0CE49">
      <w:pPr>
        <w:bidi/>
        <w:jc w:val="both"/>
        <w:rPr>
          <w:rFonts w:asciiTheme="majorBidi" w:hAnsiTheme="majorBidi" w:cstheme="majorBidi"/>
          <w:color w:val="00B050"/>
          <w:sz w:val="28"/>
          <w:szCs w:val="28"/>
        </w:rPr>
      </w:pPr>
      <w:r>
        <w:rPr>
          <w:rFonts w:asciiTheme="majorBidi" w:hAnsiTheme="majorBidi" w:cstheme="majorBidi"/>
          <w:color w:val="00B050"/>
          <w:sz w:val="28"/>
          <w:szCs w:val="28"/>
          <w:rtl/>
        </w:rPr>
        <w:t>خطوات التطبيق</w:t>
      </w:r>
      <w:r>
        <w:rPr>
          <w:rFonts w:asciiTheme="majorBidi" w:hAnsiTheme="majorBidi" w:cstheme="majorBidi"/>
          <w:color w:val="00B050"/>
          <w:sz w:val="28"/>
          <w:szCs w:val="28"/>
        </w:rPr>
        <w:t>:</w:t>
      </w:r>
    </w:p>
    <w:p w14:paraId="18B76362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B050"/>
          <w:sz w:val="28"/>
          <w:szCs w:val="28"/>
        </w:rPr>
        <w:t xml:space="preserve">1. </w:t>
      </w:r>
      <w:r>
        <w:rPr>
          <w:rFonts w:asciiTheme="majorBidi" w:hAnsiTheme="majorBidi" w:cstheme="majorBidi"/>
          <w:color w:val="00B050"/>
          <w:sz w:val="28"/>
          <w:szCs w:val="28"/>
          <w:rtl/>
        </w:rPr>
        <w:t>تحليل الوضع الحالي</w:t>
      </w:r>
    </w:p>
    <w:p w14:paraId="4F13D73E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تقييم العمليات الحالية في الإنتاج، التخزين، وخدمة العملاء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E619E1A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اكتشاف نقاط الضعف مثل: تأخر التسليم، شكاوى العملاء، هدر في المواد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4847162">
      <w:pPr>
        <w:bidi/>
        <w:jc w:val="both"/>
        <w:rPr>
          <w:rFonts w:asciiTheme="majorBidi" w:hAnsiTheme="majorBidi" w:cstheme="majorBidi"/>
          <w:color w:val="00B05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color w:val="00B050"/>
          <w:sz w:val="28"/>
          <w:szCs w:val="28"/>
        </w:rPr>
        <w:t xml:space="preserve">. </w:t>
      </w:r>
      <w:r>
        <w:rPr>
          <w:rFonts w:asciiTheme="majorBidi" w:hAnsiTheme="majorBidi" w:cstheme="majorBidi"/>
          <w:color w:val="00B050"/>
          <w:sz w:val="28"/>
          <w:szCs w:val="28"/>
          <w:rtl/>
        </w:rPr>
        <w:t>تدريب الموظفين</w:t>
      </w:r>
    </w:p>
    <w:p w14:paraId="0C6D3326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تدريب العاملين على معايير</w:t>
      </w:r>
      <w:r>
        <w:rPr>
          <w:rFonts w:asciiTheme="majorBidi" w:hAnsiTheme="majorBidi" w:cstheme="majorBidi"/>
          <w:sz w:val="28"/>
          <w:szCs w:val="28"/>
        </w:rPr>
        <w:t xml:space="preserve"> ISO 9001.</w:t>
      </w:r>
    </w:p>
    <w:p w14:paraId="0B5F3975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تعيين "منسق جودة" للإشراف على التنفيذ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8AD65D5">
      <w:pPr>
        <w:bidi/>
        <w:jc w:val="both"/>
        <w:rPr>
          <w:rFonts w:asciiTheme="majorBidi" w:hAnsiTheme="majorBidi" w:cstheme="majorBidi"/>
          <w:color w:val="00B050"/>
          <w:sz w:val="28"/>
          <w:szCs w:val="28"/>
        </w:rPr>
      </w:pPr>
      <w:r>
        <w:rPr>
          <w:rFonts w:asciiTheme="majorBidi" w:hAnsiTheme="majorBidi" w:cstheme="majorBidi"/>
          <w:color w:val="00B050"/>
          <w:sz w:val="28"/>
          <w:szCs w:val="28"/>
        </w:rPr>
        <w:t xml:space="preserve">3. </w:t>
      </w:r>
      <w:r>
        <w:rPr>
          <w:rFonts w:asciiTheme="majorBidi" w:hAnsiTheme="majorBidi" w:cstheme="majorBidi"/>
          <w:color w:val="00B050"/>
          <w:sz w:val="28"/>
          <w:szCs w:val="28"/>
          <w:rtl/>
        </w:rPr>
        <w:t>كتابة وثائق الجودة</w:t>
      </w:r>
    </w:p>
    <w:p w14:paraId="5CD26C78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وضع سياسات واضحة مثل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2DEB37B0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سياسة جودة: "نلتزم بتصنيع أثاث عالي الجودة يلبي توقعات عملائنا</w:t>
      </w:r>
      <w:r>
        <w:rPr>
          <w:rFonts w:asciiTheme="majorBidi" w:hAnsiTheme="majorBidi" w:cstheme="majorBidi"/>
          <w:sz w:val="28"/>
          <w:szCs w:val="28"/>
        </w:rPr>
        <w:t>."</w:t>
      </w:r>
    </w:p>
    <w:p w14:paraId="7AAEE739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إجراءات: كيف تتم مراقبة الجودة؟ من المسؤول عن مراجعة المنتج؟</w:t>
      </w:r>
    </w:p>
    <w:p w14:paraId="607165E6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</w:t>
      </w:r>
      <w:r>
        <w:rPr>
          <w:rFonts w:asciiTheme="majorBidi" w:hAnsiTheme="majorBidi" w:cstheme="majorBidi"/>
          <w:color w:val="00B05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B050"/>
          <w:sz w:val="28"/>
          <w:szCs w:val="28"/>
          <w:rtl/>
        </w:rPr>
        <w:t>ضبط العمليات</w:t>
      </w:r>
    </w:p>
    <w:p w14:paraId="6DFD0645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إدخال نظام رقابة على الجودة في كل مرحلة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30E65836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فحص المواد الخام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D13B2BF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مراقبة الإنتاج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2CDDBE9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التأكد من التغليف والتوصيل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C6FD6C6">
      <w:pPr>
        <w:bidi/>
        <w:jc w:val="both"/>
        <w:rPr>
          <w:rFonts w:asciiTheme="majorBidi" w:hAnsiTheme="majorBidi" w:cstheme="majorBidi"/>
          <w:color w:val="00B05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color w:val="00B050"/>
          <w:sz w:val="28"/>
          <w:szCs w:val="28"/>
        </w:rPr>
        <w:t xml:space="preserve">. </w:t>
      </w:r>
      <w:r>
        <w:rPr>
          <w:rFonts w:asciiTheme="majorBidi" w:hAnsiTheme="majorBidi" w:cstheme="majorBidi"/>
          <w:color w:val="00B050"/>
          <w:sz w:val="28"/>
          <w:szCs w:val="28"/>
          <w:rtl/>
        </w:rPr>
        <w:t>متابعة وقياس الأداء</w:t>
      </w:r>
    </w:p>
    <w:p w14:paraId="6DA4C45C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استخدام مؤشرات مثل: عدد الشكاوى، مدة التسليم، نسبة المنتجات المعيبة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13BCAFA9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إجراء مراجعات داخلية للتأكد من الالتزام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6D7DE7D">
      <w:pPr>
        <w:bidi/>
        <w:jc w:val="both"/>
        <w:rPr>
          <w:rFonts w:asciiTheme="majorBidi" w:hAnsiTheme="majorBidi" w:cstheme="majorBidi"/>
          <w:color w:val="00B050"/>
          <w:sz w:val="28"/>
          <w:szCs w:val="28"/>
        </w:rPr>
      </w:pPr>
      <w:r>
        <w:rPr>
          <w:rFonts w:asciiTheme="majorBidi" w:hAnsiTheme="majorBidi" w:cstheme="majorBidi"/>
          <w:color w:val="00B050"/>
          <w:sz w:val="28"/>
          <w:szCs w:val="28"/>
        </w:rPr>
        <w:t xml:space="preserve">6. </w:t>
      </w:r>
      <w:r>
        <w:rPr>
          <w:rFonts w:asciiTheme="majorBidi" w:hAnsiTheme="majorBidi" w:cstheme="majorBidi"/>
          <w:color w:val="00B050"/>
          <w:sz w:val="28"/>
          <w:szCs w:val="28"/>
          <w:rtl/>
        </w:rPr>
        <w:t>الحصول على الشهادة</w:t>
      </w:r>
    </w:p>
    <w:p w14:paraId="304C4E0A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التعاقد مع جهة اعتماد معترف بها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F339733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إجراء تدقيق خارجي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4021AAA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في حال النجاح، تُمنح الشركة شهادة</w:t>
      </w:r>
      <w:r>
        <w:rPr>
          <w:rFonts w:asciiTheme="majorBidi" w:hAnsiTheme="majorBidi" w:cstheme="majorBidi"/>
          <w:sz w:val="28"/>
          <w:szCs w:val="28"/>
        </w:rPr>
        <w:t xml:space="preserve"> ISO 9001.</w:t>
      </w:r>
    </w:p>
    <w:p w14:paraId="4A8DBC06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و تكون نتائج هذه الصير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rtl/>
        </w:rPr>
        <w:t xml:space="preserve">ورة ايجابية على المؤسسة بحيث يحدث : </w:t>
      </w:r>
    </w:p>
    <w:p w14:paraId="11882E70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انخفاض في عدد الشكاوى بنسبة 40</w:t>
      </w:r>
      <w:r>
        <w:rPr>
          <w:rFonts w:asciiTheme="majorBidi" w:hAnsiTheme="majorBidi" w:cstheme="majorBidi"/>
          <w:sz w:val="28"/>
          <w:szCs w:val="28"/>
        </w:rPr>
        <w:t>%.</w:t>
      </w:r>
    </w:p>
    <w:p w14:paraId="06042BD9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rtl/>
        </w:rPr>
        <w:t>تسريع وقت التسليم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C3CAEB9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تعزيز ثقة العملاء بالشركة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970C853">
      <w:pPr>
        <w:bidi/>
        <w:spacing w:before="100" w:beforeAutospacing="1" w:after="100" w:afterAutospacing="1" w:line="240" w:lineRule="auto"/>
        <w:jc w:val="both"/>
        <w:outlineLvl w:val="2"/>
        <w:rPr>
          <w:rFonts w:eastAsia="Times New Roman" w:asciiTheme="majorBidi" w:hAnsiTheme="majorBidi" w:cstheme="majorBidi"/>
          <w:b/>
          <w:bCs/>
          <w:sz w:val="28"/>
          <w:szCs w:val="28"/>
          <w:lang w:eastAsia="fr-FR"/>
        </w:rPr>
      </w:pPr>
      <w:r>
        <w:rPr>
          <w:rFonts w:eastAsia="Times New Roman" w:asciiTheme="majorBidi" w:hAnsiTheme="majorBidi" w:cstheme="majorBidi"/>
          <w:b/>
          <w:bCs/>
          <w:sz w:val="28"/>
          <w:szCs w:val="28"/>
          <w:rtl/>
          <w:lang w:eastAsia="fr-FR"/>
        </w:rPr>
        <w:t>شهر معايير الأيزو واستخداماتها</w:t>
      </w:r>
      <w:r>
        <w:rPr>
          <w:rFonts w:eastAsia="Times New Roman" w:asciiTheme="majorBidi" w:hAnsiTheme="majorBidi" w:cstheme="majorBidi"/>
          <w:b/>
          <w:bCs/>
          <w:sz w:val="28"/>
          <w:szCs w:val="28"/>
          <w:lang w:eastAsia="fr-FR"/>
        </w:rPr>
        <w:t>:</w:t>
      </w:r>
    </w:p>
    <w:tbl>
      <w:tblPr>
        <w:tblStyle w:val="6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5"/>
        <w:gridCol w:w="2454"/>
        <w:gridCol w:w="5503"/>
      </w:tblGrid>
      <w:tr w14:paraId="0659B5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Align w:val="center"/>
          </w:tcPr>
          <w:p w14:paraId="61F645E9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رمز المعيار</w:t>
            </w:r>
          </w:p>
        </w:tc>
        <w:tc>
          <w:tcPr>
            <w:tcW w:w="0" w:type="auto"/>
            <w:vAlign w:val="center"/>
          </w:tcPr>
          <w:p w14:paraId="11706ED0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اسم المعيار الكامل</w:t>
            </w:r>
          </w:p>
        </w:tc>
        <w:tc>
          <w:tcPr>
            <w:tcW w:w="0" w:type="auto"/>
            <w:vAlign w:val="center"/>
          </w:tcPr>
          <w:p w14:paraId="79237E1E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eastAsia="fr-FR"/>
              </w:rPr>
              <w:t>المجال/الاستخدام</w:t>
            </w:r>
          </w:p>
        </w:tc>
      </w:tr>
      <w:tr w14:paraId="1F652C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20E1D64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ISO 9001</w:t>
            </w:r>
          </w:p>
        </w:tc>
        <w:tc>
          <w:tcPr>
            <w:tcW w:w="0" w:type="auto"/>
            <w:vAlign w:val="center"/>
          </w:tcPr>
          <w:p w14:paraId="17CA92CE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نظام إدارة الجودة</w:t>
            </w:r>
          </w:p>
        </w:tc>
        <w:tc>
          <w:tcPr>
            <w:tcW w:w="0" w:type="auto"/>
            <w:vAlign w:val="center"/>
          </w:tcPr>
          <w:p w14:paraId="47392BB1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لتحسين جودة المنتجات والخدمات وزيادة رضا العملاء</w:t>
            </w:r>
            <w:r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  <w:t>.</w:t>
            </w:r>
          </w:p>
        </w:tc>
      </w:tr>
      <w:tr w14:paraId="2F9C9C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B79EAE3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ISO 14001</w:t>
            </w:r>
          </w:p>
        </w:tc>
        <w:tc>
          <w:tcPr>
            <w:tcW w:w="0" w:type="auto"/>
            <w:vAlign w:val="center"/>
          </w:tcPr>
          <w:p w14:paraId="2E4B1FB0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نظام الإدارة البيئية</w:t>
            </w:r>
          </w:p>
        </w:tc>
        <w:tc>
          <w:tcPr>
            <w:tcW w:w="0" w:type="auto"/>
            <w:vAlign w:val="center"/>
          </w:tcPr>
          <w:p w14:paraId="31794D63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للحد من الأثر البيئي وتحسين الأداء البيئي للمؤسسة</w:t>
            </w:r>
            <w:r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  <w:t>.</w:t>
            </w:r>
          </w:p>
        </w:tc>
      </w:tr>
      <w:tr w14:paraId="733F1F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373C0F0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ISO 45001</w:t>
            </w:r>
          </w:p>
        </w:tc>
        <w:tc>
          <w:tcPr>
            <w:tcW w:w="0" w:type="auto"/>
            <w:vAlign w:val="center"/>
          </w:tcPr>
          <w:p w14:paraId="7D0ACE3C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إدارة السلامة والصحة المهنية</w:t>
            </w:r>
          </w:p>
        </w:tc>
        <w:tc>
          <w:tcPr>
            <w:tcW w:w="0" w:type="auto"/>
            <w:vAlign w:val="center"/>
          </w:tcPr>
          <w:p w14:paraId="762B498A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لحماية الموظفين وضمان بيئة عمل آمنة</w:t>
            </w:r>
            <w:r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  <w:t>.</w:t>
            </w:r>
          </w:p>
        </w:tc>
      </w:tr>
      <w:tr w14:paraId="0C158D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AEE90CB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ISO 22000</w:t>
            </w:r>
          </w:p>
        </w:tc>
        <w:tc>
          <w:tcPr>
            <w:tcW w:w="0" w:type="auto"/>
            <w:vAlign w:val="center"/>
          </w:tcPr>
          <w:p w14:paraId="74DE7FCC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إدارة سلامة الغذاء</w:t>
            </w:r>
          </w:p>
        </w:tc>
        <w:tc>
          <w:tcPr>
            <w:tcW w:w="0" w:type="auto"/>
            <w:vAlign w:val="center"/>
          </w:tcPr>
          <w:p w14:paraId="1AF29829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لضمان سلامة الغذاء عبر جميع مراحل سلسلة الإمداد</w:t>
            </w:r>
            <w:r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  <w:t>.</w:t>
            </w:r>
          </w:p>
        </w:tc>
      </w:tr>
      <w:tr w14:paraId="3F7C5A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0C033BD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ISO 27001</w:t>
            </w:r>
          </w:p>
        </w:tc>
        <w:tc>
          <w:tcPr>
            <w:tcW w:w="0" w:type="auto"/>
            <w:vAlign w:val="center"/>
          </w:tcPr>
          <w:p w14:paraId="5E579716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إدارة أمن المعلومات</w:t>
            </w:r>
          </w:p>
        </w:tc>
        <w:tc>
          <w:tcPr>
            <w:tcW w:w="0" w:type="auto"/>
            <w:vAlign w:val="center"/>
          </w:tcPr>
          <w:p w14:paraId="4AEFC736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لحماية البيانات من الاختراق أو الضياع أو التلاعب</w:t>
            </w:r>
            <w:r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  <w:t>.</w:t>
            </w:r>
          </w:p>
        </w:tc>
      </w:tr>
      <w:tr w14:paraId="0BD58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DFA1B58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ISO 50001</w:t>
            </w:r>
          </w:p>
        </w:tc>
        <w:tc>
          <w:tcPr>
            <w:tcW w:w="0" w:type="auto"/>
            <w:vAlign w:val="center"/>
          </w:tcPr>
          <w:p w14:paraId="6D341AE0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إدارة الطاقة</w:t>
            </w:r>
          </w:p>
        </w:tc>
        <w:tc>
          <w:tcPr>
            <w:tcW w:w="0" w:type="auto"/>
            <w:vAlign w:val="center"/>
          </w:tcPr>
          <w:p w14:paraId="2F2D235C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لتحسين كفاءة استخدام الطاقة وتقليل الاستهلاك</w:t>
            </w:r>
            <w:r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  <w:t>.</w:t>
            </w:r>
          </w:p>
        </w:tc>
      </w:tr>
      <w:tr w14:paraId="72F19E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11E506A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ISO 31000</w:t>
            </w:r>
          </w:p>
        </w:tc>
        <w:tc>
          <w:tcPr>
            <w:tcW w:w="0" w:type="auto"/>
            <w:vAlign w:val="center"/>
          </w:tcPr>
          <w:p w14:paraId="2573285B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إدارة المخاطر</w:t>
            </w:r>
          </w:p>
        </w:tc>
        <w:tc>
          <w:tcPr>
            <w:tcW w:w="0" w:type="auto"/>
            <w:vAlign w:val="center"/>
          </w:tcPr>
          <w:p w14:paraId="5B896251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لتحديد وتحليل ومعالجة المخاطر في المؤسسة</w:t>
            </w:r>
            <w:r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  <w:t>.</w:t>
            </w:r>
          </w:p>
        </w:tc>
      </w:tr>
      <w:tr w14:paraId="121627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17C14AD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ISO 26000</w:t>
            </w:r>
          </w:p>
        </w:tc>
        <w:tc>
          <w:tcPr>
            <w:tcW w:w="0" w:type="auto"/>
            <w:vAlign w:val="center"/>
          </w:tcPr>
          <w:p w14:paraId="1B889875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المسؤولية الاجتماعية</w:t>
            </w:r>
          </w:p>
        </w:tc>
        <w:tc>
          <w:tcPr>
            <w:tcW w:w="0" w:type="auto"/>
            <w:vAlign w:val="center"/>
          </w:tcPr>
          <w:p w14:paraId="131D1A3B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لتوجيه المؤسسات نحو ممارسة الأعمال بطريقة أخلاقية ومسؤولة اجتماعيًا</w:t>
            </w:r>
            <w:r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  <w:t>.</w:t>
            </w:r>
          </w:p>
        </w:tc>
      </w:tr>
      <w:tr w14:paraId="1C59B0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5A2E431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ISO 13485</w:t>
            </w:r>
          </w:p>
        </w:tc>
        <w:tc>
          <w:tcPr>
            <w:tcW w:w="0" w:type="auto"/>
            <w:vAlign w:val="center"/>
          </w:tcPr>
          <w:p w14:paraId="4BB91930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الأجهزة الطبية – إدارة الجودة</w:t>
            </w:r>
          </w:p>
        </w:tc>
        <w:tc>
          <w:tcPr>
            <w:tcW w:w="0" w:type="auto"/>
            <w:vAlign w:val="center"/>
          </w:tcPr>
          <w:p w14:paraId="4908B972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لتصنيع أجهزة طبية آمنة وفعالة</w:t>
            </w:r>
            <w:r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  <w:t>.</w:t>
            </w:r>
          </w:p>
        </w:tc>
      </w:tr>
      <w:tr w14:paraId="23A2F6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E1B65F4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ISO 10002</w:t>
            </w:r>
          </w:p>
        </w:tc>
        <w:tc>
          <w:tcPr>
            <w:tcW w:w="0" w:type="auto"/>
            <w:vAlign w:val="center"/>
          </w:tcPr>
          <w:p w14:paraId="66AD2ED3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رضا العملاء – معالجة الشكاوى</w:t>
            </w:r>
          </w:p>
        </w:tc>
        <w:tc>
          <w:tcPr>
            <w:tcW w:w="0" w:type="auto"/>
            <w:vAlign w:val="center"/>
          </w:tcPr>
          <w:p w14:paraId="5BAE6BBF">
            <w:pPr>
              <w:bidi/>
              <w:spacing w:after="0" w:line="240" w:lineRule="auto"/>
              <w:jc w:val="both"/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eastAsia="fr-FR"/>
              </w:rPr>
              <w:t>لتحسين طرق التعامل مع شكاوى العملاء</w:t>
            </w:r>
            <w:r>
              <w:rPr>
                <w:rFonts w:eastAsia="Times New Roman" w:asciiTheme="majorBidi" w:hAnsiTheme="majorBidi" w:cstheme="majorBidi"/>
                <w:sz w:val="28"/>
                <w:szCs w:val="28"/>
                <w:lang w:eastAsia="fr-FR"/>
              </w:rPr>
              <w:t>.</w:t>
            </w:r>
          </w:p>
        </w:tc>
      </w:tr>
    </w:tbl>
    <w:p w14:paraId="61283A5B">
      <w:pPr>
        <w:bidi/>
        <w:spacing w:after="0" w:line="240" w:lineRule="auto"/>
        <w:jc w:val="both"/>
        <w:rPr>
          <w:rFonts w:eastAsia="Times New Roman" w:asciiTheme="majorBidi" w:hAnsiTheme="majorBidi" w:cstheme="majorBidi"/>
          <w:sz w:val="28"/>
          <w:szCs w:val="28"/>
          <w:lang w:eastAsia="fr-FR"/>
        </w:rPr>
      </w:pPr>
    </w:p>
    <w:p w14:paraId="785502B1">
      <w:pPr>
        <w:bidi/>
        <w:spacing w:before="100" w:beforeAutospacing="1" w:after="100" w:afterAutospacing="1" w:line="240" w:lineRule="auto"/>
        <w:jc w:val="both"/>
        <w:outlineLvl w:val="2"/>
        <w:rPr>
          <w:rFonts w:eastAsia="Times New Roman" w:asciiTheme="majorBidi" w:hAnsiTheme="majorBidi" w:cstheme="majorBidi"/>
          <w:b/>
          <w:bCs/>
          <w:sz w:val="28"/>
          <w:szCs w:val="28"/>
          <w:lang w:eastAsia="fr-FR"/>
        </w:rPr>
      </w:pPr>
      <w:r>
        <w:rPr>
          <w:rFonts w:eastAsia="Times New Roman" w:asciiTheme="majorBidi" w:hAnsiTheme="majorBidi" w:cstheme="majorBidi"/>
          <w:b/>
          <w:bCs/>
          <w:sz w:val="28"/>
          <w:szCs w:val="28"/>
          <w:rtl/>
          <w:lang w:eastAsia="fr-FR"/>
        </w:rPr>
        <w:t>ملاحظات مهمة</w:t>
      </w:r>
      <w:r>
        <w:rPr>
          <w:rFonts w:eastAsia="Times New Roman" w:asciiTheme="majorBidi" w:hAnsiTheme="majorBidi" w:cstheme="majorBidi"/>
          <w:b/>
          <w:bCs/>
          <w:sz w:val="28"/>
          <w:szCs w:val="28"/>
          <w:lang w:eastAsia="fr-FR"/>
        </w:rPr>
        <w:t>:</w:t>
      </w:r>
    </w:p>
    <w:p w14:paraId="52BB68B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eastAsia="Times New Roman" w:asciiTheme="majorBidi" w:hAnsiTheme="majorBidi" w:cstheme="majorBidi"/>
          <w:sz w:val="28"/>
          <w:szCs w:val="28"/>
          <w:lang w:eastAsia="fr-FR"/>
        </w:rPr>
      </w:pPr>
      <w:r>
        <w:rPr>
          <w:rFonts w:eastAsia="Times New Roman" w:asciiTheme="majorBidi" w:hAnsiTheme="majorBidi" w:cstheme="majorBidi"/>
          <w:sz w:val="28"/>
          <w:szCs w:val="28"/>
          <w:rtl/>
          <w:lang w:eastAsia="fr-FR"/>
        </w:rPr>
        <w:t>كل معيار من هذه المعايير قابل للتطبيق على أي نوع من المؤسسات (صغيرة، كبيرة، حكومية، خاصة</w:t>
      </w:r>
      <w:r>
        <w:rPr>
          <w:rFonts w:eastAsia="Times New Roman" w:asciiTheme="majorBidi" w:hAnsiTheme="majorBidi" w:cstheme="majorBidi"/>
          <w:sz w:val="28"/>
          <w:szCs w:val="28"/>
          <w:lang w:eastAsia="fr-FR"/>
        </w:rPr>
        <w:t>).</w:t>
      </w:r>
    </w:p>
    <w:p w14:paraId="0946B18F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eastAsia="Times New Roman" w:asciiTheme="majorBidi" w:hAnsiTheme="majorBidi" w:cstheme="majorBidi"/>
          <w:sz w:val="28"/>
          <w:szCs w:val="28"/>
          <w:lang w:eastAsia="fr-FR"/>
        </w:rPr>
      </w:pPr>
      <w:r>
        <w:rPr>
          <w:rFonts w:eastAsia="Times New Roman" w:asciiTheme="majorBidi" w:hAnsiTheme="majorBidi" w:cstheme="majorBidi"/>
          <w:sz w:val="28"/>
          <w:szCs w:val="28"/>
          <w:rtl/>
          <w:lang w:eastAsia="fr-FR"/>
        </w:rPr>
        <w:t>الحصول على شهادة</w:t>
      </w:r>
      <w:r>
        <w:rPr>
          <w:rFonts w:eastAsia="Times New Roman" w:asciiTheme="majorBidi" w:hAnsiTheme="majorBidi" w:cstheme="majorBidi"/>
          <w:sz w:val="28"/>
          <w:szCs w:val="28"/>
          <w:lang w:eastAsia="fr-FR"/>
        </w:rPr>
        <w:t xml:space="preserve"> ISO </w:t>
      </w:r>
      <w:r>
        <w:rPr>
          <w:rFonts w:eastAsia="Times New Roman" w:asciiTheme="majorBidi" w:hAnsiTheme="majorBidi" w:cstheme="majorBidi"/>
          <w:sz w:val="28"/>
          <w:szCs w:val="28"/>
          <w:rtl/>
          <w:lang w:eastAsia="fr-FR"/>
        </w:rPr>
        <w:t xml:space="preserve">يتم من خلال </w:t>
      </w:r>
      <w:r>
        <w:rPr>
          <w:rFonts w:eastAsia="Times New Roman" w:asciiTheme="majorBidi" w:hAnsiTheme="majorBidi" w:cstheme="majorBidi"/>
          <w:b/>
          <w:bCs/>
          <w:sz w:val="28"/>
          <w:szCs w:val="28"/>
          <w:rtl/>
          <w:lang w:eastAsia="fr-FR"/>
        </w:rPr>
        <w:t>جهة اعتماد خارجية</w:t>
      </w:r>
      <w:r>
        <w:rPr>
          <w:rFonts w:eastAsia="Times New Roman" w:asciiTheme="majorBidi" w:hAnsiTheme="majorBidi" w:cstheme="majorBidi"/>
          <w:sz w:val="28"/>
          <w:szCs w:val="28"/>
          <w:rtl/>
          <w:lang w:eastAsia="fr-FR"/>
        </w:rPr>
        <w:t xml:space="preserve"> تقوم بتدقيق المؤسسة</w:t>
      </w:r>
      <w:r>
        <w:rPr>
          <w:rFonts w:eastAsia="Times New Roman" w:asciiTheme="majorBidi" w:hAnsiTheme="majorBidi" w:cstheme="majorBidi"/>
          <w:sz w:val="28"/>
          <w:szCs w:val="28"/>
          <w:lang w:eastAsia="fr-FR"/>
        </w:rPr>
        <w:t>.</w:t>
      </w:r>
    </w:p>
    <w:p w14:paraId="1959F098">
      <w:pPr>
        <w:bidi/>
        <w:spacing w:before="100" w:beforeAutospacing="1" w:after="100" w:afterAutospacing="1" w:line="240" w:lineRule="auto"/>
        <w:jc w:val="both"/>
        <w:rPr>
          <w:rFonts w:eastAsia="Times New Roman" w:asciiTheme="majorBidi" w:hAnsiTheme="majorBidi" w:cstheme="majorBidi"/>
          <w:sz w:val="28"/>
          <w:szCs w:val="28"/>
          <w:lang w:eastAsia="fr-FR"/>
        </w:rPr>
      </w:pPr>
      <w:r>
        <w:rPr>
          <w:rFonts w:eastAsia="Times New Roman" w:asciiTheme="majorBidi" w:hAnsiTheme="majorBidi" w:cstheme="majorBidi"/>
          <w:sz w:val="28"/>
          <w:szCs w:val="28"/>
          <w:rtl/>
          <w:lang w:eastAsia="fr-FR"/>
        </w:rPr>
        <w:t>هل ترغب في معرفة خطوات الحصول على شهادة</w:t>
      </w:r>
      <w:r>
        <w:rPr>
          <w:rFonts w:eastAsia="Times New Roman" w:asciiTheme="majorBidi" w:hAnsiTheme="majorBidi" w:cstheme="majorBidi"/>
          <w:sz w:val="28"/>
          <w:szCs w:val="28"/>
          <w:lang w:eastAsia="fr-FR"/>
        </w:rPr>
        <w:t xml:space="preserve"> ISO </w:t>
      </w:r>
      <w:r>
        <w:rPr>
          <w:rFonts w:eastAsia="Times New Roman" w:asciiTheme="majorBidi" w:hAnsiTheme="majorBidi" w:cstheme="majorBidi"/>
          <w:sz w:val="28"/>
          <w:szCs w:val="28"/>
          <w:rtl/>
          <w:lang w:eastAsia="fr-FR"/>
        </w:rPr>
        <w:t>معينة؟ أو مقارنة بين معيارين؟</w:t>
      </w:r>
    </w:p>
    <w:p w14:paraId="359EA548">
      <w:pPr>
        <w:bidi/>
        <w:spacing w:after="0" w:line="240" w:lineRule="auto"/>
        <w:jc w:val="both"/>
        <w:rPr>
          <w:rFonts w:eastAsia="Times New Roman" w:asciiTheme="majorBidi" w:hAnsiTheme="majorBidi" w:cstheme="majorBidi"/>
          <w:sz w:val="28"/>
          <w:szCs w:val="28"/>
          <w:lang w:eastAsia="fr-FR"/>
        </w:rPr>
      </w:pPr>
      <w:r>
        <w:rPr>
          <w:rFonts w:eastAsia="Times New Roman" w:asciiTheme="majorBidi" w:hAnsiTheme="majorBidi" w:cstheme="majorBidi"/>
          <w:sz w:val="28"/>
          <w:szCs w:val="28"/>
          <w:lang w:eastAsia="fr-FR"/>
        </w:rPr>
        <w:t>Des réponses plus intelligentes, le chargement de fichiers et d’images, et bien plus encore.</w:t>
      </w:r>
    </w:p>
    <w:p w14:paraId="1234FC8E">
      <w:pPr>
        <w:bidi/>
        <w:spacing w:after="0" w:line="240" w:lineRule="auto"/>
        <w:jc w:val="both"/>
        <w:rPr>
          <w:rFonts w:eastAsia="Times New Roman" w:asciiTheme="majorBidi" w:hAnsiTheme="majorBidi" w:cstheme="majorBidi"/>
          <w:sz w:val="28"/>
          <w:szCs w:val="28"/>
          <w:lang w:eastAsia="fr-FR"/>
        </w:rPr>
      </w:pPr>
      <w:r>
        <w:rPr>
          <w:rFonts w:eastAsia="Times New Roman" w:asciiTheme="majorBidi" w:hAnsiTheme="majorBidi" w:cstheme="majorBidi"/>
          <w:sz w:val="28"/>
          <w:szCs w:val="28"/>
          <w:lang w:eastAsia="fr-FR"/>
        </w:rPr>
        <w:t>Se connecter</w:t>
      </w:r>
    </w:p>
    <w:p w14:paraId="45C4091B">
      <w:pPr>
        <w:bidi/>
        <w:spacing w:after="0" w:line="240" w:lineRule="auto"/>
        <w:jc w:val="both"/>
        <w:rPr>
          <w:rFonts w:eastAsia="Times New Roman" w:asciiTheme="majorBidi" w:hAnsiTheme="majorBidi" w:cstheme="majorBidi"/>
          <w:sz w:val="28"/>
          <w:szCs w:val="28"/>
          <w:lang w:eastAsia="fr-FR"/>
        </w:rPr>
      </w:pPr>
      <w:r>
        <w:rPr>
          <w:rFonts w:eastAsia="Times New Roman" w:asciiTheme="majorBidi" w:hAnsiTheme="majorBidi" w:cstheme="majorBidi"/>
          <w:sz w:val="28"/>
          <w:szCs w:val="28"/>
          <w:lang w:eastAsia="fr-FR"/>
        </w:rPr>
        <w:t>Inscr</w:t>
      </w:r>
    </w:p>
    <w:p w14:paraId="243F96D6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14:paraId="11676B1D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F6924"/>
    <w:multiLevelType w:val="multilevel"/>
    <w:tmpl w:val="1C2F69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A4770"/>
    <w:rsid w:val="003A4770"/>
    <w:rsid w:val="00D179D5"/>
    <w:rsid w:val="00D30EAF"/>
    <w:rsid w:val="2AA6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3"/>
    <w:basedOn w:val="1"/>
    <w:link w:val="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paragraph" w:styleId="3">
    <w:name w:val="heading 4"/>
    <w:basedOn w:val="1"/>
    <w:link w:val="8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fr-F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Titre 3 Car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customStyle="1" w:styleId="8">
    <w:name w:val="Titre 4 Car"/>
    <w:basedOn w:val="4"/>
    <w:link w:val="3"/>
    <w:uiPriority w:val="9"/>
    <w:rPr>
      <w:rFonts w:ascii="Times New Roman" w:hAnsi="Times New Roman" w:eastAsia="Times New Roman" w:cs="Times New Roman"/>
      <w:b/>
      <w:bCs/>
      <w:sz w:val="24"/>
      <w:szCs w:val="24"/>
      <w:lang w:eastAsia="fr-FR"/>
    </w:rPr>
  </w:style>
  <w:style w:type="paragraph" w:customStyle="1" w:styleId="9">
    <w:name w:val="HTML Top of Form"/>
    <w:basedOn w:val="1"/>
    <w:next w:val="1"/>
    <w:link w:val="10"/>
    <w:semiHidden/>
    <w:unhideWhenUsed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fr-FR"/>
    </w:rPr>
  </w:style>
  <w:style w:type="character" w:customStyle="1" w:styleId="10">
    <w:name w:val="z-Haut du formulaire Car"/>
    <w:basedOn w:val="4"/>
    <w:link w:val="9"/>
    <w:semiHidden/>
    <w:uiPriority w:val="99"/>
    <w:rPr>
      <w:rFonts w:ascii="Arial" w:hAnsi="Arial" w:eastAsia="Times New Roman" w:cs="Arial"/>
      <w:vanish/>
      <w:sz w:val="16"/>
      <w:szCs w:val="16"/>
      <w:lang w:eastAsia="fr-FR"/>
    </w:rPr>
  </w:style>
  <w:style w:type="paragraph" w:customStyle="1" w:styleId="11">
    <w:name w:val="placeholde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customStyle="1" w:styleId="12">
    <w:name w:val="HTML Bottom of Form"/>
    <w:basedOn w:val="1"/>
    <w:next w:val="1"/>
    <w:link w:val="13"/>
    <w:semiHidden/>
    <w:unhideWhenUsed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fr-FR"/>
    </w:rPr>
  </w:style>
  <w:style w:type="character" w:customStyle="1" w:styleId="13">
    <w:name w:val="z-Bas du formulaire Car"/>
    <w:basedOn w:val="4"/>
    <w:link w:val="12"/>
    <w:semiHidden/>
    <w:uiPriority w:val="99"/>
    <w:rPr>
      <w:rFonts w:ascii="Arial" w:hAnsi="Arial" w:eastAsia="Times New Roman" w:cs="Arial"/>
      <w:vanish/>
      <w:sz w:val="16"/>
      <w:szCs w:val="16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453</Words>
  <Characters>2497</Characters>
  <Lines>20</Lines>
  <Paragraphs>5</Paragraphs>
  <TotalTime>86</TotalTime>
  <ScaleCrop>false</ScaleCrop>
  <LinksUpToDate>false</LinksUpToDate>
  <CharactersWithSpaces>2945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2025-04-30T02:32:00Z</dcterms:created>
  <dc:creator>DELL</dc:creator>
  <cp:lastModifiedBy>DELL</cp:lastModifiedBy>
  <dcterms:modified xsi:type="dcterms:W3CDTF">2025-05-07T14:22:04Z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C5D396888B4948BAAA65124D895C8209_12</vt:lpwstr>
  </property>
</Properties>
</file>