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77" w:rsidRDefault="006F0FAA" w:rsidP="00893DBB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>CORRIGE-TYPE –</w:t>
      </w:r>
      <w:r w:rsidR="00893DBB">
        <w:rPr>
          <w:rFonts w:asciiTheme="majorBidi" w:hAnsiTheme="majorBidi" w:cstheme="majorBidi"/>
          <w:color w:val="FF0000"/>
          <w:sz w:val="28"/>
          <w:szCs w:val="28"/>
        </w:rPr>
        <w:t>Licence Management</w:t>
      </w:r>
      <w:r w:rsidR="001A0590" w:rsidRPr="00992C77">
        <w:rPr>
          <w:rFonts w:asciiTheme="majorBidi" w:hAnsiTheme="majorBidi" w:cstheme="majorBidi"/>
          <w:color w:val="FF0000"/>
          <w:sz w:val="28"/>
          <w:szCs w:val="28"/>
        </w:rPr>
        <w:t xml:space="preserve"> –</w:t>
      </w:r>
    </w:p>
    <w:p w:rsidR="00094D9A" w:rsidRDefault="00893DBB" w:rsidP="0043674B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Examen </w:t>
      </w:r>
      <w:r w:rsidR="0043674B">
        <w:rPr>
          <w:rFonts w:asciiTheme="majorBidi" w:hAnsiTheme="majorBidi" w:cstheme="majorBidi"/>
          <w:color w:val="FF0000"/>
          <w:sz w:val="28"/>
          <w:szCs w:val="28"/>
        </w:rPr>
        <w:t>21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Mai</w:t>
      </w:r>
      <w:r w:rsidR="001A0590" w:rsidRPr="00992C77">
        <w:rPr>
          <w:rFonts w:asciiTheme="majorBidi" w:hAnsiTheme="majorBidi" w:cstheme="majorBidi"/>
          <w:color w:val="FF0000"/>
          <w:sz w:val="28"/>
          <w:szCs w:val="28"/>
        </w:rPr>
        <w:t xml:space="preserve"> 20</w:t>
      </w:r>
      <w:r w:rsidR="0043674B">
        <w:rPr>
          <w:rFonts w:asciiTheme="majorBidi" w:hAnsiTheme="majorBidi" w:cstheme="majorBidi"/>
          <w:color w:val="FF0000"/>
          <w:sz w:val="28"/>
          <w:szCs w:val="28"/>
        </w:rPr>
        <w:t>25</w:t>
      </w:r>
    </w:p>
    <w:p w:rsidR="006F0FAA" w:rsidRPr="00651655" w:rsidRDefault="006F0FAA" w:rsidP="001F33AB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</w:pPr>
      <w:r w:rsidRPr="00651655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bidi="ar-DZ"/>
        </w:rPr>
        <w:t>نموذج تصحيحي</w:t>
      </w:r>
      <w:r w:rsidRPr="00651655">
        <w:rPr>
          <w:rFonts w:asciiTheme="majorBidi" w:hAnsiTheme="majorBidi" w:cstheme="majorBidi" w:hint="cs"/>
          <w:color w:val="FF0000"/>
          <w:sz w:val="36"/>
          <w:szCs w:val="36"/>
          <w:u w:val="single"/>
          <w:rtl/>
          <w:lang w:bidi="ar-DZ"/>
        </w:rPr>
        <w:t xml:space="preserve"> / </w:t>
      </w:r>
      <w:r w:rsidRPr="0065165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امتحان مادة</w:t>
      </w:r>
      <w:r w:rsidRPr="00651655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 إدارة الجودة</w:t>
      </w:r>
      <w:r w:rsidRPr="00651655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 </w:t>
      </w:r>
      <w:r w:rsidR="00DE3522" w:rsidRPr="00651655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الشاملة</w:t>
      </w:r>
    </w:p>
    <w:p w:rsidR="006F0FAA" w:rsidRDefault="006F0FAA" w:rsidP="00DE3522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D7243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سداسي</w:t>
      </w:r>
      <w:r w:rsidR="00C626A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6</w:t>
      </w:r>
      <w:r w:rsidRPr="00D7243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/</w:t>
      </w:r>
      <w:r w:rsidR="00893DB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ليسانس </w:t>
      </w:r>
      <w:r w:rsidR="00893DBB" w:rsidRPr="006F0FA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إدارة</w:t>
      </w:r>
      <w:r w:rsidR="00893DB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الاعمال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/</w:t>
      </w:r>
      <w:r w:rsidR="00DE3522" w:rsidRPr="00DE3522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21</w:t>
      </w:r>
      <w:r w:rsidRPr="001F33AB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 </w:t>
      </w:r>
      <w:r w:rsidR="00434B70" w:rsidRPr="001F33AB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ماي </w:t>
      </w:r>
      <w:bookmarkStart w:id="0" w:name="_GoBack"/>
      <w:bookmarkEnd w:id="0"/>
      <w:r w:rsidRPr="001F33AB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20</w:t>
      </w:r>
      <w:r w:rsidR="00DE3522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25</w:t>
      </w:r>
      <w:r w:rsidRPr="00D7243B">
        <w:rPr>
          <w:rFonts w:asciiTheme="majorBidi" w:hAnsiTheme="majorBidi" w:cstheme="majorBidi"/>
          <w:b/>
          <w:bCs/>
          <w:sz w:val="36"/>
          <w:szCs w:val="36"/>
          <w:u w:val="single"/>
          <w:lang w:val="en-US" w:bidi="ar-DZ"/>
        </w:rPr>
        <w:t>/</w:t>
      </w:r>
    </w:p>
    <w:p w:rsidR="00992C77" w:rsidRDefault="00992C77" w:rsidP="00AA4A03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</w:p>
    <w:p w:rsidR="004A39D0" w:rsidRPr="000F5320" w:rsidRDefault="008057B3" w:rsidP="008057B3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bidi="ar-DZ"/>
        </w:rPr>
        <w:t>1</w:t>
      </w:r>
      <w:r w:rsidR="004A39D0" w:rsidRPr="00512E86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bidi="ar-DZ"/>
        </w:rPr>
        <w:t>)</w:t>
      </w:r>
      <w:r w:rsidR="00B32DDB" w:rsidRPr="00512E86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 </w:t>
      </w:r>
      <w:r w:rsidR="00B32DDB" w:rsidRPr="00B32DDB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الجواب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1</w:t>
      </w:r>
      <w:r w:rsidR="00B32DDB" w:rsidRPr="00B32DDB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/</w:t>
      </w:r>
      <w:r w:rsidRPr="008057B3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 </w:t>
      </w:r>
      <w:proofErr w:type="gramStart"/>
      <w:r w:rsidRPr="00B32DDB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الأول</w:t>
      </w:r>
      <w:r w:rsidR="00B32DDB" w:rsidRPr="00B32DD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  <w:r w:rsidR="00B32DDB" w:rsidRPr="00B32DDB">
        <w:rPr>
          <w:rFonts w:asciiTheme="majorBidi" w:hAnsiTheme="majorBidi" w:cstheme="majorBidi"/>
          <w:b/>
          <w:bCs/>
          <w:color w:val="FF0000"/>
          <w:sz w:val="28"/>
          <w:szCs w:val="28"/>
          <w:lang w:val="en-US" w:bidi="ar-DZ"/>
        </w:rPr>
        <w:t xml:space="preserve"> </w:t>
      </w:r>
      <w:r w:rsidR="004A39D0" w:rsidRPr="000F532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proofErr w:type="gramEnd"/>
    </w:p>
    <w:p w:rsidR="004A39D0" w:rsidRDefault="004A39D0" w:rsidP="00E77305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</w:pPr>
      <w:r w:rsidRPr="00B32DD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     </w:t>
      </w:r>
      <w:proofErr w:type="gramStart"/>
      <w:r w:rsidRPr="00B32DD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ا) </w:t>
      </w:r>
      <w:r w:rsidRPr="00B32DDB">
        <w:rPr>
          <w:rFonts w:asciiTheme="majorBidi" w:hAnsiTheme="majorBidi" w:cstheme="majorBidi"/>
          <w:b/>
          <w:bCs/>
          <w:color w:val="FF0000"/>
          <w:sz w:val="28"/>
          <w:szCs w:val="28"/>
          <w:lang w:val="en-US" w:bidi="ar-DZ"/>
        </w:rPr>
        <w:t xml:space="preserve"> </w:t>
      </w:r>
      <w:r w:rsidR="00E7730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>4</w:t>
      </w:r>
      <w:proofErr w:type="gramEnd"/>
      <w:r w:rsidR="00E77305"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  <w:t xml:space="preserve"> </w:t>
      </w:r>
      <w:r w:rsidRPr="00B32DDB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bidi="ar-DZ"/>
        </w:rPr>
        <w:t>ضغوطات خارجية</w:t>
      </w:r>
      <w:r w:rsidRPr="00B32DD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US" w:bidi="ar-DZ"/>
        </w:rPr>
        <w:t xml:space="preserve"> </w:t>
      </w:r>
      <w:r w:rsidRPr="00B32DDB">
        <w:rPr>
          <w:rFonts w:asciiTheme="majorBidi" w:hAnsiTheme="majorBidi" w:cstheme="majorBidi"/>
          <w:color w:val="FF0000"/>
          <w:sz w:val="28"/>
          <w:szCs w:val="28"/>
          <w:u w:val="single"/>
          <w:rtl/>
          <w:lang w:val="en-US" w:bidi="ar-DZ"/>
        </w:rPr>
        <w:t xml:space="preserve"> </w:t>
      </w:r>
      <w:r w:rsidRPr="00B32DDB">
        <w:rPr>
          <w:rFonts w:asciiTheme="majorBidi" w:hAnsiTheme="majorBidi" w:cstheme="majorBidi" w:hint="cs"/>
          <w:color w:val="FF0000"/>
          <w:sz w:val="28"/>
          <w:szCs w:val="28"/>
          <w:u w:val="single"/>
          <w:rtl/>
          <w:lang w:val="en-US" w:bidi="ar-DZ"/>
        </w:rPr>
        <w:t>تؤثر على</w:t>
      </w:r>
      <w:r w:rsidRPr="00B32DDB">
        <w:rPr>
          <w:rFonts w:asciiTheme="majorBidi" w:hAnsiTheme="majorBidi" w:cstheme="majorBidi"/>
          <w:color w:val="FF0000"/>
          <w:sz w:val="28"/>
          <w:szCs w:val="28"/>
          <w:u w:val="single"/>
          <w:rtl/>
          <w:lang w:val="en-US" w:bidi="ar-DZ"/>
        </w:rPr>
        <w:t xml:space="preserve"> </w:t>
      </w:r>
      <w:r w:rsidRPr="00B32DDB">
        <w:rPr>
          <w:rFonts w:asciiTheme="majorBidi" w:hAnsiTheme="majorBidi" w:cstheme="majorBidi" w:hint="cs"/>
          <w:color w:val="FF0000"/>
          <w:sz w:val="28"/>
          <w:szCs w:val="28"/>
          <w:u w:val="single"/>
          <w:rtl/>
          <w:lang w:val="en-US" w:bidi="ar-DZ"/>
        </w:rPr>
        <w:t xml:space="preserve">جودة </w:t>
      </w:r>
      <w:r w:rsidRPr="00B32DDB">
        <w:rPr>
          <w:rFonts w:asciiTheme="majorBidi" w:hAnsiTheme="majorBidi" w:cstheme="majorBidi"/>
          <w:color w:val="FF0000"/>
          <w:sz w:val="28"/>
          <w:szCs w:val="28"/>
          <w:u w:val="single"/>
          <w:rtl/>
          <w:lang w:val="en-US" w:bidi="ar-DZ"/>
        </w:rPr>
        <w:t>الإنتاج</w:t>
      </w:r>
      <w:r w:rsidRPr="00B32DDB">
        <w:rPr>
          <w:rFonts w:asciiTheme="majorBidi" w:hAnsiTheme="majorBidi" w:cstheme="majorBidi" w:hint="cs"/>
          <w:color w:val="FF0000"/>
          <w:sz w:val="28"/>
          <w:szCs w:val="28"/>
          <w:u w:val="single"/>
          <w:rtl/>
          <w:lang w:val="en-US" w:bidi="ar-DZ"/>
        </w:rPr>
        <w:t xml:space="preserve">  </w:t>
      </w:r>
      <w:r w:rsidRPr="00B32DDB">
        <w:rPr>
          <w:rFonts w:asciiTheme="majorBidi" w:eastAsia="Times New Roman" w:hAnsiTheme="majorBidi" w:cstheme="majorBidi"/>
          <w:color w:val="FF0000"/>
          <w:sz w:val="28"/>
          <w:szCs w:val="28"/>
          <w:u w:val="single"/>
          <w:rtl/>
          <w:lang w:eastAsia="fr-FR" w:bidi="ar"/>
        </w:rPr>
        <w:t>و</w:t>
      </w:r>
      <w:r w:rsidRPr="00B32DDB">
        <w:rPr>
          <w:rFonts w:asciiTheme="majorBidi" w:eastAsia="Times New Roman" w:hAnsiTheme="majorBidi" w:cstheme="majorBidi" w:hint="cs"/>
          <w:color w:val="FF0000"/>
          <w:sz w:val="28"/>
          <w:szCs w:val="28"/>
          <w:u w:val="single"/>
          <w:rtl/>
          <w:lang w:eastAsia="fr-FR" w:bidi="ar"/>
        </w:rPr>
        <w:t xml:space="preserve"> </w:t>
      </w:r>
      <w:r w:rsidRPr="00B32DDB">
        <w:rPr>
          <w:rFonts w:asciiTheme="majorBidi" w:eastAsia="Times New Roman" w:hAnsiTheme="majorBidi" w:cstheme="majorBidi"/>
          <w:color w:val="FF0000"/>
          <w:sz w:val="28"/>
          <w:szCs w:val="28"/>
          <w:u w:val="single"/>
          <w:rtl/>
          <w:lang w:eastAsia="fr-FR" w:bidi="ar"/>
        </w:rPr>
        <w:t>التي</w:t>
      </w:r>
      <w:r w:rsidRPr="00B32DD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u w:val="single"/>
          <w:rtl/>
          <w:lang w:eastAsia="fr-FR"/>
        </w:rPr>
        <w:t xml:space="preserve"> تتعلق</w:t>
      </w:r>
      <w:r w:rsidRPr="00B32DDB">
        <w:rPr>
          <w:rFonts w:asciiTheme="majorBidi" w:eastAsia="Times New Roman" w:hAnsiTheme="majorBidi" w:cstheme="majorBidi" w:hint="cs"/>
          <w:b/>
          <w:bCs/>
          <w:color w:val="FF0000"/>
          <w:sz w:val="28"/>
          <w:szCs w:val="28"/>
          <w:u w:val="single"/>
          <w:rtl/>
          <w:lang w:eastAsia="fr-FR"/>
        </w:rPr>
        <w:t xml:space="preserve"> بنوع  و حجم </w:t>
      </w:r>
      <w:r w:rsidRPr="00B32DDB">
        <w:rPr>
          <w:rStyle w:val="y2iqfc"/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الصادرات</w:t>
      </w:r>
      <w:r w:rsidRPr="000F5320">
        <w:rPr>
          <w:rStyle w:val="y2iqfc"/>
          <w:rFonts w:asciiTheme="majorBidi" w:hAnsiTheme="majorBidi" w:cstheme="majorBidi" w:hint="cs"/>
          <w:b/>
          <w:bCs/>
          <w:color w:val="202124"/>
          <w:sz w:val="28"/>
          <w:szCs w:val="28"/>
          <w:rtl/>
        </w:rPr>
        <w:t>.</w:t>
      </w:r>
      <w:r w:rsidRPr="000F5320">
        <w:rPr>
          <w:rFonts w:asciiTheme="majorBidi" w:eastAsia="Times New Roman" w:hAnsiTheme="majorBidi" w:cstheme="majorBidi"/>
          <w:color w:val="202124"/>
          <w:sz w:val="28"/>
          <w:szCs w:val="28"/>
          <w:lang w:eastAsia="fr-FR" w:bidi="ar"/>
        </w:rPr>
        <w:t xml:space="preserve"> </w:t>
      </w:r>
      <w:proofErr w:type="gramStart"/>
      <w:r w:rsidRPr="000F532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(</w:t>
      </w:r>
      <w:r w:rsidRPr="000F5320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 xml:space="preserve"> </w:t>
      </w:r>
      <w:r w:rsidR="00E7730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DZ"/>
        </w:rPr>
        <w:t>3</w:t>
      </w:r>
      <w:proofErr w:type="gramEnd"/>
      <w:r w:rsidRPr="000F532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نقاط)</w:t>
      </w:r>
      <w:r w:rsidRPr="000F5320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 xml:space="preserve"> </w:t>
      </w:r>
    </w:p>
    <w:p w:rsidR="00C626AE" w:rsidRPr="00C626AE" w:rsidRDefault="00C626AE" w:rsidP="00C626AE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</w:rPr>
      </w:pPr>
      <w:r w:rsidRPr="00C626AE">
        <w:rPr>
          <w:rStyle w:val="y2iqfc"/>
          <w:rFonts w:asciiTheme="majorBidi" w:hAnsiTheme="majorBidi" w:cstheme="majorBidi" w:hint="cs"/>
          <w:b/>
          <w:bCs/>
          <w:color w:val="4472C4" w:themeColor="accent5"/>
          <w:sz w:val="36"/>
          <w:szCs w:val="36"/>
          <w:u w:val="single"/>
          <w:rtl/>
          <w:lang w:bidi="ar"/>
        </w:rPr>
        <w:t>ا</w:t>
      </w:r>
      <w:r w:rsidRPr="00C626AE">
        <w:rPr>
          <w:rStyle w:val="y2iqfc"/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  <w:rtl/>
          <w:lang w:bidi="ar"/>
        </w:rPr>
        <w:t xml:space="preserve">ختر 4 </w:t>
      </w:r>
      <w:r w:rsidRPr="00C626AE">
        <w:rPr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  <w:rtl/>
          <w:lang w:val="en-US" w:bidi="ar-DZ"/>
        </w:rPr>
        <w:t>ضغوطات</w:t>
      </w:r>
      <w:r w:rsidRPr="00C626AE">
        <w:rPr>
          <w:rStyle w:val="y2iqfc"/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  <w:rtl/>
          <w:lang w:bidi="ar"/>
        </w:rPr>
        <w:t xml:space="preserve"> خارجية من القائمة الواردة أدناه.</w:t>
      </w:r>
    </w:p>
    <w:p w:rsidR="00C626AE" w:rsidRPr="00C626AE" w:rsidRDefault="00C626AE" w:rsidP="00C626AE">
      <w:pPr>
        <w:bidi/>
        <w:spacing w:line="360" w:lineRule="auto"/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rtl/>
          <w:lang w:eastAsia="fr-FR" w:bidi="ar"/>
        </w:rPr>
      </w:pPr>
    </w:p>
    <w:p w:rsidR="004A39D0" w:rsidRPr="00E41F96" w:rsidRDefault="004A39D0" w:rsidP="004A39D0">
      <w:pPr>
        <w:pStyle w:val="Paragraphedeliste"/>
        <w:numPr>
          <w:ilvl w:val="0"/>
          <w:numId w:val="5"/>
        </w:numPr>
        <w:bidi/>
        <w:spacing w:after="0" w:line="600" w:lineRule="auto"/>
        <w:rPr>
          <w:rFonts w:asciiTheme="majorBidi" w:hAnsiTheme="majorBidi" w:cstheme="majorBidi"/>
          <w:sz w:val="32"/>
          <w:szCs w:val="32"/>
          <w:lang w:val="en-US" w:bidi="ar-DZ"/>
        </w:rPr>
      </w:pP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معدل الصرف </w:t>
      </w:r>
      <w:r w:rsidRPr="00E41F96">
        <w:rPr>
          <w:rFonts w:asciiTheme="majorBidi" w:hAnsiTheme="majorBidi" w:cstheme="majorBidi"/>
          <w:sz w:val="32"/>
          <w:szCs w:val="32"/>
          <w:lang w:bidi="ar-DZ"/>
        </w:rPr>
        <w:t>/$/ Dollar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دولار </w:t>
      </w:r>
      <w:r w:rsidRPr="00E41F96">
        <w:rPr>
          <w:rFonts w:asciiTheme="majorBidi" w:hAnsiTheme="majorBidi" w:cstheme="majorBidi"/>
          <w:sz w:val="32"/>
          <w:szCs w:val="32"/>
          <w:lang w:bidi="ar-DZ"/>
        </w:rPr>
        <w:t>=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نقد الصادرات و </w:t>
      </w:r>
      <w:r w:rsidRPr="00E41F96">
        <w:rPr>
          <w:rFonts w:asciiTheme="majorBidi" w:hAnsiTheme="majorBidi" w:cstheme="majorBidi"/>
          <w:sz w:val="32"/>
          <w:szCs w:val="32"/>
          <w:rtl/>
          <w:lang w:bidi="ar-DZ"/>
        </w:rPr>
        <w:t>€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/</w:t>
      </w:r>
      <w:r w:rsidRPr="00E41F96">
        <w:rPr>
          <w:rFonts w:asciiTheme="majorBidi" w:hAnsiTheme="majorBidi" w:cstheme="majorBidi"/>
          <w:sz w:val="32"/>
          <w:szCs w:val="32"/>
          <w:lang w:bidi="ar-DZ"/>
        </w:rPr>
        <w:t>/Euro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الاورو</w:t>
      </w:r>
      <w:r w:rsidRPr="00E41F96">
        <w:rPr>
          <w:rFonts w:asciiTheme="majorBidi" w:hAnsiTheme="majorBidi" w:cstheme="majorBidi"/>
          <w:sz w:val="32"/>
          <w:szCs w:val="32"/>
          <w:lang w:bidi="ar-DZ"/>
        </w:rPr>
        <w:t>=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60</w:t>
      </w:r>
      <w:r w:rsidRPr="00E41F96">
        <w:rPr>
          <w:rFonts w:asciiTheme="majorBidi" w:hAnsiTheme="majorBidi" w:cstheme="majorBidi"/>
          <w:sz w:val="32"/>
          <w:szCs w:val="32"/>
          <w:lang w:bidi="ar-DZ"/>
        </w:rPr>
        <w:t xml:space="preserve">% 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نقد الاستيرادات.</w:t>
      </w:r>
    </w:p>
    <w:p w:rsidR="004A39D0" w:rsidRPr="00E41F96" w:rsidRDefault="004A39D0" w:rsidP="004A39D0">
      <w:pPr>
        <w:pStyle w:val="Paragraphedeliste"/>
        <w:numPr>
          <w:ilvl w:val="0"/>
          <w:numId w:val="5"/>
        </w:numPr>
        <w:bidi/>
        <w:spacing w:after="0" w:line="600" w:lineRule="auto"/>
        <w:rPr>
          <w:rFonts w:asciiTheme="majorBidi" w:hAnsiTheme="majorBidi" w:cstheme="majorBidi"/>
          <w:sz w:val="32"/>
          <w:szCs w:val="32"/>
          <w:lang w:val="en-US" w:bidi="ar-DZ"/>
        </w:rPr>
      </w:pP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تغيير </w:t>
      </w:r>
      <w:proofErr w:type="gramStart"/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الأسعار </w:t>
      </w:r>
      <w:r w:rsidRPr="00E41F96">
        <w:rPr>
          <w:rFonts w:asciiTheme="majorBidi" w:hAnsiTheme="majorBidi" w:cstheme="majorBidi"/>
          <w:sz w:val="32"/>
          <w:szCs w:val="32"/>
          <w:lang w:bidi="ar-DZ"/>
        </w:rPr>
        <w:t>:</w:t>
      </w:r>
      <w:proofErr w:type="gramEnd"/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ارتفاع سعر المواد الأولية المحلية المستوردة.</w:t>
      </w:r>
    </w:p>
    <w:p w:rsidR="004A39D0" w:rsidRPr="00E41F96" w:rsidRDefault="004A39D0" w:rsidP="004A39D0">
      <w:pPr>
        <w:pStyle w:val="Paragraphedeliste"/>
        <w:numPr>
          <w:ilvl w:val="0"/>
          <w:numId w:val="5"/>
        </w:numPr>
        <w:bidi/>
        <w:spacing w:after="0" w:line="600" w:lineRule="auto"/>
        <w:rPr>
          <w:rFonts w:asciiTheme="majorBidi" w:hAnsiTheme="majorBidi" w:cstheme="majorBidi"/>
          <w:sz w:val="32"/>
          <w:szCs w:val="32"/>
          <w:lang w:val="en-US" w:bidi="ar-DZ"/>
        </w:rPr>
      </w:pP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آثار إمضاء عقد </w:t>
      </w:r>
      <w:proofErr w:type="gramStart"/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الشراكة </w:t>
      </w:r>
      <w:r w:rsidRPr="00E41F96">
        <w:rPr>
          <w:rFonts w:asciiTheme="majorBidi" w:hAnsiTheme="majorBidi" w:cstheme="majorBidi"/>
          <w:sz w:val="32"/>
          <w:szCs w:val="32"/>
          <w:lang w:val="en-US" w:bidi="ar-DZ"/>
        </w:rPr>
        <w:t>)</w:t>
      </w:r>
      <w:proofErr w:type="gramEnd"/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  <w:proofErr w:type="spellStart"/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افريل</w:t>
      </w:r>
      <w:proofErr w:type="spellEnd"/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  <w:r w:rsidRPr="00E41F96">
        <w:rPr>
          <w:rFonts w:asciiTheme="majorBidi" w:hAnsiTheme="majorBidi" w:cstheme="majorBidi"/>
          <w:sz w:val="32"/>
          <w:szCs w:val="32"/>
          <w:lang w:val="en-US" w:bidi="ar-DZ"/>
        </w:rPr>
        <w:t>(</w:t>
      </w:r>
      <w:r w:rsidRPr="00E41F96">
        <w:rPr>
          <w:rFonts w:asciiTheme="majorBidi" w:hAnsiTheme="majorBidi" w:cstheme="majorBidi"/>
          <w:sz w:val="32"/>
          <w:szCs w:val="32"/>
          <w:lang w:bidi="ar-DZ"/>
        </w:rPr>
        <w:t>2002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بين </w:t>
      </w:r>
      <w:r w:rsidRPr="00E41F9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لجزائر و الاتحاد الأوروبي </w:t>
      </w:r>
      <w:r w:rsidRPr="00E41F96">
        <w:rPr>
          <w:rFonts w:asciiTheme="majorBidi" w:hAnsiTheme="majorBidi" w:cstheme="majorBidi"/>
          <w:sz w:val="32"/>
          <w:szCs w:val="32"/>
          <w:lang w:bidi="ar-DZ"/>
        </w:rPr>
        <w:t>=</w:t>
      </w:r>
    </w:p>
    <w:p w:rsidR="004A39D0" w:rsidRPr="00E41F96" w:rsidRDefault="004A39D0" w:rsidP="004A39D0">
      <w:pPr>
        <w:pStyle w:val="Paragraphedeliste"/>
        <w:bidi/>
        <w:spacing w:after="0" w:line="600" w:lineRule="auto"/>
        <w:ind w:left="108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انخفاض الرسوم الجمركية تدريجيا حتى 2012 أصليا ثم مؤجل إلى 2017 وأخيرا مؤجل إلى 2020. </w:t>
      </w:r>
    </w:p>
    <w:p w:rsidR="004A39D0" w:rsidRPr="00E41F96" w:rsidRDefault="004A39D0" w:rsidP="004A39D0">
      <w:pPr>
        <w:pStyle w:val="Paragraphedeliste"/>
        <w:numPr>
          <w:ilvl w:val="0"/>
          <w:numId w:val="6"/>
        </w:numPr>
        <w:bidi/>
        <w:spacing w:after="0" w:line="600" w:lineRule="auto"/>
        <w:rPr>
          <w:rFonts w:asciiTheme="majorBidi" w:hAnsiTheme="majorBidi" w:cstheme="majorBidi"/>
          <w:sz w:val="32"/>
          <w:szCs w:val="32"/>
          <w:lang w:val="en-US" w:bidi="ar-DZ"/>
        </w:rPr>
      </w:pP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تطبيق 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عقد الشراكة في2021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بشرط من طرف </w:t>
      </w:r>
      <w:r w:rsidRPr="00E41F9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لجزائر</w:t>
      </w:r>
      <w:r w:rsidRPr="00E41F96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حماية 992منتوجات صناعية خارجة من المنافسة المباشرة ومقبولة من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طرف 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الاتحاد الأوروبي.</w:t>
      </w:r>
    </w:p>
    <w:p w:rsidR="004A39D0" w:rsidRPr="00E41F96" w:rsidRDefault="004A39D0" w:rsidP="004A39D0">
      <w:pPr>
        <w:pStyle w:val="Paragraphedeliste"/>
        <w:numPr>
          <w:ilvl w:val="0"/>
          <w:numId w:val="6"/>
        </w:numPr>
        <w:bidi/>
        <w:spacing w:after="0" w:line="600" w:lineRule="auto"/>
        <w:rPr>
          <w:rFonts w:asciiTheme="majorBidi" w:hAnsiTheme="majorBidi" w:cstheme="majorBidi"/>
          <w:sz w:val="32"/>
          <w:szCs w:val="32"/>
          <w:lang w:val="en-US" w:bidi="ar-DZ"/>
        </w:rPr>
      </w:pP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أثار إمضاء عقد الشراكة في المنطقة العربية للتبادل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إعفاء دفع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الرسوم الجمركية ابتدأ من 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1/1/2008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</w:t>
      </w:r>
      <w:r w:rsidRPr="00E41F96">
        <w:rPr>
          <w:rFonts w:asciiTheme="majorBidi" w:hAnsiTheme="majorBidi" w:cstheme="majorBidi"/>
          <w:sz w:val="32"/>
          <w:szCs w:val="32"/>
          <w:lang w:bidi="ar-DZ"/>
        </w:rPr>
        <w:t>ZALE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).</w:t>
      </w:r>
    </w:p>
    <w:p w:rsidR="004A39D0" w:rsidRPr="00E41F96" w:rsidRDefault="004A39D0" w:rsidP="004A39D0">
      <w:pPr>
        <w:pStyle w:val="Paragraphedeliste"/>
        <w:numPr>
          <w:ilvl w:val="0"/>
          <w:numId w:val="6"/>
        </w:numPr>
        <w:bidi/>
        <w:spacing w:after="0" w:line="600" w:lineRule="auto"/>
        <w:rPr>
          <w:rFonts w:asciiTheme="majorBidi" w:hAnsiTheme="majorBidi" w:cstheme="majorBidi"/>
          <w:sz w:val="32"/>
          <w:szCs w:val="32"/>
          <w:lang w:val="en-US" w:bidi="ar-DZ"/>
        </w:rPr>
      </w:pP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تطبيق 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عقد الشراكة 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ابتدأ من 1/1/2010، 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بشرط من طرف </w:t>
      </w:r>
      <w:r w:rsidRPr="00E41F9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لجزائر</w:t>
      </w:r>
      <w:r w:rsidRPr="00E41F96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حماية 1160 منتوجات صناعية وغذائية خارجة من المنافسة المباشرة ومقبولة من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 طرف الدول المكونة للمنطقة العربية للتبادل الحر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A39D0" w:rsidRPr="00E41F96" w:rsidRDefault="004A39D0" w:rsidP="004A39D0">
      <w:pPr>
        <w:pStyle w:val="Paragraphedeliste"/>
        <w:numPr>
          <w:ilvl w:val="0"/>
          <w:numId w:val="6"/>
        </w:numPr>
        <w:bidi/>
        <w:spacing w:after="0" w:line="600" w:lineRule="auto"/>
        <w:rPr>
          <w:rFonts w:asciiTheme="majorBidi" w:hAnsiTheme="majorBidi" w:cstheme="majorBidi"/>
          <w:sz w:val="32"/>
          <w:szCs w:val="32"/>
          <w:lang w:val="en-US" w:bidi="ar-DZ"/>
        </w:rPr>
      </w:pP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المنافسة الخارجية/العالمية = ضرورية تطبيق معايير السعر + المهلة + الجودة + الابتكار.</w:t>
      </w:r>
    </w:p>
    <w:p w:rsidR="004A39D0" w:rsidRPr="00E41F96" w:rsidRDefault="004A39D0" w:rsidP="004A39D0">
      <w:pPr>
        <w:pStyle w:val="Paragraphedeliste"/>
        <w:numPr>
          <w:ilvl w:val="0"/>
          <w:numId w:val="6"/>
        </w:numPr>
        <w:bidi/>
        <w:spacing w:after="0" w:line="600" w:lineRule="auto"/>
        <w:rPr>
          <w:rFonts w:asciiTheme="majorBidi" w:hAnsiTheme="majorBidi" w:cstheme="majorBidi"/>
          <w:sz w:val="32"/>
          <w:szCs w:val="32"/>
          <w:lang w:val="en-US" w:bidi="ar-DZ"/>
        </w:rPr>
      </w:pP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رقم الأعمال للتصديرات خاضع إلى رقابة الصرف. استغلال شخصي من طرف المقاول </w:t>
      </w:r>
      <w:r w:rsidRPr="00E41F96">
        <w:rPr>
          <w:rFonts w:asciiTheme="majorBidi" w:hAnsiTheme="majorBidi" w:cstheme="majorBidi"/>
          <w:sz w:val="32"/>
          <w:szCs w:val="32"/>
          <w:lang w:bidi="ar-DZ"/>
        </w:rPr>
        <w:t>%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10 بالعملة الصعبة حتى2011 وثم </w:t>
      </w:r>
      <w:r w:rsidRPr="00E41F96">
        <w:rPr>
          <w:rFonts w:asciiTheme="majorBidi" w:hAnsiTheme="majorBidi" w:cstheme="majorBidi"/>
          <w:sz w:val="32"/>
          <w:szCs w:val="32"/>
          <w:lang w:bidi="ar-DZ"/>
        </w:rPr>
        <w:t>%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20 بعد 2011 حتى2021.</w:t>
      </w:r>
    </w:p>
    <w:p w:rsidR="004A39D0" w:rsidRPr="00E41F96" w:rsidRDefault="004A39D0" w:rsidP="004A39D0">
      <w:pPr>
        <w:pStyle w:val="Paragraphedeliste"/>
        <w:numPr>
          <w:ilvl w:val="0"/>
          <w:numId w:val="6"/>
        </w:numPr>
        <w:bidi/>
        <w:spacing w:after="0" w:line="600" w:lineRule="auto"/>
        <w:rPr>
          <w:rFonts w:asciiTheme="majorBidi" w:hAnsiTheme="majorBidi" w:cstheme="majorBidi"/>
          <w:sz w:val="32"/>
          <w:szCs w:val="32"/>
          <w:lang w:val="en-US" w:bidi="ar-DZ"/>
        </w:rPr>
      </w:pP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ضغوطات إدخال السوق الأوروبي = ضرورية تطبيق </w:t>
      </w:r>
    </w:p>
    <w:p w:rsidR="004A39D0" w:rsidRPr="00E41F96" w:rsidRDefault="004A39D0" w:rsidP="004A39D0">
      <w:pPr>
        <w:bidi/>
        <w:ind w:left="1080"/>
        <w:rPr>
          <w:rFonts w:asciiTheme="majorBidi" w:hAnsiTheme="majorBidi" w:cstheme="majorBidi"/>
          <w:sz w:val="28"/>
          <w:szCs w:val="28"/>
          <w:rtl/>
        </w:rPr>
      </w:pPr>
      <w:r w:rsidRPr="00E41F96">
        <w:rPr>
          <w:rFonts w:asciiTheme="majorBidi" w:hAnsiTheme="majorBidi" w:cstheme="majorBidi"/>
          <w:sz w:val="28"/>
          <w:szCs w:val="28"/>
        </w:rPr>
        <w:t>ISO 9000+ISO 14000+ISO 22000+Code Barre.</w:t>
      </w:r>
    </w:p>
    <w:p w:rsidR="00B32DDB" w:rsidRDefault="004A39D0" w:rsidP="00E77305">
      <w:pPr>
        <w:pStyle w:val="Prformat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536"/>
        </w:tabs>
        <w:bidi/>
        <w:spacing w:line="480" w:lineRule="atLeast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B32DDB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bidi="ar-DZ"/>
        </w:rPr>
        <w:t>ب)</w:t>
      </w:r>
      <w:r w:rsidRPr="00B32DD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US" w:bidi="ar-DZ"/>
        </w:rPr>
        <w:t xml:space="preserve"> 4 </w:t>
      </w:r>
      <w:r w:rsidRPr="00B32DDB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ضغوطات </w:t>
      </w:r>
      <w:proofErr w:type="gramStart"/>
      <w:r w:rsidRPr="00B32DDB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داخلية  </w:t>
      </w:r>
      <w:r w:rsidRPr="0043674B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bidi="ar-DZ"/>
        </w:rPr>
        <w:t>تؤثر</w:t>
      </w:r>
      <w:proofErr w:type="gramEnd"/>
      <w:r w:rsidRPr="0043674B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 على جودة الإنتاج</w:t>
      </w:r>
      <w:r w:rsidRPr="0043674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US" w:bidi="ar-DZ"/>
        </w:rPr>
        <w:t xml:space="preserve"> </w:t>
      </w:r>
      <w:r w:rsidRPr="0043674B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 </w:t>
      </w:r>
      <w:r w:rsidRPr="0043674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val="en-US" w:bidi="ar-DZ"/>
        </w:rPr>
        <w:t>و</w:t>
      </w:r>
      <w:r w:rsidRPr="0043674B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"/>
        </w:rPr>
        <w:t xml:space="preserve"> </w:t>
      </w:r>
      <w:r w:rsidRPr="0043674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"/>
        </w:rPr>
        <w:t>التي</w:t>
      </w:r>
      <w:r w:rsidRPr="00B32DDB">
        <w:rPr>
          <w:rFonts w:asciiTheme="majorBidi" w:hAnsiTheme="majorBidi" w:cstheme="majorBidi"/>
          <w:color w:val="FF0000"/>
          <w:sz w:val="28"/>
          <w:szCs w:val="28"/>
          <w:u w:val="single"/>
          <w:rtl/>
          <w:lang w:bidi="ar"/>
        </w:rPr>
        <w:t xml:space="preserve"> </w:t>
      </w:r>
      <w:r w:rsidRPr="00B32DD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"/>
        </w:rPr>
        <w:t>تتعلق</w:t>
      </w:r>
      <w:r w:rsidRPr="00B32DDB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"/>
        </w:rPr>
        <w:t xml:space="preserve"> </w:t>
      </w:r>
      <w:r w:rsidR="00E77305" w:rsidRPr="0043674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"/>
        </w:rPr>
        <w:t>ب</w:t>
      </w:r>
      <w:r w:rsidR="00E77305" w:rsidRPr="0043674B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-DZ"/>
        </w:rPr>
        <w:t>تسيير</w:t>
      </w:r>
      <w:r w:rsidR="00E77305" w:rsidRPr="0043674B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 سيرورة الانتاج</w:t>
      </w:r>
      <w:r w:rsidRPr="0043674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val="en-US" w:bidi="ar-DZ"/>
        </w:rPr>
        <w:t>.</w:t>
      </w:r>
      <w:r w:rsidRPr="00E7730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val="en-US" w:bidi="ar-DZ"/>
        </w:rPr>
        <w:t xml:space="preserve"> </w:t>
      </w:r>
      <w:r w:rsidR="00E77305" w:rsidRPr="000F532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(</w:t>
      </w:r>
      <w:r w:rsidR="00E7730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DZ"/>
        </w:rPr>
        <w:t>3</w:t>
      </w:r>
      <w:r w:rsidR="00E77305" w:rsidRPr="000F532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نقاط)</w:t>
      </w:r>
    </w:p>
    <w:p w:rsidR="00E77305" w:rsidRDefault="00E77305" w:rsidP="00C626AE">
      <w:pPr>
        <w:pStyle w:val="PrformatHTML"/>
        <w:shd w:val="clear" w:color="auto" w:fill="F8F9FA"/>
        <w:bidi/>
        <w:spacing w:line="480" w:lineRule="atLeast"/>
        <w:rPr>
          <w:rStyle w:val="y2iqfc"/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  <w:rtl/>
          <w:lang w:bidi="ar-DZ"/>
        </w:rPr>
      </w:pPr>
    </w:p>
    <w:p w:rsidR="00C626AE" w:rsidRPr="00C626AE" w:rsidRDefault="00C626AE" w:rsidP="00E77305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</w:rPr>
      </w:pPr>
      <w:r w:rsidRPr="00C626AE">
        <w:rPr>
          <w:rStyle w:val="y2iqfc"/>
          <w:rFonts w:asciiTheme="majorBidi" w:hAnsiTheme="majorBidi" w:cstheme="majorBidi" w:hint="cs"/>
          <w:b/>
          <w:bCs/>
          <w:color w:val="4472C4" w:themeColor="accent5"/>
          <w:sz w:val="36"/>
          <w:szCs w:val="36"/>
          <w:u w:val="single"/>
          <w:rtl/>
          <w:lang w:bidi="ar"/>
        </w:rPr>
        <w:t>ا</w:t>
      </w:r>
      <w:r w:rsidRPr="00C626AE">
        <w:rPr>
          <w:rStyle w:val="y2iqfc"/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  <w:rtl/>
          <w:lang w:bidi="ar"/>
        </w:rPr>
        <w:t xml:space="preserve">ختر 4 </w:t>
      </w:r>
      <w:r w:rsidRPr="00C626AE">
        <w:rPr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  <w:rtl/>
          <w:lang w:val="en-US" w:bidi="ar-DZ"/>
        </w:rPr>
        <w:t>ضغوطات</w:t>
      </w:r>
      <w:r w:rsidRPr="00C626AE">
        <w:rPr>
          <w:rStyle w:val="y2iqfc"/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  <w:rtl/>
          <w:lang w:bidi="ar"/>
        </w:rPr>
        <w:t xml:space="preserve"> </w:t>
      </w:r>
      <w:r w:rsidRPr="00C626AE">
        <w:rPr>
          <w:rFonts w:asciiTheme="majorBidi" w:hAnsiTheme="majorBidi" w:cstheme="majorBidi" w:hint="cs"/>
          <w:b/>
          <w:bCs/>
          <w:color w:val="4472C4" w:themeColor="accent5"/>
          <w:sz w:val="36"/>
          <w:szCs w:val="36"/>
          <w:u w:val="single"/>
          <w:rtl/>
          <w:lang w:val="en-US" w:bidi="ar-DZ"/>
        </w:rPr>
        <w:t>داخلية</w:t>
      </w:r>
      <w:r w:rsidRPr="00C626AE">
        <w:rPr>
          <w:rStyle w:val="y2iqfc"/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  <w:rtl/>
          <w:lang w:bidi="ar"/>
        </w:rPr>
        <w:t xml:space="preserve"> من القائمة الواردة أدناه.</w:t>
      </w:r>
    </w:p>
    <w:p w:rsidR="00434B70" w:rsidRPr="000F5320" w:rsidRDefault="00434B70" w:rsidP="00C626AE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</w:p>
    <w:p w:rsidR="00C313B2" w:rsidRPr="00E41F96" w:rsidRDefault="00C313B2" w:rsidP="004A39D0">
      <w:pPr>
        <w:pStyle w:val="Paragraphedeliste"/>
        <w:numPr>
          <w:ilvl w:val="0"/>
          <w:numId w:val="5"/>
        </w:numPr>
        <w:bidi/>
        <w:spacing w:line="60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en-US" w:bidi="ar-DZ"/>
        </w:rPr>
      </w:pPr>
      <w:r w:rsidRPr="00E41F96">
        <w:rPr>
          <w:rFonts w:asciiTheme="majorBidi" w:hAnsiTheme="majorBidi" w:cstheme="majorBidi" w:hint="cs"/>
          <w:color w:val="FF0000"/>
          <w:sz w:val="32"/>
          <w:szCs w:val="32"/>
          <w:rtl/>
          <w:lang w:val="en-US" w:bidi="ar-DZ"/>
        </w:rPr>
        <w:t>ميزانية محدودة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=عقلانية التسيير=النجاعة الانتاجية</w:t>
      </w:r>
      <w:r w:rsidRPr="00E41F96">
        <w:rPr>
          <w:rFonts w:asciiTheme="majorBidi" w:hAnsiTheme="majorBidi" w:cstheme="majorBidi"/>
          <w:sz w:val="32"/>
          <w:szCs w:val="32"/>
          <w:lang w:val="en-US" w:bidi="ar-DZ"/>
        </w:rPr>
        <w:t xml:space="preserve"> 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+</w:t>
      </w:r>
      <w:r w:rsidRPr="00E41F96">
        <w:rPr>
          <w:rFonts w:asciiTheme="majorBidi" w:hAnsiTheme="majorBidi" w:cstheme="majorBidi"/>
          <w:sz w:val="32"/>
          <w:szCs w:val="32"/>
          <w:lang w:val="en-US" w:bidi="ar-DZ"/>
        </w:rPr>
        <w:t xml:space="preserve"> 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محاربة التبذير.</w:t>
      </w:r>
    </w:p>
    <w:p w:rsidR="00C313B2" w:rsidRPr="00E41F96" w:rsidRDefault="00C313B2" w:rsidP="00C313B2">
      <w:pPr>
        <w:pStyle w:val="Paragraphedeliste"/>
        <w:numPr>
          <w:ilvl w:val="0"/>
          <w:numId w:val="5"/>
        </w:numPr>
        <w:bidi/>
        <w:spacing w:line="60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en-US" w:bidi="ar-DZ"/>
        </w:rPr>
      </w:pPr>
      <w:r w:rsidRPr="00E41F96">
        <w:rPr>
          <w:rFonts w:asciiTheme="majorBidi" w:hAnsiTheme="majorBidi" w:cstheme="majorBidi" w:hint="cs"/>
          <w:color w:val="FF0000"/>
          <w:sz w:val="32"/>
          <w:szCs w:val="32"/>
          <w:rtl/>
          <w:lang w:val="en-US" w:bidi="ar-DZ"/>
        </w:rPr>
        <w:t>صيانة سيرورة الانتاج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/التجهيزات/العتاد/الهياكل.</w:t>
      </w:r>
    </w:p>
    <w:p w:rsidR="008057B3" w:rsidRPr="00E41F96" w:rsidRDefault="008057B3" w:rsidP="008057B3">
      <w:pPr>
        <w:pStyle w:val="Paragraphedeliste"/>
        <w:numPr>
          <w:ilvl w:val="0"/>
          <w:numId w:val="5"/>
        </w:numPr>
        <w:bidi/>
        <w:spacing w:line="60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en-US" w:bidi="ar-DZ"/>
        </w:rPr>
      </w:pPr>
      <w:r w:rsidRPr="00E41F96">
        <w:rPr>
          <w:rFonts w:asciiTheme="majorBidi" w:hAnsiTheme="majorBidi" w:cstheme="majorBidi" w:hint="cs"/>
          <w:color w:val="FF0000"/>
          <w:sz w:val="32"/>
          <w:szCs w:val="32"/>
          <w:rtl/>
          <w:lang w:val="en-US" w:bidi="ar-DZ"/>
        </w:rPr>
        <w:t xml:space="preserve">مخزون ملائم للمنتوجات 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 xml:space="preserve">(الحرارة، الرطوبة، </w:t>
      </w:r>
      <w:proofErr w:type="gramStart"/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الضوء..</w:t>
      </w:r>
      <w:proofErr w:type="gramEnd"/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)/قطاع الغيار/مواد أولية.</w:t>
      </w:r>
    </w:p>
    <w:p w:rsidR="008057B3" w:rsidRPr="00E41F96" w:rsidRDefault="008057B3" w:rsidP="008057B3">
      <w:pPr>
        <w:pStyle w:val="Paragraphedeliste"/>
        <w:numPr>
          <w:ilvl w:val="0"/>
          <w:numId w:val="5"/>
        </w:numPr>
        <w:bidi/>
        <w:spacing w:line="60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en-US" w:bidi="ar-DZ"/>
        </w:rPr>
      </w:pPr>
      <w:r w:rsidRPr="00E41F96">
        <w:rPr>
          <w:rFonts w:asciiTheme="majorBidi" w:hAnsiTheme="majorBidi" w:cstheme="majorBidi" w:hint="cs"/>
          <w:color w:val="FF0000"/>
          <w:sz w:val="32"/>
          <w:szCs w:val="32"/>
          <w:rtl/>
          <w:lang w:val="en-US" w:bidi="ar-DZ"/>
        </w:rPr>
        <w:t xml:space="preserve">حجم الماء محدود </w:t>
      </w:r>
      <w:r w:rsidRPr="00E41F96"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(</w:t>
      </w:r>
      <w:r w:rsidRPr="00E41F96">
        <w:rPr>
          <w:rFonts w:asciiTheme="majorBidi" w:hAnsiTheme="majorBidi" w:cstheme="majorBidi"/>
          <w:sz w:val="32"/>
          <w:szCs w:val="32"/>
          <w:lang w:bidi="ar-DZ"/>
        </w:rPr>
        <w:t xml:space="preserve">SIDER 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= استهلاك 460 لتر في </w:t>
      </w:r>
      <w:proofErr w:type="gramStart"/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الثانية )</w:t>
      </w:r>
      <w:proofErr w:type="gramEnd"/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+</w:t>
      </w:r>
      <w:r w:rsidRPr="00E41F96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t xml:space="preserve">انقطاع الكهرباء 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>(ضرورة توفر مولد كهربائي).</w:t>
      </w:r>
    </w:p>
    <w:p w:rsidR="008057B3" w:rsidRPr="00E41F96" w:rsidRDefault="008057B3" w:rsidP="008057B3">
      <w:pPr>
        <w:pStyle w:val="Paragraphedeliste"/>
        <w:numPr>
          <w:ilvl w:val="0"/>
          <w:numId w:val="5"/>
        </w:numPr>
        <w:bidi/>
        <w:spacing w:line="60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val="en-US" w:bidi="ar-DZ"/>
        </w:rPr>
      </w:pPr>
      <w:r w:rsidRPr="00E41F96">
        <w:rPr>
          <w:rFonts w:asciiTheme="majorBidi" w:hAnsiTheme="majorBidi" w:cstheme="majorBidi" w:hint="cs"/>
          <w:color w:val="FF0000"/>
          <w:sz w:val="32"/>
          <w:szCs w:val="32"/>
          <w:rtl/>
          <w:lang w:bidi="ar-DZ"/>
        </w:rPr>
        <w:lastRenderedPageBreak/>
        <w:t>حجم المواد الأولية محدود</w:t>
      </w:r>
      <w:r w:rsidRPr="00E41F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+ مستوردة بالعملة الصعبة (تغير معدل الصرف).</w:t>
      </w:r>
    </w:p>
    <w:p w:rsidR="008057B3" w:rsidRPr="008057B3" w:rsidRDefault="008057B3" w:rsidP="008057B3">
      <w:pPr>
        <w:pStyle w:val="Paragraphedeliste"/>
        <w:numPr>
          <w:ilvl w:val="0"/>
          <w:numId w:val="5"/>
        </w:numPr>
        <w:bidi/>
        <w:spacing w:line="60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</w:pPr>
      <w:r w:rsidRPr="00E41F96">
        <w:rPr>
          <w:rFonts w:asciiTheme="majorBidi" w:hAnsiTheme="majorBidi" w:cstheme="majorBidi" w:hint="cs"/>
          <w:color w:val="FF0000"/>
          <w:sz w:val="32"/>
          <w:szCs w:val="32"/>
          <w:rtl/>
          <w:lang w:val="en-US"/>
        </w:rPr>
        <w:t xml:space="preserve">ضغوطات متعلقة بتطبيق المواصفة </w:t>
      </w:r>
      <w:r w:rsidRPr="00E41F96">
        <w:rPr>
          <w:rFonts w:asciiTheme="majorBidi" w:hAnsiTheme="majorBidi" w:cstheme="majorBidi"/>
          <w:color w:val="FF0000"/>
          <w:sz w:val="32"/>
          <w:szCs w:val="32"/>
        </w:rPr>
        <w:t>ISO 9000</w:t>
      </w:r>
      <w:r w:rsidRPr="00E41F96">
        <w:rPr>
          <w:rFonts w:asciiTheme="majorBidi" w:hAnsiTheme="majorBidi" w:cstheme="majorBidi" w:hint="cs"/>
          <w:sz w:val="32"/>
          <w:szCs w:val="32"/>
          <w:rtl/>
        </w:rPr>
        <w:t xml:space="preserve"> + إدارة الجودة.</w:t>
      </w:r>
    </w:p>
    <w:p w:rsidR="00BC2670" w:rsidRPr="00BC2670" w:rsidRDefault="00DE3522" w:rsidP="00DE352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600" w:lineRule="auto"/>
        <w:ind w:left="927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val="en-US" w:bidi="ar-DZ"/>
        </w:rPr>
      </w:pPr>
      <w:r w:rsidRPr="00DE3522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2)</w:t>
      </w:r>
      <w:r w:rsidR="00F024D7" w:rsidRPr="00512E86">
        <w:rPr>
          <w:rFonts w:asciiTheme="majorBidi" w:eastAsia="Times New Roman" w:hAnsiTheme="majorBidi" w:cstheme="majorBidi" w:hint="cs"/>
          <w:b/>
          <w:bCs/>
          <w:color w:val="FF0000"/>
          <w:sz w:val="28"/>
          <w:szCs w:val="28"/>
          <w:u w:val="single"/>
          <w:rtl/>
          <w:lang w:eastAsia="fr-FR" w:bidi="ar"/>
        </w:rPr>
        <w:t xml:space="preserve"> </w:t>
      </w:r>
      <w:r w:rsidR="00B32DDB" w:rsidRPr="00512E86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الجواب</w:t>
      </w:r>
      <w:r w:rsidR="00BC2670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val="en-US" w:bidi="ar-DZ"/>
        </w:rPr>
        <w:t>2</w:t>
      </w:r>
      <w:r w:rsidR="00B32DDB" w:rsidRPr="00512E86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/ </w:t>
      </w:r>
      <w:proofErr w:type="gramStart"/>
      <w:r w:rsidR="00B32DDB" w:rsidRPr="00512E86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الثا</w:t>
      </w:r>
      <w:r w:rsidR="00BC2670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ني </w:t>
      </w:r>
      <w:r w:rsidR="00BC2670" w:rsidRPr="000F532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proofErr w:type="gramEnd"/>
      <w:r w:rsidR="00B32DDB" w:rsidRPr="00512E8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  <w:r w:rsidR="00BC2670" w:rsidRPr="00BC2670"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"/>
        </w:rPr>
        <w:t>إدراكات وأبعاد الجودة</w:t>
      </w:r>
      <w:r w:rsidR="00BC2670" w:rsidRPr="00BC2670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"/>
        </w:rPr>
        <w:t xml:space="preserve"> </w:t>
      </w:r>
      <w:r w:rsidR="00BC2670" w:rsidRPr="00BC2670">
        <w:rPr>
          <w:rFonts w:asciiTheme="majorBidi" w:hAnsiTheme="majorBidi" w:cstheme="majorBidi" w:hint="cs"/>
          <w:color w:val="FF0000"/>
          <w:sz w:val="36"/>
          <w:szCs w:val="36"/>
          <w:rtl/>
          <w:lang w:bidi="ar"/>
        </w:rPr>
        <w:t>حسب</w:t>
      </w:r>
    </w:p>
    <w:p w:rsidR="00BC2670" w:rsidRDefault="00BC2670" w:rsidP="00BC2670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600" w:lineRule="auto"/>
        <w:ind w:left="927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val="en-US" w:bidi="ar-DZ"/>
        </w:rPr>
      </w:pPr>
      <w:r w:rsidRPr="00E41F96">
        <w:rPr>
          <w:rFonts w:asciiTheme="majorBidi" w:eastAsia="Times New Roman" w:hAnsiTheme="majorBidi" w:cstheme="majorBidi"/>
          <w:color w:val="FF0000"/>
          <w:sz w:val="28"/>
          <w:szCs w:val="28"/>
          <w:lang w:eastAsia="fr-FR" w:bidi="ar"/>
        </w:rPr>
        <w:t xml:space="preserve"> GARVIN David Alan</w:t>
      </w:r>
      <w:r w:rsidRPr="00BC2670">
        <w:rPr>
          <w:rFonts w:ascii="Times New Roman" w:hAnsi="Times New Roman" w:cs="Times New Roman" w:hint="cs"/>
          <w:color w:val="FF0000"/>
          <w:sz w:val="40"/>
          <w:szCs w:val="40"/>
          <w:rtl/>
        </w:rPr>
        <w:t xml:space="preserve"> </w:t>
      </w:r>
      <w:proofErr w:type="gramStart"/>
      <w:r w:rsidRPr="00BC2670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val="en-US" w:bidi="ar-DZ"/>
        </w:rPr>
        <w:t>(</w:t>
      </w:r>
      <w:r w:rsidRPr="00BC2670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val="en-US" w:bidi="ar-DZ"/>
        </w:rPr>
        <w:t xml:space="preserve"> 4</w:t>
      </w:r>
      <w:r w:rsidRPr="00BC2670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val="en-US" w:bidi="ar-DZ"/>
        </w:rPr>
        <w:t>نقاط</w:t>
      </w:r>
      <w:proofErr w:type="gramEnd"/>
      <w:r w:rsidRPr="00BC2670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 </w:t>
      </w:r>
      <w:r w:rsidRPr="00BC2670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val="en-US" w:bidi="ar-DZ"/>
        </w:rPr>
        <w:t>)</w:t>
      </w:r>
    </w:p>
    <w:p w:rsidR="0043674B" w:rsidRPr="0043674B" w:rsidRDefault="0043674B" w:rsidP="0043674B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600" w:lineRule="auto"/>
        <w:ind w:left="927"/>
        <w:rPr>
          <w:rFonts w:asciiTheme="majorBidi" w:hAnsiTheme="majorBidi" w:cstheme="majorBidi"/>
          <w:b/>
          <w:bCs/>
          <w:color w:val="5B9BD5" w:themeColor="accent1"/>
          <w:sz w:val="36"/>
          <w:szCs w:val="36"/>
          <w:u w:val="single"/>
          <w:rtl/>
          <w:lang w:val="en-US" w:bidi="ar-DZ"/>
        </w:rPr>
      </w:pPr>
      <w:proofErr w:type="gramStart"/>
      <w:r w:rsidRPr="0043674B">
        <w:rPr>
          <w:rFonts w:asciiTheme="majorBidi" w:hAnsiTheme="majorBidi" w:cstheme="majorBidi" w:hint="cs"/>
          <w:b/>
          <w:bCs/>
          <w:color w:val="5B9BD5" w:themeColor="accent1"/>
          <w:sz w:val="28"/>
          <w:szCs w:val="28"/>
          <w:u w:val="single"/>
          <w:rtl/>
          <w:lang w:val="en-US" w:bidi="ar-DZ"/>
        </w:rPr>
        <w:t>ا)</w:t>
      </w:r>
      <w:r w:rsidRPr="0043674B">
        <w:rPr>
          <w:rFonts w:asciiTheme="majorBidi" w:hAnsiTheme="majorBidi" w:cstheme="majorBidi" w:hint="cs"/>
          <w:b/>
          <w:bCs/>
          <w:color w:val="5B9BD5" w:themeColor="accent1"/>
          <w:sz w:val="28"/>
          <w:szCs w:val="28"/>
          <w:rtl/>
          <w:lang w:val="en-US" w:bidi="ar-DZ"/>
        </w:rPr>
        <w:t xml:space="preserve"> </w:t>
      </w:r>
      <w:r w:rsidRPr="0043674B">
        <w:rPr>
          <w:rFonts w:asciiTheme="majorBidi" w:hAnsiTheme="majorBidi" w:cstheme="majorBidi"/>
          <w:b/>
          <w:bCs/>
          <w:color w:val="5B9BD5" w:themeColor="accent1"/>
          <w:sz w:val="28"/>
          <w:szCs w:val="28"/>
          <w:lang w:val="en-US" w:bidi="ar-DZ"/>
        </w:rPr>
        <w:t xml:space="preserve"> </w:t>
      </w:r>
      <w:r w:rsidRPr="0043674B">
        <w:rPr>
          <w:rFonts w:asciiTheme="majorBidi" w:hAnsiTheme="majorBidi" w:cstheme="majorBidi"/>
          <w:b/>
          <w:bCs/>
          <w:color w:val="5B9BD5" w:themeColor="accent1"/>
          <w:sz w:val="36"/>
          <w:szCs w:val="36"/>
          <w:u w:val="single"/>
          <w:rtl/>
          <w:lang w:bidi="ar"/>
        </w:rPr>
        <w:t>إدراكات</w:t>
      </w:r>
      <w:proofErr w:type="gramEnd"/>
      <w:r w:rsidRPr="0043674B">
        <w:rPr>
          <w:rFonts w:asciiTheme="majorBidi" w:hAnsiTheme="majorBidi" w:cstheme="majorBidi"/>
          <w:b/>
          <w:bCs/>
          <w:color w:val="5B9BD5" w:themeColor="accent1"/>
          <w:sz w:val="36"/>
          <w:szCs w:val="36"/>
          <w:u w:val="single"/>
          <w:rtl/>
          <w:lang w:bidi="ar"/>
        </w:rPr>
        <w:t xml:space="preserve"> الجودة</w:t>
      </w:r>
    </w:p>
    <w:p w:rsidR="00BC2670" w:rsidRPr="00E41F96" w:rsidRDefault="00BC2670" w:rsidP="00BC26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hAnsiTheme="majorBidi" w:cstheme="majorBidi"/>
          <w:sz w:val="28"/>
          <w:szCs w:val="28"/>
          <w:lang w:val="en-US" w:bidi="ar-DZ"/>
        </w:rPr>
      </w:pPr>
      <w:r w:rsidRPr="00E41F96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 xml:space="preserve">وفقًا للأمريكي </w:t>
      </w:r>
      <w:r w:rsidRPr="00E41F96">
        <w:rPr>
          <w:rFonts w:asciiTheme="majorBidi" w:eastAsia="Times New Roman" w:hAnsiTheme="majorBidi" w:cstheme="majorBidi"/>
          <w:color w:val="202124"/>
          <w:sz w:val="28"/>
          <w:szCs w:val="28"/>
          <w:lang w:eastAsia="fr-FR" w:bidi="ar"/>
        </w:rPr>
        <w:t xml:space="preserve">David Alan </w:t>
      </w:r>
      <w:proofErr w:type="gramStart"/>
      <w:r w:rsidRPr="00E41F96">
        <w:rPr>
          <w:rFonts w:asciiTheme="majorBidi" w:eastAsia="Times New Roman" w:hAnsiTheme="majorBidi" w:cstheme="majorBidi"/>
          <w:color w:val="202124"/>
          <w:sz w:val="28"/>
          <w:szCs w:val="28"/>
          <w:lang w:eastAsia="fr-FR" w:bidi="ar"/>
        </w:rPr>
        <w:t xml:space="preserve">GARVIN </w:t>
      </w:r>
      <w:r w:rsidRPr="00E41F96">
        <w:rPr>
          <w:rFonts w:asciiTheme="majorBidi" w:eastAsia="Times New Roman" w:hAnsiTheme="majorBidi" w:cstheme="majorBidi" w:hint="cs"/>
          <w:color w:val="202124"/>
          <w:sz w:val="32"/>
          <w:szCs w:val="32"/>
          <w:rtl/>
          <w:lang w:eastAsia="fr-FR" w:bidi="ar"/>
        </w:rPr>
        <w:t xml:space="preserve"> </w:t>
      </w:r>
      <w:r w:rsidRPr="00E41F96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-DZ"/>
        </w:rPr>
        <w:t>(</w:t>
      </w:r>
      <w:proofErr w:type="gramEnd"/>
      <w:r w:rsidRPr="00E41F96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-DZ"/>
        </w:rPr>
        <w:t>1952-2016)</w:t>
      </w:r>
      <w:r w:rsidRPr="00E41F96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 xml:space="preserve">، يمكننا التفكير في </w:t>
      </w:r>
      <w:r w:rsidRPr="00E41F96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eastAsia="fr-FR" w:bidi="ar"/>
        </w:rPr>
        <w:t>5 طرق أو</w:t>
      </w:r>
      <w:r w:rsidRPr="00E41F96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"/>
        </w:rPr>
        <w:t xml:space="preserve"> تصورات/إدراكات للجودة</w:t>
      </w:r>
      <w:r w:rsidRPr="00E41F96">
        <w:rPr>
          <w:rFonts w:asciiTheme="majorBidi" w:eastAsia="Times New Roman" w:hAnsiTheme="majorBidi" w:cstheme="majorBidi" w:hint="cs"/>
          <w:b/>
          <w:bCs/>
          <w:color w:val="FF0000"/>
          <w:sz w:val="28"/>
          <w:szCs w:val="28"/>
          <w:rtl/>
          <w:lang w:eastAsia="fr-FR" w:bidi="ar"/>
        </w:rPr>
        <w:t xml:space="preserve"> </w:t>
      </w:r>
      <w:r w:rsidRPr="00E41F96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"/>
        </w:rPr>
        <w:t>:</w:t>
      </w:r>
    </w:p>
    <w:p w:rsidR="00BC2670" w:rsidRPr="00E41F96" w:rsidRDefault="00BC2670" w:rsidP="00BC26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32"/>
          <w:szCs w:val="32"/>
          <w:lang w:eastAsia="fr-FR"/>
        </w:rPr>
      </w:pPr>
      <w:r w:rsidRPr="00E41F96"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  <w:t>1</w:t>
      </w:r>
      <w:r w:rsidRPr="00E41F96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>) الطريقة المتعالية / العالمية.</w:t>
      </w:r>
    </w:p>
    <w:p w:rsidR="00BC2670" w:rsidRPr="00E41F96" w:rsidRDefault="00BC2670" w:rsidP="00BC26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32"/>
          <w:szCs w:val="32"/>
          <w:lang w:eastAsia="fr-FR"/>
        </w:rPr>
      </w:pPr>
      <w:r w:rsidRPr="00E41F96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>2) طريقة التفكير "المرتكزة على المنتوج".</w:t>
      </w:r>
    </w:p>
    <w:p w:rsidR="00BC2670" w:rsidRPr="00E41F96" w:rsidRDefault="00BC2670" w:rsidP="00BC26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</w:pPr>
      <w:r w:rsidRPr="00E41F96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>3) طريقة التفكير "المرتكزة على العملاء/ المستخدم".</w:t>
      </w:r>
    </w:p>
    <w:p w:rsidR="00BC2670" w:rsidRPr="00E41F96" w:rsidRDefault="00BC2670" w:rsidP="00BC26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32"/>
          <w:szCs w:val="32"/>
          <w:lang w:eastAsia="fr-FR"/>
        </w:rPr>
      </w:pPr>
      <w:r w:rsidRPr="00E41F96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>4) طريقة التفكير "المرتكزة على السيرورة"</w:t>
      </w:r>
    </w:p>
    <w:p w:rsidR="00D51389" w:rsidRPr="00E41F96" w:rsidRDefault="00BC2670" w:rsidP="0043674B">
      <w:pPr>
        <w:pStyle w:val="Paragraphedeliste"/>
        <w:bidi/>
        <w:spacing w:line="600" w:lineRule="auto"/>
        <w:ind w:left="1080"/>
        <w:rPr>
          <w:rFonts w:asciiTheme="majorBidi" w:eastAsia="Times New Roman" w:hAnsiTheme="majorBidi" w:cstheme="majorBidi"/>
          <w:color w:val="202124"/>
          <w:sz w:val="32"/>
          <w:szCs w:val="32"/>
          <w:lang w:eastAsia="fr-FR" w:bidi="ar"/>
        </w:rPr>
      </w:pPr>
      <w:r w:rsidRPr="00E41F96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>5) طريقة التفكير "المرتكزة على نسبة السعر إلى المنفعة".</w:t>
      </w:r>
    </w:p>
    <w:p w:rsidR="00335FB2" w:rsidRDefault="0043674B" w:rsidP="00335FB2">
      <w:pPr>
        <w:pStyle w:val="Paragraphedeliste"/>
        <w:bidi/>
        <w:spacing w:line="600" w:lineRule="auto"/>
        <w:ind w:left="1080"/>
        <w:rPr>
          <w:rFonts w:asciiTheme="majorBidi" w:hAnsiTheme="majorBidi" w:cstheme="majorBidi"/>
          <w:b/>
          <w:bCs/>
          <w:color w:val="5B9BD5" w:themeColor="accent1"/>
          <w:sz w:val="36"/>
          <w:szCs w:val="36"/>
          <w:u w:val="single"/>
          <w:lang w:bidi="ar"/>
        </w:rPr>
      </w:pPr>
      <w:r w:rsidRPr="0043674B">
        <w:rPr>
          <w:rFonts w:asciiTheme="majorBidi" w:hAnsiTheme="majorBidi" w:cstheme="majorBidi" w:hint="cs"/>
          <w:b/>
          <w:bCs/>
          <w:color w:val="5B9BD5" w:themeColor="accent1"/>
          <w:sz w:val="28"/>
          <w:szCs w:val="28"/>
          <w:rtl/>
          <w:lang w:val="en-US" w:bidi="ar-DZ"/>
        </w:rPr>
        <w:t>ب)</w:t>
      </w:r>
      <w:r w:rsidRPr="0043674B">
        <w:rPr>
          <w:rFonts w:asciiTheme="majorBidi" w:hAnsiTheme="majorBidi" w:cstheme="majorBidi"/>
          <w:b/>
          <w:bCs/>
          <w:color w:val="5B9BD5" w:themeColor="accent1"/>
          <w:sz w:val="28"/>
          <w:szCs w:val="28"/>
          <w:u w:val="single"/>
          <w:lang w:val="en-US" w:bidi="ar-DZ"/>
        </w:rPr>
        <w:t xml:space="preserve"> </w:t>
      </w:r>
      <w:r w:rsidRPr="0043674B">
        <w:rPr>
          <w:rFonts w:asciiTheme="majorBidi" w:hAnsiTheme="majorBidi" w:cstheme="majorBidi"/>
          <w:b/>
          <w:bCs/>
          <w:color w:val="5B9BD5" w:themeColor="accent1"/>
          <w:sz w:val="36"/>
          <w:szCs w:val="36"/>
          <w:u w:val="single"/>
          <w:rtl/>
          <w:lang w:bidi="ar"/>
        </w:rPr>
        <w:t>أبعاد الجودة</w:t>
      </w:r>
      <w:r w:rsidR="00335FB2">
        <w:rPr>
          <w:rFonts w:asciiTheme="majorBidi" w:hAnsiTheme="majorBidi" w:cstheme="majorBidi"/>
          <w:b/>
          <w:bCs/>
          <w:color w:val="5B9BD5" w:themeColor="accent1"/>
          <w:sz w:val="36"/>
          <w:szCs w:val="36"/>
          <w:u w:val="single"/>
          <w:lang w:bidi="ar"/>
        </w:rPr>
        <w:t xml:space="preserve"> </w:t>
      </w:r>
    </w:p>
    <w:p w:rsidR="00BC2670" w:rsidRPr="00335FB2" w:rsidRDefault="00BC2670" w:rsidP="00335FB2">
      <w:pPr>
        <w:pStyle w:val="Paragraphedeliste"/>
        <w:bidi/>
        <w:spacing w:line="600" w:lineRule="auto"/>
        <w:ind w:left="1080"/>
        <w:rPr>
          <w:rFonts w:asciiTheme="majorBidi" w:eastAsia="Times New Roman" w:hAnsiTheme="majorBidi" w:cstheme="majorBidi"/>
          <w:color w:val="5B9BD5" w:themeColor="accent1"/>
          <w:sz w:val="40"/>
          <w:szCs w:val="40"/>
          <w:rtl/>
          <w:lang w:eastAsia="fr-FR" w:bidi="ar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يعتبر </w:t>
      </w:r>
      <w:r w:rsidRPr="00E41F96">
        <w:rPr>
          <w:rFonts w:asciiTheme="majorBidi" w:hAnsiTheme="majorBidi" w:cstheme="majorBidi"/>
          <w:color w:val="202124"/>
          <w:sz w:val="32"/>
          <w:szCs w:val="32"/>
          <w:lang w:bidi="ar"/>
        </w:rPr>
        <w:t xml:space="preserve">D. A. </w:t>
      </w:r>
      <w:proofErr w:type="spellStart"/>
      <w:r w:rsidRPr="00E41F96">
        <w:rPr>
          <w:rFonts w:asciiTheme="majorBidi" w:hAnsiTheme="majorBidi" w:cstheme="majorBidi"/>
          <w:color w:val="202124"/>
          <w:sz w:val="32"/>
          <w:szCs w:val="32"/>
          <w:lang w:bidi="ar"/>
        </w:rPr>
        <w:t>Garvin</w:t>
      </w:r>
      <w:proofErr w:type="spellEnd"/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 من </w:t>
      </w:r>
      <w:r w:rsidRPr="00E41F96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"/>
        </w:rPr>
        <w:t>8 أبعاد لجودة المنتج.</w:t>
      </w:r>
    </w:p>
    <w:p w:rsidR="00BC2670" w:rsidRPr="00E41F96" w:rsidRDefault="00BC2670" w:rsidP="00BC2670">
      <w:pPr>
        <w:pStyle w:val="PrformatHTML"/>
        <w:numPr>
          <w:ilvl w:val="0"/>
          <w:numId w:val="1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u w:val="single"/>
          <w:rtl/>
          <w:lang w:bidi="ar"/>
        </w:rPr>
        <w:t>م</w:t>
      </w: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نفعة</w:t>
      </w:r>
      <w:r w:rsidRPr="00E41F96">
        <w:rPr>
          <w:rFonts w:asciiTheme="majorBidi" w:hAnsiTheme="majorBidi" w:cstheme="majorBidi" w:hint="cs"/>
          <w:color w:val="202124"/>
          <w:sz w:val="32"/>
          <w:szCs w:val="32"/>
          <w:rtl/>
          <w:lang w:bidi="ar"/>
        </w:rPr>
        <w:t xml:space="preserve"> </w:t>
      </w: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المستهلك.</w:t>
      </w:r>
    </w:p>
    <w:p w:rsidR="00BC2670" w:rsidRPr="00E41F96" w:rsidRDefault="00BC2670" w:rsidP="00BC2670">
      <w:pPr>
        <w:pStyle w:val="PrformatHTML"/>
        <w:numPr>
          <w:ilvl w:val="0"/>
          <w:numId w:val="1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المعدات /التجهيز.</w:t>
      </w:r>
    </w:p>
    <w:p w:rsidR="00BC2670" w:rsidRPr="00E41F96" w:rsidRDefault="00BC2670" w:rsidP="00BC2670">
      <w:pPr>
        <w:pStyle w:val="PrformatHTML"/>
        <w:numPr>
          <w:ilvl w:val="0"/>
          <w:numId w:val="1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الموثوقية.</w:t>
      </w:r>
    </w:p>
    <w:p w:rsidR="00BC2670" w:rsidRPr="00E41F96" w:rsidRDefault="00BC2670" w:rsidP="00BC2670">
      <w:pPr>
        <w:pStyle w:val="PrformatHTML"/>
        <w:numPr>
          <w:ilvl w:val="0"/>
          <w:numId w:val="1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مطابقة للمعايير والمواصفات.</w:t>
      </w:r>
    </w:p>
    <w:p w:rsidR="00BC2670" w:rsidRPr="00E41F96" w:rsidRDefault="00BC2670" w:rsidP="00BC2670">
      <w:pPr>
        <w:pStyle w:val="PrformatHTML"/>
        <w:numPr>
          <w:ilvl w:val="0"/>
          <w:numId w:val="1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الحفظ (التخزين</w:t>
      </w:r>
      <w:r w:rsidRPr="00E41F96">
        <w:rPr>
          <w:rFonts w:asciiTheme="majorBidi" w:hAnsiTheme="majorBidi" w:cstheme="majorBidi" w:hint="cs"/>
          <w:color w:val="202124"/>
          <w:sz w:val="32"/>
          <w:szCs w:val="32"/>
          <w:rtl/>
          <w:lang w:bidi="ar"/>
        </w:rPr>
        <w:t>).</w:t>
      </w:r>
    </w:p>
    <w:p w:rsidR="00BC2670" w:rsidRPr="00E41F96" w:rsidRDefault="00BC2670" w:rsidP="00BC2670">
      <w:pPr>
        <w:pStyle w:val="PrformatHTML"/>
        <w:numPr>
          <w:ilvl w:val="0"/>
          <w:numId w:val="1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خدمات ما بعد البيع.</w:t>
      </w:r>
    </w:p>
    <w:p w:rsidR="00BC2670" w:rsidRPr="00E41F96" w:rsidRDefault="00BC2670" w:rsidP="00BC2670">
      <w:pPr>
        <w:pStyle w:val="PrformatHTML"/>
        <w:numPr>
          <w:ilvl w:val="0"/>
          <w:numId w:val="1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lastRenderedPageBreak/>
        <w:t>الجماليات.</w:t>
      </w:r>
    </w:p>
    <w:p w:rsidR="00B02728" w:rsidRPr="00E41F96" w:rsidRDefault="00BC2670" w:rsidP="00090F54">
      <w:pPr>
        <w:pStyle w:val="PrformatHTML"/>
        <w:numPr>
          <w:ilvl w:val="0"/>
          <w:numId w:val="1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سمعة المؤسسة/ صورة "العلامة التجارية".</w:t>
      </w:r>
    </w:p>
    <w:p w:rsidR="001F33AB" w:rsidRPr="00090F54" w:rsidRDefault="001F33AB" w:rsidP="00335FB2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</w:rPr>
      </w:pPr>
    </w:p>
    <w:p w:rsidR="00D51389" w:rsidRPr="00512E86" w:rsidRDefault="0043674B" w:rsidP="00975D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</w:pPr>
      <w:r w:rsidRPr="0043674B">
        <w:rPr>
          <w:rFonts w:asciiTheme="majorBidi" w:hAnsiTheme="majorBidi" w:cstheme="majorBidi"/>
          <w:b/>
          <w:bCs/>
          <w:color w:val="FF0000"/>
          <w:sz w:val="36"/>
          <w:szCs w:val="36"/>
          <w:lang w:val="en-US" w:bidi="ar-DZ"/>
        </w:rPr>
        <w:t>3</w:t>
      </w:r>
      <w:r w:rsidR="000F5320" w:rsidRPr="0043674B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val="en-US" w:bidi="ar-DZ"/>
        </w:rPr>
        <w:t>)</w:t>
      </w:r>
      <w:r w:rsidR="00512E86" w:rsidRPr="00512E8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  <w:r w:rsidR="00512E86" w:rsidRPr="00B32DDB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الجواب </w:t>
      </w:r>
      <w:r w:rsidR="00BC2670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3</w:t>
      </w:r>
      <w:r w:rsidR="00512E86" w:rsidRPr="00B32DDB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/ </w:t>
      </w:r>
      <w:proofErr w:type="gramStart"/>
      <w:r w:rsidR="00BC2670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الثالث</w:t>
      </w:r>
      <w:r w:rsidR="00512E86" w:rsidRPr="00B32DD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  <w:r w:rsidR="00512E86" w:rsidRPr="00B32DDB">
        <w:rPr>
          <w:rFonts w:asciiTheme="majorBidi" w:hAnsiTheme="majorBidi" w:cstheme="majorBidi"/>
          <w:b/>
          <w:bCs/>
          <w:color w:val="FF0000"/>
          <w:sz w:val="28"/>
          <w:szCs w:val="28"/>
          <w:lang w:val="en-US" w:bidi="ar-DZ"/>
        </w:rPr>
        <w:t xml:space="preserve"> </w:t>
      </w:r>
      <w:r w:rsidR="000F5320" w:rsidRPr="00AC108B">
        <w:rPr>
          <w:rFonts w:asciiTheme="majorBidi" w:eastAsia="Times New Roman" w:hAnsiTheme="majorBidi" w:cstheme="majorBidi"/>
          <w:color w:val="FF0000"/>
          <w:sz w:val="36"/>
          <w:szCs w:val="36"/>
          <w:rtl/>
          <w:lang w:eastAsia="fr-FR" w:bidi="ar"/>
        </w:rPr>
        <w:t>.</w:t>
      </w:r>
      <w:proofErr w:type="gramEnd"/>
      <w:r w:rsidR="000F5320" w:rsidRPr="00AC108B">
        <w:rPr>
          <w:rFonts w:asciiTheme="majorBidi" w:eastAsia="Times New Roman" w:hAnsiTheme="majorBidi" w:cstheme="majorBidi" w:hint="cs"/>
          <w:color w:val="FF0000"/>
          <w:sz w:val="36"/>
          <w:szCs w:val="36"/>
          <w:rtl/>
          <w:lang w:eastAsia="fr-FR" w:bidi="ar"/>
        </w:rPr>
        <w:t xml:space="preserve"> </w:t>
      </w:r>
      <w:proofErr w:type="gramStart"/>
      <w:r w:rsidR="000F5320" w:rsidRPr="00AC108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val="en-US" w:bidi="ar-DZ"/>
        </w:rPr>
        <w:t>(</w:t>
      </w:r>
      <w:r w:rsidR="00AC108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val="en-US" w:bidi="ar-DZ"/>
        </w:rPr>
        <w:t xml:space="preserve"> </w:t>
      </w:r>
      <w:r w:rsidR="00975D6E" w:rsidRPr="00AC108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val="en-US" w:bidi="ar-DZ"/>
        </w:rPr>
        <w:t>5</w:t>
      </w:r>
      <w:proofErr w:type="gramEnd"/>
      <w:r w:rsidR="000F5320" w:rsidRPr="00AC108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val="en-US" w:bidi="ar-DZ"/>
        </w:rPr>
        <w:t>نقاط)</w:t>
      </w:r>
    </w:p>
    <w:p w:rsidR="00992C77" w:rsidRDefault="00992C77" w:rsidP="00992C77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</w:p>
    <w:p w:rsidR="001F33AB" w:rsidRPr="00C626AE" w:rsidRDefault="001F33AB" w:rsidP="005330EC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</w:rPr>
      </w:pPr>
      <w:r w:rsidRPr="00C626AE">
        <w:rPr>
          <w:rStyle w:val="y2iqfc"/>
          <w:rFonts w:asciiTheme="majorBidi" w:hAnsiTheme="majorBidi" w:cstheme="majorBidi" w:hint="cs"/>
          <w:b/>
          <w:bCs/>
          <w:color w:val="4472C4" w:themeColor="accent5"/>
          <w:sz w:val="36"/>
          <w:szCs w:val="36"/>
          <w:u w:val="single"/>
          <w:rtl/>
          <w:lang w:bidi="ar"/>
        </w:rPr>
        <w:t>ا</w:t>
      </w:r>
      <w:r w:rsidRPr="00C626AE">
        <w:rPr>
          <w:rStyle w:val="y2iqfc"/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  <w:rtl/>
          <w:lang w:bidi="ar"/>
        </w:rPr>
        <w:t xml:space="preserve">ختر </w:t>
      </w:r>
      <w:r>
        <w:rPr>
          <w:rStyle w:val="y2iqfc"/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  <w:lang w:bidi="ar"/>
        </w:rPr>
        <w:t>3</w:t>
      </w:r>
      <w:r w:rsidRPr="00C626AE">
        <w:rPr>
          <w:rStyle w:val="y2iqfc"/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  <w:rtl/>
          <w:lang w:bidi="ar"/>
        </w:rPr>
        <w:t xml:space="preserve"> </w:t>
      </w:r>
      <w:r w:rsidR="005330EC" w:rsidRPr="005330EC">
        <w:rPr>
          <w:rFonts w:asciiTheme="majorBidi" w:hAnsiTheme="majorBidi" w:cstheme="majorBidi"/>
          <w:b/>
          <w:bCs/>
          <w:color w:val="5B9BD5" w:themeColor="accent1"/>
          <w:sz w:val="40"/>
          <w:szCs w:val="40"/>
          <w:u w:val="single"/>
          <w:rtl/>
          <w:lang w:bidi="ar"/>
        </w:rPr>
        <w:t xml:space="preserve">مبادئ إدارة الجودة </w:t>
      </w:r>
      <w:r w:rsidRPr="00C626AE">
        <w:rPr>
          <w:rStyle w:val="y2iqfc"/>
          <w:rFonts w:asciiTheme="majorBidi" w:hAnsiTheme="majorBidi" w:cstheme="majorBidi"/>
          <w:b/>
          <w:bCs/>
          <w:color w:val="4472C4" w:themeColor="accent5"/>
          <w:sz w:val="36"/>
          <w:szCs w:val="36"/>
          <w:u w:val="single"/>
          <w:rtl/>
          <w:lang w:bidi="ar"/>
        </w:rPr>
        <w:t>من القائمة الواردة أدناه.</w:t>
      </w:r>
    </w:p>
    <w:p w:rsidR="001F33AB" w:rsidRDefault="001F33AB" w:rsidP="00992C77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</w:p>
    <w:p w:rsidR="001F33AB" w:rsidRPr="001F33AB" w:rsidRDefault="001F33AB" w:rsidP="001F33AB">
      <w:pPr>
        <w:pStyle w:val="Paragraphedeliste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/>
        </w:rPr>
      </w:pPr>
      <w:r w:rsidRPr="00524279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 xml:space="preserve">مبدأ توجيه </w:t>
      </w:r>
      <w:proofErr w:type="gramStart"/>
      <w:r w:rsidRPr="00524279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u w:val="single"/>
          <w:rtl/>
          <w:lang w:eastAsia="fr-FR" w:bidi="ar"/>
        </w:rPr>
        <w:t>العملاء</w:t>
      </w:r>
      <w:r>
        <w:rPr>
          <w:rFonts w:asciiTheme="majorBidi" w:eastAsia="Times New Roman" w:hAnsiTheme="majorBidi" w:cstheme="majorBidi" w:hint="cs"/>
          <w:color w:val="202124"/>
          <w:sz w:val="40"/>
          <w:szCs w:val="40"/>
          <w:rtl/>
          <w:lang w:eastAsia="fr-FR" w:bidi="ar"/>
        </w:rPr>
        <w:t xml:space="preserve"> </w:t>
      </w:r>
      <w:r w:rsidRPr="00FD17DC"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rtl/>
          <w:lang w:eastAsia="fr-FR" w:bidi="ar"/>
        </w:rPr>
        <w:t>:</w:t>
      </w:r>
      <w:proofErr w:type="gramEnd"/>
    </w:p>
    <w:p w:rsidR="001F33AB" w:rsidRPr="00E41F96" w:rsidRDefault="001F33AB" w:rsidP="001F33A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</w:pPr>
      <w:r w:rsidRPr="00E41F96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 xml:space="preserve">تعتمد المنظمات والمؤسسات على عملائها. لذلك يجب علينا الاستماع/الاصغاء إلى احتياجاتهم الحالية والمستقبلية وفهمها وتسجيلها </w:t>
      </w:r>
      <w:r w:rsidRPr="00E41F96">
        <w:rPr>
          <w:rFonts w:asciiTheme="majorBidi" w:eastAsia="Times New Roman" w:hAnsiTheme="majorBidi" w:cstheme="majorBidi" w:hint="cs"/>
          <w:color w:val="202124"/>
          <w:sz w:val="32"/>
          <w:szCs w:val="32"/>
          <w:rtl/>
          <w:lang w:eastAsia="fr-FR" w:bidi="ar"/>
        </w:rPr>
        <w:t>وتحليلها،</w:t>
      </w:r>
      <w:r w:rsidRPr="00E41F96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 xml:space="preserve"> وأحيانًا لتلبية متطلباتهم/رغباتهم تحسباً/بتوقع (</w:t>
      </w:r>
      <w:r w:rsidRPr="00E41F96">
        <w:rPr>
          <w:rFonts w:asciiTheme="majorBidi" w:eastAsia="Times New Roman" w:hAnsiTheme="majorBidi" w:cstheme="majorBidi" w:hint="cs"/>
          <w:color w:val="202124"/>
          <w:sz w:val="32"/>
          <w:szCs w:val="32"/>
          <w:rtl/>
          <w:lang w:eastAsia="fr-FR" w:bidi="ar"/>
        </w:rPr>
        <w:t>تفكر المؤسس</w:t>
      </w:r>
      <w:r w:rsidRPr="00E41F96">
        <w:rPr>
          <w:rFonts w:asciiTheme="majorBidi" w:eastAsia="Times New Roman" w:hAnsiTheme="majorBidi" w:cstheme="majorBidi" w:hint="eastAsia"/>
          <w:color w:val="202124"/>
          <w:sz w:val="32"/>
          <w:szCs w:val="32"/>
          <w:rtl/>
          <w:lang w:eastAsia="fr-FR" w:bidi="ar"/>
        </w:rPr>
        <w:t>ة</w:t>
      </w:r>
      <w:r w:rsidRPr="00E41F96">
        <w:rPr>
          <w:rFonts w:asciiTheme="majorBidi" w:eastAsia="Times New Roman" w:hAnsiTheme="majorBidi" w:cstheme="majorBidi"/>
          <w:color w:val="202124"/>
          <w:sz w:val="32"/>
          <w:szCs w:val="32"/>
          <w:rtl/>
          <w:lang w:eastAsia="fr-FR" w:bidi="ar"/>
        </w:rPr>
        <w:t xml:space="preserve"> لصالح العميل).</w:t>
      </w:r>
    </w:p>
    <w:p w:rsidR="001F33AB" w:rsidRDefault="001F33AB" w:rsidP="001F33A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40"/>
          <w:szCs w:val="40"/>
          <w:rtl/>
          <w:lang w:eastAsia="fr-FR" w:bidi="ar"/>
        </w:rPr>
      </w:pPr>
    </w:p>
    <w:p w:rsidR="001F33AB" w:rsidRDefault="001F33AB" w:rsidP="001F33AB">
      <w:pPr>
        <w:pStyle w:val="PrformatHTML"/>
        <w:numPr>
          <w:ilvl w:val="0"/>
          <w:numId w:val="2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</w:pPr>
      <w:r w:rsidRPr="00FD17DC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مبدأ القيادة الملائمة</w:t>
      </w:r>
      <w:r w:rsidRPr="00FD17DC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</w:p>
    <w:p w:rsidR="001F33AB" w:rsidRDefault="001F33AB" w:rsidP="001F33AB">
      <w:pPr>
        <w:pStyle w:val="PrformatHTML"/>
        <w:shd w:val="clear" w:color="auto" w:fill="F8F9FA"/>
        <w:bidi/>
        <w:spacing w:line="480" w:lineRule="atLeast"/>
        <w:ind w:left="750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</w:pPr>
    </w:p>
    <w:p w:rsidR="001F33AB" w:rsidRPr="00E41F96" w:rsidRDefault="001F33AB" w:rsidP="001F33AB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يجب على المديرين/المسيرين تحديد التوجهات </w:t>
      </w: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-DZ"/>
        </w:rPr>
        <w:t>والغرض</w:t>
      </w: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 أو الهدف من المؤسسة (الاستراتيجية تأهيل بالجودة، تطبيق المواصفة </w:t>
      </w:r>
      <w:r w:rsidRPr="00E41F96">
        <w:rPr>
          <w:rFonts w:asciiTheme="majorBidi" w:hAnsiTheme="majorBidi" w:cstheme="majorBidi"/>
          <w:color w:val="202124"/>
          <w:sz w:val="32"/>
          <w:szCs w:val="32"/>
          <w:lang w:bidi="ar"/>
        </w:rPr>
        <w:t>ISO 9000</w:t>
      </w: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، تطبيق إدارة الجودة الشاملة).</w:t>
      </w:r>
    </w:p>
    <w:p w:rsidR="001F33AB" w:rsidRPr="00E41F96" w:rsidRDefault="001F33AB" w:rsidP="001F33AB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يجب أن يخلقوا ويحافظوا على بيئة داخلية (جو، ظروف عمل) يمكن فيها إشراك الموارد البشرية بشكل كامل في تحقيق أهداف الجودة (انتقال من القيادة التقليدية/</w:t>
      </w:r>
      <w:r w:rsidRPr="00E41F96">
        <w:rPr>
          <w:rFonts w:asciiTheme="majorBidi" w:hAnsiTheme="majorBidi" w:cstheme="majorBidi" w:hint="cs"/>
          <w:color w:val="202124"/>
          <w:sz w:val="32"/>
          <w:szCs w:val="32"/>
          <w:rtl/>
          <w:lang w:bidi="ar"/>
        </w:rPr>
        <w:t>التيلورية إلى</w:t>
      </w: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 اسلوب المنشط.</w:t>
      </w:r>
    </w:p>
    <w:p w:rsidR="001F33AB" w:rsidRDefault="001F33AB" w:rsidP="001F33AB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rtl/>
          <w:lang w:bidi="ar"/>
        </w:rPr>
      </w:pPr>
    </w:p>
    <w:p w:rsidR="001F33AB" w:rsidRDefault="001F33AB" w:rsidP="001F33AB">
      <w:pPr>
        <w:pStyle w:val="PrformatHTML"/>
        <w:numPr>
          <w:ilvl w:val="0"/>
          <w:numId w:val="2"/>
        </w:numPr>
        <w:shd w:val="clear" w:color="auto" w:fill="F8F9FA"/>
        <w:bidi/>
        <w:spacing w:line="480" w:lineRule="atLeast"/>
        <w:rPr>
          <w:rFonts w:ascii="inherit" w:hAnsi="inherit"/>
          <w:b/>
          <w:bCs/>
          <w:color w:val="202124"/>
          <w:sz w:val="36"/>
          <w:szCs w:val="36"/>
          <w:rtl/>
          <w:lang w:bidi="ar"/>
        </w:rPr>
      </w:pPr>
      <w:r w:rsidRPr="004F0BA6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مبدأ مشاركة الموظفين / الموارد </w:t>
      </w:r>
      <w:proofErr w:type="gramStart"/>
      <w:r w:rsidRPr="004F0BA6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البشرية</w:t>
      </w:r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4F0BA6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  <w:proofErr w:type="gramEnd"/>
      <w:r w:rsidRPr="004F0BA6">
        <w:rPr>
          <w:rFonts w:ascii="inherit" w:hAnsi="inherit" w:hint="cs"/>
          <w:b/>
          <w:bCs/>
          <w:color w:val="202124"/>
          <w:sz w:val="36"/>
          <w:szCs w:val="36"/>
          <w:rtl/>
          <w:lang w:bidi="ar"/>
        </w:rPr>
        <w:t xml:space="preserve"> </w:t>
      </w:r>
    </w:p>
    <w:p w:rsidR="001F33AB" w:rsidRDefault="001F33AB" w:rsidP="001F33AB">
      <w:pPr>
        <w:pStyle w:val="PrformatHTML"/>
        <w:shd w:val="clear" w:color="auto" w:fill="F8F9FA"/>
        <w:bidi/>
        <w:spacing w:line="480" w:lineRule="atLeast"/>
        <w:ind w:left="750"/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</w:pPr>
    </w:p>
    <w:p w:rsidR="001F33AB" w:rsidRPr="00E41F96" w:rsidRDefault="001F33AB" w:rsidP="001F33AB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ستتيح المشاركة الكاملة للموارد البشرية إمكانية استخدام جميع مهارات/كفاءات الموظفين لتطبيق الجودة العلية / المثلى (الاستعداد لأخذ المبادرة) والابتكار في منصب العمل.</w:t>
      </w:r>
    </w:p>
    <w:p w:rsidR="001F33AB" w:rsidRPr="004F0BA6" w:rsidRDefault="001F33AB" w:rsidP="001F33AB">
      <w:pPr>
        <w:pStyle w:val="PrformatHTML"/>
        <w:shd w:val="clear" w:color="auto" w:fill="F8F9FA"/>
        <w:bidi/>
        <w:spacing w:line="480" w:lineRule="atLeast"/>
        <w:ind w:left="750"/>
        <w:rPr>
          <w:rFonts w:ascii="inherit" w:hAnsi="inherit"/>
          <w:b/>
          <w:bCs/>
          <w:color w:val="202124"/>
          <w:sz w:val="36"/>
          <w:szCs w:val="36"/>
        </w:rPr>
      </w:pPr>
    </w:p>
    <w:p w:rsidR="001F33AB" w:rsidRPr="003E71F2" w:rsidRDefault="001F33AB" w:rsidP="001F33AB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"/>
        </w:rPr>
      </w:pPr>
      <w:r>
        <w:rPr>
          <w:rFonts w:asciiTheme="majorBidi" w:hAnsiTheme="majorBidi" w:cstheme="majorBidi"/>
          <w:b/>
          <w:bCs/>
          <w:color w:val="202124"/>
          <w:sz w:val="40"/>
          <w:szCs w:val="40"/>
          <w:lang w:bidi="ar"/>
        </w:rPr>
        <w:t>4</w:t>
      </w:r>
      <w:r w:rsidRPr="003E71F2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 xml:space="preserve">) </w:t>
      </w:r>
      <w:r w:rsidRPr="003E71F2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 xml:space="preserve">مبدأ التحسين المستمر / </w:t>
      </w:r>
      <w:proofErr w:type="spellStart"/>
      <w:r w:rsidRPr="003E71F2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كايزن</w:t>
      </w:r>
      <w:proofErr w:type="spellEnd"/>
      <w:r w:rsidRPr="003E71F2">
        <w:rPr>
          <w:rFonts w:asciiTheme="majorBidi" w:hAnsiTheme="majorBidi" w:cstheme="majorBidi"/>
          <w:b/>
          <w:bCs/>
          <w:color w:val="202124"/>
          <w:sz w:val="40"/>
          <w:szCs w:val="40"/>
          <w:u w:val="single"/>
          <w:rtl/>
          <w:lang w:bidi="ar"/>
        </w:rPr>
        <w:t>/</w:t>
      </w:r>
      <w:proofErr w:type="spellStart"/>
      <w:r w:rsidRPr="00835808">
        <w:rPr>
          <w:rFonts w:asciiTheme="majorBidi" w:hAnsiTheme="majorBidi" w:cstheme="majorBidi"/>
          <w:b/>
          <w:bCs/>
          <w:color w:val="202124"/>
          <w:sz w:val="36"/>
          <w:szCs w:val="36"/>
          <w:u w:val="single"/>
          <w:lang w:bidi="ar"/>
        </w:rPr>
        <w:t>Kaïzen</w:t>
      </w:r>
      <w:proofErr w:type="spellEnd"/>
      <w:r>
        <w:rPr>
          <w:rFonts w:asciiTheme="majorBidi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 xml:space="preserve"> </w:t>
      </w:r>
      <w:r w:rsidRPr="00237B19">
        <w:rPr>
          <w:rFonts w:asciiTheme="majorBidi" w:hAnsiTheme="majorBidi" w:cstheme="majorBidi"/>
          <w:b/>
          <w:bCs/>
          <w:color w:val="202124"/>
          <w:sz w:val="40"/>
          <w:szCs w:val="40"/>
          <w:rtl/>
          <w:lang w:bidi="ar"/>
        </w:rPr>
        <w:t>:</w:t>
      </w:r>
    </w:p>
    <w:p w:rsidR="001F33AB" w:rsidRPr="00E41F96" w:rsidRDefault="001F33AB" w:rsidP="001F33AB">
      <w:pPr>
        <w:pStyle w:val="PrformatHTML"/>
        <w:numPr>
          <w:ilvl w:val="0"/>
          <w:numId w:val="3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"يجب أن يكون التحسين المستمر للأداء الشاملة هدفًا دائمًا للمؤسسة (التخلص من الأعطال/خلل في السير ورات، والآلات، وإدارة الموارد البشرية، والعلاقات / التنسيق، والاتصال، وانخفاض التكاليف الداخلية / الخارجية لعدم الجودة).</w:t>
      </w:r>
    </w:p>
    <w:p w:rsidR="001F33AB" w:rsidRPr="00E41F96" w:rsidRDefault="001F33AB" w:rsidP="001F33AB">
      <w:pPr>
        <w:pStyle w:val="PrformatHTML"/>
        <w:numPr>
          <w:ilvl w:val="0"/>
          <w:numId w:val="3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lastRenderedPageBreak/>
        <w:t>كما أدى البحث عن التميز (الأداء الأمثل) من خلال الجودة إلى زيادة كثافة العمل.</w:t>
      </w:r>
    </w:p>
    <w:p w:rsidR="001F33AB" w:rsidRPr="00E41F96" w:rsidRDefault="001F33AB" w:rsidP="001F33AB">
      <w:pPr>
        <w:pStyle w:val="PrformatHTML"/>
        <w:numPr>
          <w:ilvl w:val="0"/>
          <w:numId w:val="3"/>
        </w:numPr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سيؤدي هذا إلى إجهاد/</w:t>
      </w:r>
      <w:r w:rsidRPr="00E41F96">
        <w:rPr>
          <w:rFonts w:asciiTheme="majorBidi" w:hAnsiTheme="majorBidi" w:cstheme="majorBidi"/>
          <w:color w:val="202124"/>
          <w:sz w:val="32"/>
          <w:szCs w:val="32"/>
          <w:lang w:bidi="ar"/>
        </w:rPr>
        <w:t>Stress</w:t>
      </w: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 وضغط نفسي في العمل، من خلال تطو</w:t>
      </w: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-DZ"/>
        </w:rPr>
        <w:t>ي</w:t>
      </w: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ر مرض </w:t>
      </w:r>
      <w:proofErr w:type="spellStart"/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كاروشي</w:t>
      </w:r>
      <w:proofErr w:type="spellEnd"/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/</w:t>
      </w:r>
      <w:proofErr w:type="spellStart"/>
      <w:r w:rsidRPr="00E41F96">
        <w:rPr>
          <w:rFonts w:asciiTheme="majorBidi" w:hAnsiTheme="majorBidi" w:cstheme="majorBidi"/>
          <w:color w:val="202124"/>
          <w:sz w:val="32"/>
          <w:szCs w:val="32"/>
          <w:lang w:bidi="ar"/>
        </w:rPr>
        <w:t>Karoshy</w:t>
      </w:r>
      <w:proofErr w:type="spellEnd"/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 xml:space="preserve"> (إجهاد/</w:t>
      </w:r>
      <w:r w:rsidRPr="00E41F96">
        <w:rPr>
          <w:rFonts w:asciiTheme="majorBidi" w:hAnsiTheme="majorBidi" w:cstheme="majorBidi"/>
          <w:color w:val="202124"/>
          <w:sz w:val="32"/>
          <w:szCs w:val="32"/>
          <w:lang w:bidi="ar"/>
        </w:rPr>
        <w:t xml:space="preserve"> Stress</w:t>
      </w:r>
      <w:r w:rsidRPr="00E41F96">
        <w:rPr>
          <w:rFonts w:asciiTheme="majorBidi" w:hAnsiTheme="majorBidi" w:cstheme="majorBidi"/>
          <w:color w:val="202124"/>
          <w:sz w:val="32"/>
          <w:szCs w:val="32"/>
          <w:rtl/>
          <w:lang w:bidi="ar"/>
        </w:rPr>
        <w:t>-انتحار الموظف).</w:t>
      </w:r>
    </w:p>
    <w:p w:rsidR="001F33AB" w:rsidRDefault="001F33AB" w:rsidP="001F33AB">
      <w:pPr>
        <w:pStyle w:val="PrformatHTML"/>
        <w:shd w:val="clear" w:color="auto" w:fill="F8F9FA"/>
        <w:bidi/>
        <w:spacing w:line="480" w:lineRule="atLeast"/>
        <w:rPr>
          <w:rFonts w:asciiTheme="majorBidi" w:hAnsiTheme="majorBidi" w:cstheme="majorBidi"/>
          <w:color w:val="202124"/>
          <w:sz w:val="40"/>
          <w:szCs w:val="40"/>
          <w:lang w:bidi="ar-DZ"/>
        </w:rPr>
      </w:pPr>
    </w:p>
    <w:p w:rsidR="00975D6E" w:rsidRPr="00512E86" w:rsidRDefault="00975D6E" w:rsidP="00975D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sz w:val="28"/>
          <w:szCs w:val="28"/>
          <w:rtl/>
          <w:lang w:eastAsia="fr-FR" w:bidi="ar"/>
        </w:rPr>
      </w:pP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val="en-US" w:bidi="ar-DZ"/>
        </w:rPr>
        <w:t>4</w:t>
      </w:r>
      <w:r w:rsidRPr="0043674B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val="en-US" w:bidi="ar-DZ"/>
        </w:rPr>
        <w:t>)</w:t>
      </w:r>
      <w:r w:rsidRPr="00512E8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  <w:r w:rsidRPr="00B32DDB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الجواب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4</w:t>
      </w:r>
      <w:r w:rsidRPr="00B32DDB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/ </w:t>
      </w:r>
      <w:proofErr w:type="gramStart"/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val="en-US" w:bidi="ar-DZ"/>
        </w:rPr>
        <w:t>الرابع</w:t>
      </w:r>
      <w:r w:rsidRPr="00B32DD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val="en-US" w:bidi="ar-DZ"/>
        </w:rPr>
        <w:t xml:space="preserve"> </w:t>
      </w:r>
      <w:r w:rsidRPr="00B32DDB">
        <w:rPr>
          <w:rFonts w:asciiTheme="majorBidi" w:hAnsiTheme="majorBidi" w:cstheme="majorBidi"/>
          <w:b/>
          <w:bCs/>
          <w:color w:val="FF0000"/>
          <w:sz w:val="28"/>
          <w:szCs w:val="28"/>
          <w:lang w:val="en-US" w:bidi="ar-DZ"/>
        </w:rPr>
        <w:t xml:space="preserve"> </w:t>
      </w:r>
      <w:r w:rsidRPr="00AC108B">
        <w:rPr>
          <w:rFonts w:asciiTheme="majorBidi" w:eastAsia="Times New Roman" w:hAnsiTheme="majorBidi" w:cstheme="majorBidi"/>
          <w:color w:val="FF0000"/>
          <w:sz w:val="28"/>
          <w:szCs w:val="28"/>
          <w:rtl/>
          <w:lang w:eastAsia="fr-FR" w:bidi="ar"/>
        </w:rPr>
        <w:t>.</w:t>
      </w:r>
      <w:proofErr w:type="gramEnd"/>
      <w:r w:rsidRPr="00AC108B">
        <w:rPr>
          <w:rFonts w:asciiTheme="majorBidi" w:eastAsia="Times New Roman" w:hAnsiTheme="majorBidi" w:cstheme="majorBidi" w:hint="cs"/>
          <w:color w:val="FF0000"/>
          <w:sz w:val="28"/>
          <w:szCs w:val="28"/>
          <w:rtl/>
          <w:lang w:eastAsia="fr-FR" w:bidi="ar"/>
        </w:rPr>
        <w:t xml:space="preserve"> </w:t>
      </w:r>
      <w:proofErr w:type="gramStart"/>
      <w:r w:rsidRPr="00AC108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val="en-US" w:bidi="ar-DZ"/>
        </w:rPr>
        <w:t>(</w:t>
      </w:r>
      <w:r w:rsidR="00AC108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DZ"/>
        </w:rPr>
        <w:t xml:space="preserve"> </w:t>
      </w:r>
      <w:r w:rsidRPr="00AC108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val="en-US" w:bidi="ar-DZ"/>
        </w:rPr>
        <w:t>5</w:t>
      </w:r>
      <w:proofErr w:type="gramEnd"/>
      <w:r w:rsidRPr="00AC108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val="en-US" w:bidi="ar-DZ"/>
        </w:rPr>
        <w:t>نقاط)</w:t>
      </w:r>
    </w:p>
    <w:p w:rsidR="001F33AB" w:rsidRDefault="001F33AB" w:rsidP="00992C77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</w:p>
    <w:p w:rsidR="00AC108B" w:rsidRPr="00641990" w:rsidRDefault="00AC108B" w:rsidP="00AC10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rtl/>
          <w:lang w:eastAsia="fr-FR"/>
        </w:rPr>
        <w:t>1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 xml:space="preserve">) 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 xml:space="preserve">تتميز إدارة الجودة الشاملة بشكل خاص </w:t>
      </w:r>
      <w:r w:rsidRPr="00335FB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rtl/>
          <w:lang w:eastAsia="fr-FR"/>
        </w:rPr>
        <w:t xml:space="preserve">بأربعة </w:t>
      </w:r>
      <w:proofErr w:type="gramStart"/>
      <w:r w:rsidRPr="00335FB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rtl/>
          <w:lang w:eastAsia="fr-FR"/>
        </w:rPr>
        <w:t>أهداف</w:t>
      </w:r>
      <w:r w:rsidRPr="00335FB2">
        <w:rPr>
          <w:rFonts w:ascii="Times New Roman" w:eastAsia="Times New Roman" w:hAnsi="Times New Roman" w:cs="Times New Roman" w:hint="cs"/>
          <w:b/>
          <w:bCs/>
          <w:color w:val="FF0000"/>
          <w:sz w:val="40"/>
          <w:szCs w:val="40"/>
          <w:u w:val="single"/>
          <w:rtl/>
          <w:lang w:eastAsia="fr-FR"/>
        </w:rPr>
        <w:t xml:space="preserve"> 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  <w:proofErr w:type="gramEnd"/>
    </w:p>
    <w:p w:rsidR="00AC108B" w:rsidRDefault="00AC108B" w:rsidP="00992C77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AC108B" w:rsidRPr="00E41F96" w:rsidRDefault="00AC108B" w:rsidP="00AC108B">
      <w:pPr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</w:pPr>
      <w:r w:rsidRPr="00E41F96"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  <w:t>تحديد الاحتياجات.</w:t>
      </w:r>
    </w:p>
    <w:p w:rsidR="00AC108B" w:rsidRPr="00E41F96" w:rsidRDefault="00AC108B" w:rsidP="00AC108B">
      <w:pPr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fr-FR"/>
        </w:rPr>
      </w:pPr>
      <w:r w:rsidRPr="00E41F96"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  <w:t>تصميم استجابات للاحتياجات.</w:t>
      </w:r>
    </w:p>
    <w:p w:rsidR="00AC108B" w:rsidRPr="00E41F96" w:rsidRDefault="00AC108B" w:rsidP="00AC108B">
      <w:pPr>
        <w:numPr>
          <w:ilvl w:val="0"/>
          <w:numId w:val="1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fr-FR"/>
        </w:rPr>
      </w:pPr>
      <w:r w:rsidRPr="00E41F96"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  <w:t>تحقيق المنتجات والخدمات المتوقعة وغير المنتظرة.</w:t>
      </w:r>
    </w:p>
    <w:p w:rsidR="00AC108B" w:rsidRDefault="00AC108B" w:rsidP="00AC108B">
      <w:pPr>
        <w:jc w:val="righ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  <w:r w:rsidRPr="00E41F96">
        <w:rPr>
          <w:rFonts w:ascii="Times New Roman" w:eastAsia="Times New Roman" w:hAnsi="Times New Roman" w:cs="Times New Roman" w:hint="cs"/>
          <w:color w:val="202124"/>
          <w:sz w:val="32"/>
          <w:szCs w:val="32"/>
          <w:rtl/>
          <w:lang w:eastAsia="fr-FR"/>
        </w:rPr>
        <w:t>د</w:t>
      </w:r>
      <w:r w:rsidRPr="00E41F96"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  <w:t>) توفير بيئة من الثقة.</w:t>
      </w:r>
    </w:p>
    <w:p w:rsidR="00AC108B" w:rsidRPr="00641990" w:rsidRDefault="00AC108B" w:rsidP="00AC108B">
      <w:pPr>
        <w:pStyle w:val="PrformatHTML"/>
        <w:shd w:val="clear" w:color="auto" w:fill="F8F9FA"/>
        <w:bidi/>
        <w:spacing w:line="480" w:lineRule="atLeast"/>
        <w:rPr>
          <w:rFonts w:ascii="Times New Roman" w:hAnsi="Times New Roman" w:cs="Times New Roman"/>
          <w:color w:val="202124"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color w:val="202124"/>
          <w:sz w:val="40"/>
          <w:szCs w:val="40"/>
          <w:rtl/>
        </w:rPr>
        <w:t>2</w:t>
      </w:r>
      <w:r w:rsidRPr="00641990">
        <w:rPr>
          <w:rFonts w:ascii="Times New Roman" w:hAnsi="Times New Roman" w:cs="Times New Roman"/>
          <w:b/>
          <w:bCs/>
          <w:color w:val="202124"/>
          <w:sz w:val="40"/>
          <w:szCs w:val="40"/>
          <w:rtl/>
        </w:rPr>
        <w:t xml:space="preserve">) </w:t>
      </w:r>
      <w:r w:rsidRPr="00F63183">
        <w:rPr>
          <w:rFonts w:ascii="inherit" w:hAnsi="inherit" w:hint="cs"/>
          <w:color w:val="202124"/>
          <w:sz w:val="36"/>
          <w:szCs w:val="36"/>
          <w:rtl/>
        </w:rPr>
        <w:t xml:space="preserve"> </w:t>
      </w:r>
      <w:r w:rsidRPr="00641990">
        <w:rPr>
          <w:rFonts w:ascii="Times New Roman" w:hAnsi="Times New Roman" w:cs="Times New Roman"/>
          <w:b/>
          <w:bCs/>
          <w:color w:val="202124"/>
          <w:sz w:val="40"/>
          <w:szCs w:val="40"/>
          <w:u w:val="single"/>
          <w:rtl/>
        </w:rPr>
        <w:t xml:space="preserve">تتطلب إدارة الجودة الشاملة </w:t>
      </w:r>
      <w:r w:rsidRPr="00335FB2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  <w:rtl/>
        </w:rPr>
        <w:t xml:space="preserve">4 سلوكيات </w:t>
      </w:r>
      <w:proofErr w:type="gramStart"/>
      <w:r w:rsidRPr="00335FB2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  <w:rtl/>
        </w:rPr>
        <w:t>خاصة</w:t>
      </w:r>
      <w:r w:rsidRPr="00335FB2">
        <w:rPr>
          <w:rFonts w:ascii="Times New Roman" w:hAnsi="Times New Roman" w:cs="Times New Roman" w:hint="cs"/>
          <w:b/>
          <w:bCs/>
          <w:color w:val="FF0000"/>
          <w:sz w:val="40"/>
          <w:szCs w:val="40"/>
          <w:u w:val="single"/>
          <w:rtl/>
        </w:rPr>
        <w:t xml:space="preserve"> </w:t>
      </w:r>
      <w:r w:rsidRPr="00641990">
        <w:rPr>
          <w:rFonts w:ascii="Times New Roman" w:hAnsi="Times New Roman" w:cs="Times New Roman"/>
          <w:b/>
          <w:bCs/>
          <w:color w:val="202124"/>
          <w:sz w:val="40"/>
          <w:szCs w:val="40"/>
          <w:rtl/>
        </w:rPr>
        <w:t>:</w:t>
      </w:r>
      <w:proofErr w:type="gramEnd"/>
    </w:p>
    <w:p w:rsidR="00AC108B" w:rsidRDefault="00AC108B" w:rsidP="00AC108B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AC108B" w:rsidRPr="00E41F96" w:rsidRDefault="00AC108B" w:rsidP="00AC108B">
      <w:pPr>
        <w:numPr>
          <w:ilvl w:val="0"/>
          <w:numId w:val="1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</w:pPr>
      <w:r w:rsidRPr="00E41F96"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  <w:t>الاستماع/الاصغاء (داخلي وخارجي).</w:t>
      </w:r>
    </w:p>
    <w:p w:rsidR="00AC108B" w:rsidRPr="00E41F96" w:rsidRDefault="00AC108B" w:rsidP="00AC108B">
      <w:pPr>
        <w:pStyle w:val="PrformatHTML"/>
        <w:shd w:val="clear" w:color="auto" w:fill="F8F9FA"/>
        <w:bidi/>
        <w:spacing w:line="480" w:lineRule="atLeast"/>
        <w:rPr>
          <w:rFonts w:ascii="Times New Roman" w:hAnsi="Times New Roman" w:cs="Times New Roman"/>
          <w:color w:val="202124"/>
          <w:sz w:val="32"/>
          <w:szCs w:val="32"/>
        </w:rPr>
      </w:pPr>
      <w:r w:rsidRPr="00E41F96">
        <w:rPr>
          <w:rFonts w:ascii="Times New Roman" w:hAnsi="Times New Roman" w:cs="Times New Roman"/>
          <w:color w:val="202124"/>
          <w:sz w:val="32"/>
          <w:szCs w:val="32"/>
          <w:rtl/>
        </w:rPr>
        <w:t xml:space="preserve">  ب)</w:t>
      </w:r>
      <w:r w:rsidRPr="00E41F96">
        <w:rPr>
          <w:rFonts w:ascii="Times New Roman" w:hAnsi="Times New Roman" w:cs="Times New Roman" w:hint="cs"/>
          <w:color w:val="202124"/>
          <w:sz w:val="32"/>
          <w:szCs w:val="32"/>
          <w:rtl/>
        </w:rPr>
        <w:t xml:space="preserve"> </w:t>
      </w:r>
      <w:r w:rsidRPr="00E41F96">
        <w:rPr>
          <w:rFonts w:ascii="Times New Roman" w:hAnsi="Times New Roman" w:cs="Times New Roman"/>
          <w:color w:val="202124"/>
          <w:sz w:val="32"/>
          <w:szCs w:val="32"/>
          <w:rtl/>
        </w:rPr>
        <w:t>الإبداع (التحسين المستمر/</w:t>
      </w:r>
      <w:proofErr w:type="spellStart"/>
      <w:r w:rsidRPr="00E41F96">
        <w:rPr>
          <w:rFonts w:ascii="Times New Roman" w:hAnsi="Times New Roman" w:cs="Times New Roman"/>
          <w:color w:val="202124"/>
          <w:sz w:val="32"/>
          <w:szCs w:val="32"/>
          <w:rtl/>
        </w:rPr>
        <w:t>كايزن</w:t>
      </w:r>
      <w:proofErr w:type="spellEnd"/>
      <w:r w:rsidRPr="00E41F96">
        <w:rPr>
          <w:rFonts w:ascii="Times New Roman" w:hAnsi="Times New Roman" w:cs="Times New Roman"/>
          <w:color w:val="202124"/>
          <w:sz w:val="32"/>
          <w:szCs w:val="32"/>
          <w:rtl/>
        </w:rPr>
        <w:t>/</w:t>
      </w:r>
      <w:proofErr w:type="spellStart"/>
      <w:r w:rsidRPr="00E41F96">
        <w:rPr>
          <w:rFonts w:ascii="Times New Roman" w:hAnsi="Times New Roman" w:cs="Times New Roman"/>
          <w:color w:val="202124"/>
          <w:sz w:val="32"/>
          <w:szCs w:val="32"/>
        </w:rPr>
        <w:t>Kaïzen</w:t>
      </w:r>
      <w:proofErr w:type="spellEnd"/>
      <w:r w:rsidRPr="00E41F96">
        <w:rPr>
          <w:rFonts w:ascii="Times New Roman" w:hAnsi="Times New Roman" w:cs="Times New Roman"/>
          <w:color w:val="202124"/>
          <w:sz w:val="32"/>
          <w:szCs w:val="32"/>
          <w:rtl/>
        </w:rPr>
        <w:t xml:space="preserve"> + ابتكار).</w:t>
      </w:r>
    </w:p>
    <w:p w:rsidR="00AC108B" w:rsidRPr="00E41F96" w:rsidRDefault="00AC108B" w:rsidP="00AC10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</w:pPr>
      <w:r w:rsidRPr="00E41F96"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  <w:t xml:space="preserve">  </w:t>
      </w:r>
      <w:r w:rsidRPr="00E41F96">
        <w:rPr>
          <w:rFonts w:ascii="Times New Roman" w:eastAsia="Times New Roman" w:hAnsi="Times New Roman" w:cs="Times New Roman" w:hint="cs"/>
          <w:color w:val="202124"/>
          <w:sz w:val="32"/>
          <w:szCs w:val="32"/>
          <w:rtl/>
          <w:lang w:eastAsia="fr-FR"/>
        </w:rPr>
        <w:t>ج</w:t>
      </w:r>
      <w:r w:rsidRPr="00E41F96"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  <w:t xml:space="preserve">) الالتزام الصارم للمطابقة (التطبيق الصارم للمعايير </w:t>
      </w:r>
      <w:r w:rsidRPr="00E41F96">
        <w:rPr>
          <w:rFonts w:ascii="Times New Roman" w:eastAsia="Times New Roman" w:hAnsi="Times New Roman" w:cs="Times New Roman" w:hint="cs"/>
          <w:color w:val="202124"/>
          <w:sz w:val="32"/>
          <w:szCs w:val="32"/>
          <w:rtl/>
          <w:lang w:eastAsia="fr-FR"/>
        </w:rPr>
        <w:t xml:space="preserve">ومواصفات </w:t>
      </w:r>
      <w:proofErr w:type="gramStart"/>
      <w:r w:rsidRPr="00E41F96">
        <w:rPr>
          <w:rFonts w:ascii="Times New Roman" w:eastAsia="Times New Roman" w:hAnsi="Times New Roman" w:cs="Times New Roman" w:hint="cs"/>
          <w:color w:val="202124"/>
          <w:sz w:val="32"/>
          <w:szCs w:val="32"/>
          <w:rtl/>
          <w:lang w:eastAsia="fr-FR"/>
        </w:rPr>
        <w:t xml:space="preserve">الجودة </w:t>
      </w:r>
      <w:r w:rsidRPr="00E41F96"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  <w:t>)</w:t>
      </w:r>
      <w:proofErr w:type="gramEnd"/>
      <w:r w:rsidRPr="00E41F96"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  <w:t>.</w:t>
      </w:r>
    </w:p>
    <w:p w:rsidR="00AC108B" w:rsidRPr="00E41F96" w:rsidRDefault="00AC108B" w:rsidP="00AC10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</w:pPr>
      <w:r w:rsidRPr="00E41F96">
        <w:rPr>
          <w:rFonts w:ascii="Times New Roman" w:eastAsia="Times New Roman" w:hAnsi="Times New Roman" w:cs="Times New Roman" w:hint="cs"/>
          <w:color w:val="202124"/>
          <w:sz w:val="32"/>
          <w:szCs w:val="32"/>
          <w:rtl/>
          <w:lang w:eastAsia="fr-FR"/>
        </w:rPr>
        <w:t>د</w:t>
      </w:r>
      <w:r w:rsidRPr="00E41F96">
        <w:rPr>
          <w:rFonts w:ascii="Times New Roman" w:eastAsia="Times New Roman" w:hAnsi="Times New Roman" w:cs="Times New Roman"/>
          <w:color w:val="202124"/>
          <w:sz w:val="32"/>
          <w:szCs w:val="32"/>
          <w:rtl/>
          <w:lang w:eastAsia="fr-FR"/>
        </w:rPr>
        <w:t>) الاهتمام بالخدمة (خدمات / احتياجات جديدة / ابتكار).</w:t>
      </w:r>
    </w:p>
    <w:p w:rsidR="00AC108B" w:rsidRDefault="00AC108B" w:rsidP="00AC108B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</w:rPr>
      </w:pPr>
    </w:p>
    <w:sectPr w:rsidR="00AC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5AB3"/>
    <w:multiLevelType w:val="hybridMultilevel"/>
    <w:tmpl w:val="EDD8FCDC"/>
    <w:lvl w:ilvl="0" w:tplc="4B267A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77ADF"/>
    <w:multiLevelType w:val="hybridMultilevel"/>
    <w:tmpl w:val="7F72D6B6"/>
    <w:lvl w:ilvl="0" w:tplc="66E60FCC">
      <w:start w:val="1"/>
      <w:numFmt w:val="arabicAlpha"/>
      <w:lvlText w:val="%1)"/>
      <w:lvlJc w:val="left"/>
      <w:pPr>
        <w:ind w:left="1005" w:hanging="64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1A5D"/>
    <w:multiLevelType w:val="hybridMultilevel"/>
    <w:tmpl w:val="368C0C50"/>
    <w:lvl w:ilvl="0" w:tplc="2228A1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425AF"/>
    <w:multiLevelType w:val="hybridMultilevel"/>
    <w:tmpl w:val="BB3453BE"/>
    <w:lvl w:ilvl="0" w:tplc="337C78D8">
      <w:start w:val="1"/>
      <w:numFmt w:val="decimal"/>
      <w:lvlText w:val="%1)"/>
      <w:lvlJc w:val="left"/>
      <w:pPr>
        <w:ind w:left="786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6BEB"/>
    <w:multiLevelType w:val="hybridMultilevel"/>
    <w:tmpl w:val="2304BB20"/>
    <w:lvl w:ilvl="0" w:tplc="705A9EE4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81A13"/>
    <w:multiLevelType w:val="hybridMultilevel"/>
    <w:tmpl w:val="DEB0BB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84083"/>
    <w:multiLevelType w:val="multilevel"/>
    <w:tmpl w:val="4D94A8A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52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798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944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9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76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022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168" w:hanging="2880"/>
      </w:pPr>
      <w:rPr>
        <w:rFonts w:hint="default"/>
      </w:rPr>
    </w:lvl>
  </w:abstractNum>
  <w:abstractNum w:abstractNumId="7">
    <w:nsid w:val="4D160CB6"/>
    <w:multiLevelType w:val="hybridMultilevel"/>
    <w:tmpl w:val="1102E490"/>
    <w:lvl w:ilvl="0" w:tplc="4132A9A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59205842"/>
    <w:multiLevelType w:val="hybridMultilevel"/>
    <w:tmpl w:val="6EAE7C16"/>
    <w:lvl w:ilvl="0" w:tplc="D1B0CE28">
      <w:start w:val="1"/>
      <w:numFmt w:val="decimal"/>
      <w:lvlText w:val="%1)"/>
      <w:lvlJc w:val="left"/>
      <w:pPr>
        <w:ind w:left="1041" w:hanging="61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5334D"/>
    <w:multiLevelType w:val="hybridMultilevel"/>
    <w:tmpl w:val="E82A1C3C"/>
    <w:lvl w:ilvl="0" w:tplc="8DE2BDFE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1A00036"/>
    <w:multiLevelType w:val="hybridMultilevel"/>
    <w:tmpl w:val="9B7EBA12"/>
    <w:lvl w:ilvl="0" w:tplc="E31C6690">
      <w:start w:val="1"/>
      <w:numFmt w:val="decimal"/>
      <w:lvlText w:val="%1)"/>
      <w:lvlJc w:val="left"/>
      <w:pPr>
        <w:ind w:left="750" w:hanging="39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B7990"/>
    <w:multiLevelType w:val="hybridMultilevel"/>
    <w:tmpl w:val="800CCB2A"/>
    <w:lvl w:ilvl="0" w:tplc="EE9ED56E">
      <w:start w:val="5"/>
      <w:numFmt w:val="bullet"/>
      <w:lvlText w:val="-"/>
      <w:lvlJc w:val="left"/>
      <w:pPr>
        <w:ind w:left="786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C3FDE"/>
    <w:multiLevelType w:val="hybridMultilevel"/>
    <w:tmpl w:val="B58A21F0"/>
    <w:lvl w:ilvl="0" w:tplc="4B267A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34518"/>
    <w:multiLevelType w:val="hybridMultilevel"/>
    <w:tmpl w:val="E806B0C4"/>
    <w:lvl w:ilvl="0" w:tplc="BB60F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B49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21B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27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B8B8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AF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43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465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6236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6D38B9"/>
    <w:multiLevelType w:val="hybridMultilevel"/>
    <w:tmpl w:val="D5DAB94A"/>
    <w:lvl w:ilvl="0" w:tplc="6EEA8F82">
      <w:start w:val="1"/>
      <w:numFmt w:val="arabicAlpha"/>
      <w:lvlText w:val="%1)"/>
      <w:lvlJc w:val="left"/>
      <w:pPr>
        <w:ind w:left="1071" w:hanging="64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90"/>
    <w:rsid w:val="000038F7"/>
    <w:rsid w:val="00090F54"/>
    <w:rsid w:val="00094D9A"/>
    <w:rsid w:val="000F5320"/>
    <w:rsid w:val="00185A22"/>
    <w:rsid w:val="001A0590"/>
    <w:rsid w:val="001F33AB"/>
    <w:rsid w:val="00281102"/>
    <w:rsid w:val="00335FB2"/>
    <w:rsid w:val="00337A1E"/>
    <w:rsid w:val="0035667D"/>
    <w:rsid w:val="003C214A"/>
    <w:rsid w:val="00420AD7"/>
    <w:rsid w:val="00434B70"/>
    <w:rsid w:val="0043674B"/>
    <w:rsid w:val="004A39D0"/>
    <w:rsid w:val="004C6149"/>
    <w:rsid w:val="00511BD0"/>
    <w:rsid w:val="00512E86"/>
    <w:rsid w:val="005330EC"/>
    <w:rsid w:val="005B3DA5"/>
    <w:rsid w:val="00647710"/>
    <w:rsid w:val="00651655"/>
    <w:rsid w:val="006C1659"/>
    <w:rsid w:val="006F0FAA"/>
    <w:rsid w:val="00762FD0"/>
    <w:rsid w:val="008009AA"/>
    <w:rsid w:val="008057B3"/>
    <w:rsid w:val="00805B3D"/>
    <w:rsid w:val="008402BD"/>
    <w:rsid w:val="00871388"/>
    <w:rsid w:val="00892265"/>
    <w:rsid w:val="00893DBB"/>
    <w:rsid w:val="008D79A8"/>
    <w:rsid w:val="009620C5"/>
    <w:rsid w:val="00975D6E"/>
    <w:rsid w:val="00992C77"/>
    <w:rsid w:val="00A8454D"/>
    <w:rsid w:val="00A876F5"/>
    <w:rsid w:val="00AA4A03"/>
    <w:rsid w:val="00AC108B"/>
    <w:rsid w:val="00B02728"/>
    <w:rsid w:val="00B32DDB"/>
    <w:rsid w:val="00BB75AD"/>
    <w:rsid w:val="00BC2670"/>
    <w:rsid w:val="00C313B2"/>
    <w:rsid w:val="00C53819"/>
    <w:rsid w:val="00C626AE"/>
    <w:rsid w:val="00D51389"/>
    <w:rsid w:val="00DE3522"/>
    <w:rsid w:val="00E41F96"/>
    <w:rsid w:val="00E77305"/>
    <w:rsid w:val="00EA24F6"/>
    <w:rsid w:val="00F024D7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CCB3C-8E53-48A1-B6E4-1684DEB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nhideWhenUsed/>
    <w:rsid w:val="00992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992C7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92C7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4D6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Policepardfaut"/>
    <w:rsid w:val="004A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9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7AC0-8ACF-4A49-AE90-FD1CE251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Utilisateur Windows</cp:lastModifiedBy>
  <cp:revision>3</cp:revision>
  <cp:lastPrinted>2024-01-28T14:13:00Z</cp:lastPrinted>
  <dcterms:created xsi:type="dcterms:W3CDTF">2025-06-01T23:15:00Z</dcterms:created>
  <dcterms:modified xsi:type="dcterms:W3CDTF">2025-06-01T23:16:00Z</dcterms:modified>
</cp:coreProperties>
</file>