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4C2" w:rsidRDefault="006864C2">
      <w:pPr>
        <w:rPr>
          <w:rtl/>
          <w:lang w:bidi="ar-DZ"/>
        </w:rPr>
      </w:pPr>
    </w:p>
    <w:p w:rsidR="00FA3FA2" w:rsidRDefault="00FA3FA2" w:rsidP="00965BCD">
      <w:pPr>
        <w:rPr>
          <w:b/>
          <w:bCs/>
          <w:sz w:val="32"/>
          <w:szCs w:val="32"/>
          <w:rtl/>
          <w:lang w:bidi="ar-DZ"/>
        </w:rPr>
      </w:pPr>
    </w:p>
    <w:p w:rsidR="007B5C9D" w:rsidRDefault="00FA3FA2" w:rsidP="0030476B">
      <w:pPr>
        <w:rPr>
          <w:b/>
          <w:bCs/>
          <w:sz w:val="32"/>
          <w:szCs w:val="32"/>
          <w:rtl/>
          <w:lang w:bidi="ar-DZ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إ</w:t>
      </w:r>
      <w:r w:rsidR="006D2AEE">
        <w:rPr>
          <w:rFonts w:hint="cs"/>
          <w:b/>
          <w:bCs/>
          <w:sz w:val="32"/>
          <w:szCs w:val="32"/>
          <w:rtl/>
          <w:lang w:bidi="ar-DZ"/>
        </w:rPr>
        <w:t>متحان</w:t>
      </w:r>
      <w:proofErr w:type="spellEnd"/>
      <w:r w:rsidR="006D2AEE">
        <w:rPr>
          <w:rFonts w:hint="cs"/>
          <w:b/>
          <w:bCs/>
          <w:sz w:val="32"/>
          <w:szCs w:val="32"/>
          <w:rtl/>
          <w:lang w:bidi="ar-DZ"/>
        </w:rPr>
        <w:t xml:space="preserve"> السداسي الثاني</w:t>
      </w:r>
      <w:bookmarkStart w:id="0" w:name="_GoBack"/>
      <w:bookmarkEnd w:id="0"/>
      <w:r w:rsidR="00695CC6" w:rsidRPr="00695CC6">
        <w:rPr>
          <w:rFonts w:hint="cs"/>
          <w:b/>
          <w:bCs/>
          <w:sz w:val="32"/>
          <w:szCs w:val="32"/>
          <w:rtl/>
          <w:lang w:bidi="ar-DZ"/>
        </w:rPr>
        <w:t xml:space="preserve"> في مقياس </w:t>
      </w:r>
      <w:r w:rsidR="00A335C3">
        <w:rPr>
          <w:rFonts w:hint="cs"/>
          <w:b/>
          <w:bCs/>
          <w:sz w:val="32"/>
          <w:szCs w:val="32"/>
          <w:rtl/>
          <w:lang w:bidi="ar-DZ"/>
        </w:rPr>
        <w:t>إدارة العلامة التجارية</w:t>
      </w:r>
    </w:p>
    <w:p w:rsidR="00695CC6" w:rsidRDefault="00695CC6" w:rsidP="00695CC6">
      <w:pPr>
        <w:bidi/>
        <w:jc w:val="left"/>
        <w:rPr>
          <w:b/>
          <w:bCs/>
          <w:szCs w:val="28"/>
          <w:rtl/>
          <w:lang w:bidi="ar-DZ"/>
        </w:rPr>
      </w:pPr>
    </w:p>
    <w:p w:rsidR="00FA3FA2" w:rsidRDefault="00695CC6" w:rsidP="00447C67">
      <w:pPr>
        <w:bidi/>
        <w:jc w:val="left"/>
        <w:rPr>
          <w:b/>
          <w:bCs/>
          <w:sz w:val="32"/>
          <w:szCs w:val="32"/>
          <w:rtl/>
          <w:lang w:bidi="ar-DZ"/>
        </w:rPr>
      </w:pPr>
      <w:r w:rsidRPr="00B75F07">
        <w:rPr>
          <w:rFonts w:hint="cs"/>
          <w:b/>
          <w:bCs/>
          <w:sz w:val="32"/>
          <w:szCs w:val="32"/>
          <w:rtl/>
          <w:lang w:bidi="ar-DZ"/>
        </w:rPr>
        <w:t>السؤال ال</w:t>
      </w:r>
      <w:r w:rsidR="006A7106">
        <w:rPr>
          <w:rFonts w:hint="cs"/>
          <w:b/>
          <w:bCs/>
          <w:sz w:val="32"/>
          <w:szCs w:val="32"/>
          <w:rtl/>
          <w:lang w:bidi="ar-DZ"/>
        </w:rPr>
        <w:t>أوّل</w:t>
      </w:r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  :  (</w:t>
      </w:r>
      <w:r w:rsidR="00447C67">
        <w:rPr>
          <w:rFonts w:hint="cs"/>
          <w:b/>
          <w:bCs/>
          <w:sz w:val="32"/>
          <w:szCs w:val="32"/>
          <w:rtl/>
          <w:lang w:bidi="ar-DZ"/>
        </w:rPr>
        <w:t>6.25</w:t>
      </w:r>
      <w:r w:rsidR="00B75F07" w:rsidRPr="00B75F07">
        <w:rPr>
          <w:rFonts w:hint="cs"/>
          <w:b/>
          <w:bCs/>
          <w:sz w:val="32"/>
          <w:szCs w:val="32"/>
          <w:rtl/>
          <w:lang w:bidi="ar-DZ"/>
        </w:rPr>
        <w:t xml:space="preserve"> ن</w:t>
      </w:r>
      <w:r w:rsidR="009317BC">
        <w:rPr>
          <w:rFonts w:hint="cs"/>
          <w:b/>
          <w:bCs/>
          <w:sz w:val="32"/>
          <w:szCs w:val="32"/>
          <w:rtl/>
          <w:lang w:bidi="ar-DZ"/>
        </w:rPr>
        <w:t xml:space="preserve">)    </w:t>
      </w:r>
    </w:p>
    <w:p w:rsidR="00A335C3" w:rsidRDefault="00A335C3" w:rsidP="00342EBE">
      <w:pPr>
        <w:bidi/>
        <w:jc w:val="left"/>
        <w:rPr>
          <w:szCs w:val="28"/>
          <w:rtl/>
          <w:lang w:bidi="ar-DZ"/>
        </w:rPr>
      </w:pPr>
      <w:r>
        <w:rPr>
          <w:rFonts w:hint="cs"/>
          <w:szCs w:val="28"/>
          <w:rtl/>
          <w:lang w:bidi="ar-DZ"/>
        </w:rPr>
        <w:t xml:space="preserve">تمر العلامة التجارية بفترات تطور تسعى المؤسسة من خلالها إلى الحفاظ على مركزها التنافسي على المدى </w:t>
      </w:r>
      <w:proofErr w:type="gramStart"/>
      <w:r>
        <w:rPr>
          <w:rFonts w:hint="cs"/>
          <w:szCs w:val="28"/>
          <w:rtl/>
          <w:lang w:bidi="ar-DZ"/>
        </w:rPr>
        <w:t>البعيد  والتميز</w:t>
      </w:r>
      <w:proofErr w:type="gramEnd"/>
      <w:r>
        <w:rPr>
          <w:rFonts w:hint="cs"/>
          <w:szCs w:val="28"/>
          <w:rtl/>
          <w:lang w:bidi="ar-DZ"/>
        </w:rPr>
        <w:t xml:space="preserve"> عن منافسيها .</w:t>
      </w:r>
    </w:p>
    <w:p w:rsidR="00A335C3" w:rsidRDefault="00A335C3" w:rsidP="00A335C3">
      <w:pPr>
        <w:pStyle w:val="Paragraphedeliste"/>
        <w:numPr>
          <w:ilvl w:val="0"/>
          <w:numId w:val="4"/>
        </w:numPr>
        <w:bidi/>
        <w:jc w:val="left"/>
        <w:rPr>
          <w:szCs w:val="28"/>
          <w:lang w:bidi="ar-DZ"/>
        </w:rPr>
      </w:pPr>
      <w:r>
        <w:rPr>
          <w:rFonts w:hint="cs"/>
          <w:szCs w:val="28"/>
          <w:rtl/>
          <w:lang w:bidi="ar-DZ"/>
        </w:rPr>
        <w:t xml:space="preserve">حدّد الفرق بين </w:t>
      </w:r>
      <w:proofErr w:type="spellStart"/>
      <w:r>
        <w:rPr>
          <w:rFonts w:hint="cs"/>
          <w:szCs w:val="28"/>
          <w:rtl/>
          <w:lang w:bidi="ar-DZ"/>
        </w:rPr>
        <w:t>تموقع</w:t>
      </w:r>
      <w:proofErr w:type="spellEnd"/>
      <w:r>
        <w:rPr>
          <w:rFonts w:hint="cs"/>
          <w:szCs w:val="28"/>
          <w:rtl/>
          <w:lang w:bidi="ar-DZ"/>
        </w:rPr>
        <w:t xml:space="preserve"> العلامة وصورة العلامة </w:t>
      </w:r>
      <w:proofErr w:type="gramStart"/>
      <w:r>
        <w:rPr>
          <w:rFonts w:hint="cs"/>
          <w:szCs w:val="28"/>
          <w:rtl/>
          <w:lang w:bidi="ar-DZ"/>
        </w:rPr>
        <w:t>التجارية .</w:t>
      </w:r>
      <w:proofErr w:type="gramEnd"/>
    </w:p>
    <w:p w:rsidR="00383B1C" w:rsidRDefault="00A335C3" w:rsidP="00A335C3">
      <w:pPr>
        <w:pStyle w:val="Paragraphedeliste"/>
        <w:numPr>
          <w:ilvl w:val="0"/>
          <w:numId w:val="4"/>
        </w:numPr>
        <w:bidi/>
        <w:jc w:val="left"/>
        <w:rPr>
          <w:szCs w:val="28"/>
          <w:lang w:bidi="ar-DZ"/>
        </w:rPr>
      </w:pPr>
      <w:r>
        <w:rPr>
          <w:rFonts w:hint="cs"/>
          <w:szCs w:val="28"/>
          <w:rtl/>
          <w:lang w:bidi="ar-DZ"/>
        </w:rPr>
        <w:t xml:space="preserve">تمثل المراحل الموالية مراحل تطور العلامة </w:t>
      </w:r>
      <w:proofErr w:type="gramStart"/>
      <w:r>
        <w:rPr>
          <w:rFonts w:hint="cs"/>
          <w:szCs w:val="28"/>
          <w:rtl/>
          <w:lang w:bidi="ar-DZ"/>
        </w:rPr>
        <w:t xml:space="preserve">التجارية </w:t>
      </w:r>
      <w:r w:rsidR="00383B1C">
        <w:rPr>
          <w:rFonts w:hint="cs"/>
          <w:szCs w:val="28"/>
          <w:rtl/>
          <w:lang w:bidi="ar-DZ"/>
        </w:rPr>
        <w:t>،</w:t>
      </w:r>
      <w:proofErr w:type="gramEnd"/>
      <w:r w:rsidR="00383B1C">
        <w:rPr>
          <w:rFonts w:hint="cs"/>
          <w:szCs w:val="28"/>
          <w:rtl/>
          <w:lang w:bidi="ar-DZ"/>
        </w:rPr>
        <w:t xml:space="preserve"> رتبها ترتيبا منطقيا مع تسمية كل مرحلة من هذه المراحل .</w:t>
      </w:r>
    </w:p>
    <w:p w:rsidR="00C77EE7" w:rsidRDefault="00383B1C" w:rsidP="00383B1C">
      <w:pPr>
        <w:pStyle w:val="Paragraphedeliste"/>
        <w:bidi/>
        <w:jc w:val="left"/>
        <w:rPr>
          <w:szCs w:val="28"/>
          <w:lang w:bidi="ar-DZ"/>
        </w:rPr>
      </w:pPr>
      <w:r>
        <w:rPr>
          <w:rFonts w:hint="cs"/>
          <w:szCs w:val="28"/>
          <w:rtl/>
          <w:lang w:bidi="ar-DZ"/>
        </w:rPr>
        <w:t>-</w:t>
      </w:r>
      <w:r w:rsidR="005B6E71">
        <w:rPr>
          <w:rFonts w:hint="cs"/>
          <w:szCs w:val="28"/>
          <w:rtl/>
          <w:lang w:bidi="ar-DZ"/>
        </w:rPr>
        <w:t xml:space="preserve"> </w:t>
      </w:r>
      <w:r>
        <w:rPr>
          <w:rFonts w:hint="cs"/>
          <w:szCs w:val="28"/>
          <w:rtl/>
          <w:lang w:bidi="ar-DZ"/>
        </w:rPr>
        <w:t xml:space="preserve">تركز المؤسسة على الاتصالات المتعلقة بالمنتوج والعلامة في نفس </w:t>
      </w:r>
      <w:proofErr w:type="gramStart"/>
      <w:r>
        <w:rPr>
          <w:rFonts w:hint="cs"/>
          <w:szCs w:val="28"/>
          <w:rtl/>
          <w:lang w:bidi="ar-DZ"/>
        </w:rPr>
        <w:t>الوقت</w:t>
      </w:r>
      <w:r w:rsidR="00C77EE7" w:rsidRPr="00A335C3">
        <w:rPr>
          <w:rFonts w:hint="cs"/>
          <w:szCs w:val="28"/>
          <w:rtl/>
          <w:lang w:bidi="ar-DZ"/>
        </w:rPr>
        <w:t xml:space="preserve"> </w:t>
      </w:r>
      <w:r w:rsidR="005B6E71">
        <w:rPr>
          <w:szCs w:val="28"/>
          <w:lang w:bidi="ar-DZ"/>
        </w:rPr>
        <w:t>.</w:t>
      </w:r>
      <w:proofErr w:type="gramEnd"/>
      <w:r w:rsidR="005B6E71">
        <w:rPr>
          <w:rFonts w:hint="cs"/>
          <w:szCs w:val="28"/>
          <w:rtl/>
          <w:lang w:bidi="ar-DZ"/>
        </w:rPr>
        <w:t xml:space="preserve"> تستقل العلامة شيئا فشيئا عن </w:t>
      </w:r>
      <w:proofErr w:type="gramStart"/>
      <w:r w:rsidR="005B6E71">
        <w:rPr>
          <w:rFonts w:hint="cs"/>
          <w:szCs w:val="28"/>
          <w:rtl/>
          <w:lang w:bidi="ar-DZ"/>
        </w:rPr>
        <w:t>المنتوج  فتبرز</w:t>
      </w:r>
      <w:proofErr w:type="gramEnd"/>
      <w:r w:rsidR="005B6E71">
        <w:rPr>
          <w:rFonts w:hint="cs"/>
          <w:szCs w:val="28"/>
          <w:rtl/>
          <w:lang w:bidi="ar-DZ"/>
        </w:rPr>
        <w:t xml:space="preserve"> شخصيتها وقيمها .</w:t>
      </w:r>
    </w:p>
    <w:p w:rsidR="005B6E71" w:rsidRDefault="005B6E71" w:rsidP="005B6E71">
      <w:pPr>
        <w:pStyle w:val="Paragraphedeliste"/>
        <w:bidi/>
        <w:jc w:val="left"/>
        <w:rPr>
          <w:szCs w:val="28"/>
          <w:rtl/>
          <w:lang w:bidi="ar-DZ"/>
        </w:rPr>
      </w:pPr>
      <w:r>
        <w:rPr>
          <w:szCs w:val="28"/>
          <w:lang w:bidi="ar-DZ"/>
        </w:rPr>
        <w:t>-</w:t>
      </w:r>
      <w:r>
        <w:rPr>
          <w:rFonts w:hint="cs"/>
          <w:szCs w:val="28"/>
          <w:rtl/>
          <w:lang w:bidi="ar-DZ"/>
        </w:rPr>
        <w:t xml:space="preserve"> تصبح العلامة أكثر نضجا ما يسمح بتطوير منتجاتها </w:t>
      </w:r>
      <w:proofErr w:type="gramStart"/>
      <w:r>
        <w:rPr>
          <w:rFonts w:hint="cs"/>
          <w:szCs w:val="28"/>
          <w:rtl/>
          <w:lang w:bidi="ar-DZ"/>
        </w:rPr>
        <w:t>وقيمها .</w:t>
      </w:r>
      <w:proofErr w:type="gramEnd"/>
    </w:p>
    <w:p w:rsidR="005B6E71" w:rsidRDefault="005B6E71" w:rsidP="005B6E71">
      <w:pPr>
        <w:pStyle w:val="Paragraphedeliste"/>
        <w:bidi/>
        <w:jc w:val="left"/>
        <w:rPr>
          <w:szCs w:val="28"/>
          <w:rtl/>
          <w:lang w:bidi="ar-DZ"/>
        </w:rPr>
      </w:pPr>
      <w:r>
        <w:rPr>
          <w:rFonts w:hint="cs"/>
          <w:szCs w:val="28"/>
          <w:rtl/>
          <w:lang w:bidi="ar-DZ"/>
        </w:rPr>
        <w:t xml:space="preserve">- تسمح العلامة بضم العديد من المنتجات </w:t>
      </w:r>
      <w:proofErr w:type="gramStart"/>
      <w:r>
        <w:rPr>
          <w:rFonts w:hint="cs"/>
          <w:szCs w:val="28"/>
          <w:rtl/>
          <w:lang w:bidi="ar-DZ"/>
        </w:rPr>
        <w:t>والعلامات .</w:t>
      </w:r>
      <w:proofErr w:type="gramEnd"/>
    </w:p>
    <w:p w:rsidR="003735BA" w:rsidRPr="00A335C3" w:rsidRDefault="003735BA" w:rsidP="003735BA">
      <w:pPr>
        <w:pStyle w:val="Paragraphedeliste"/>
        <w:bidi/>
        <w:jc w:val="left"/>
        <w:rPr>
          <w:szCs w:val="28"/>
          <w:rtl/>
          <w:lang w:bidi="ar-DZ"/>
        </w:rPr>
      </w:pPr>
      <w:r>
        <w:rPr>
          <w:rFonts w:hint="cs"/>
          <w:szCs w:val="28"/>
          <w:rtl/>
          <w:lang w:bidi="ar-DZ"/>
        </w:rPr>
        <w:t>- تميز المنتوج وفعالية الاتصالات المصاحبة له كالتغليف والاعلان ...</w:t>
      </w:r>
    </w:p>
    <w:p w:rsidR="00C77EE7" w:rsidRDefault="00C77EE7" w:rsidP="00C77EE7">
      <w:pPr>
        <w:bidi/>
        <w:jc w:val="left"/>
        <w:rPr>
          <w:szCs w:val="28"/>
          <w:rtl/>
          <w:lang w:bidi="ar-DZ"/>
        </w:rPr>
      </w:pPr>
    </w:p>
    <w:p w:rsidR="0085162C" w:rsidRPr="00EB40C9" w:rsidRDefault="00A95A76" w:rsidP="00447C67">
      <w:pPr>
        <w:bidi/>
        <w:jc w:val="lef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الثا</w:t>
      </w:r>
      <w:r w:rsidR="00695D59">
        <w:rPr>
          <w:rFonts w:hint="cs"/>
          <w:b/>
          <w:bCs/>
          <w:sz w:val="32"/>
          <w:szCs w:val="32"/>
          <w:rtl/>
          <w:lang w:bidi="ar-DZ"/>
        </w:rPr>
        <w:t>ني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 (</w:t>
      </w:r>
      <w:r w:rsidR="00C774D3">
        <w:rPr>
          <w:rFonts w:hint="cs"/>
          <w:b/>
          <w:bCs/>
          <w:sz w:val="32"/>
          <w:szCs w:val="32"/>
          <w:rtl/>
          <w:lang w:bidi="ar-DZ"/>
        </w:rPr>
        <w:t>3</w:t>
      </w:r>
      <w:r w:rsidR="00447C67">
        <w:rPr>
          <w:rFonts w:hint="cs"/>
          <w:b/>
          <w:bCs/>
          <w:sz w:val="32"/>
          <w:szCs w:val="32"/>
          <w:rtl/>
          <w:lang w:bidi="ar-DZ"/>
        </w:rPr>
        <w:t>.75</w:t>
      </w:r>
      <w:r w:rsidR="0030476B">
        <w:rPr>
          <w:rFonts w:hint="cs"/>
          <w:b/>
          <w:bCs/>
          <w:sz w:val="32"/>
          <w:szCs w:val="32"/>
          <w:rtl/>
          <w:lang w:bidi="ar-DZ"/>
        </w:rPr>
        <w:t>ن</w:t>
      </w:r>
      <w:r w:rsidR="00C77EE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30476B">
        <w:rPr>
          <w:rFonts w:hint="cs"/>
          <w:b/>
          <w:bCs/>
          <w:sz w:val="32"/>
          <w:szCs w:val="32"/>
          <w:rtl/>
          <w:lang w:bidi="ar-DZ"/>
        </w:rPr>
        <w:t>)</w:t>
      </w:r>
    </w:p>
    <w:p w:rsidR="00B62C7C" w:rsidRPr="003F3573" w:rsidRDefault="0085162C" w:rsidP="0085162C">
      <w:pPr>
        <w:bidi/>
        <w:jc w:val="both"/>
        <w:rPr>
          <w:rFonts w:ascii="Arial" w:hAnsi="Arial"/>
          <w:szCs w:val="28"/>
          <w:lang w:val="en-US" w:bidi="ar-DZ"/>
        </w:rPr>
      </w:pPr>
      <w:r>
        <w:rPr>
          <w:rFonts w:hint="cs"/>
          <w:szCs w:val="28"/>
          <w:rtl/>
          <w:lang w:bidi="ar-DZ"/>
        </w:rPr>
        <w:t>-</w:t>
      </w:r>
      <w:r w:rsidR="003F3573">
        <w:rPr>
          <w:rFonts w:hint="cs"/>
          <w:szCs w:val="28"/>
          <w:rtl/>
          <w:lang w:bidi="ar-DZ"/>
        </w:rPr>
        <w:t xml:space="preserve"> </w:t>
      </w:r>
      <w:r w:rsidR="003F3573" w:rsidRPr="003F3573">
        <w:rPr>
          <w:rFonts w:hint="cs"/>
          <w:szCs w:val="28"/>
          <w:rtl/>
          <w:lang w:bidi="ar-DZ"/>
        </w:rPr>
        <w:t xml:space="preserve">أذكر أشكال تحالفات العلامة التجارية مع شرح مختصر </w:t>
      </w:r>
      <w:r w:rsidR="003F3573">
        <w:rPr>
          <w:rFonts w:hint="cs"/>
          <w:szCs w:val="28"/>
          <w:rtl/>
          <w:lang w:bidi="ar-DZ"/>
        </w:rPr>
        <w:t xml:space="preserve">مرفق </w:t>
      </w:r>
      <w:proofErr w:type="gramStart"/>
      <w:r w:rsidR="003F3573">
        <w:rPr>
          <w:rFonts w:hint="cs"/>
          <w:szCs w:val="28"/>
          <w:rtl/>
          <w:lang w:bidi="ar-DZ"/>
        </w:rPr>
        <w:t>بالأمثلة  .</w:t>
      </w:r>
      <w:proofErr w:type="gramEnd"/>
    </w:p>
    <w:p w:rsidR="007B5C9D" w:rsidRDefault="007B5C9D" w:rsidP="00C774D3">
      <w:pPr>
        <w:bidi/>
        <w:jc w:val="left"/>
        <w:rPr>
          <w:b/>
          <w:bCs/>
          <w:sz w:val="32"/>
          <w:szCs w:val="32"/>
          <w:rtl/>
          <w:lang w:bidi="ar-DZ"/>
        </w:rPr>
      </w:pPr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السؤال </w:t>
      </w:r>
      <w:proofErr w:type="gramStart"/>
      <w:r w:rsidRPr="00B75F07">
        <w:rPr>
          <w:rFonts w:hint="cs"/>
          <w:b/>
          <w:bCs/>
          <w:sz w:val="32"/>
          <w:szCs w:val="32"/>
          <w:rtl/>
          <w:lang w:bidi="ar-DZ"/>
        </w:rPr>
        <w:t>ال</w:t>
      </w:r>
      <w:r>
        <w:rPr>
          <w:rFonts w:hint="cs"/>
          <w:b/>
          <w:bCs/>
          <w:sz w:val="32"/>
          <w:szCs w:val="32"/>
          <w:rtl/>
          <w:lang w:bidi="ar-DZ"/>
        </w:rPr>
        <w:t>ثالث</w:t>
      </w:r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  :</w:t>
      </w:r>
      <w:proofErr w:type="gramEnd"/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  (</w:t>
      </w:r>
      <w:r w:rsidR="00C774D3">
        <w:rPr>
          <w:rFonts w:hint="cs"/>
          <w:b/>
          <w:bCs/>
          <w:sz w:val="32"/>
          <w:szCs w:val="32"/>
          <w:rtl/>
          <w:lang w:bidi="ar-DZ"/>
        </w:rPr>
        <w:t>10</w:t>
      </w:r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 نقاط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)    </w:t>
      </w:r>
    </w:p>
    <w:p w:rsidR="003700B5" w:rsidRDefault="003700B5" w:rsidP="003700B5">
      <w:pPr>
        <w:tabs>
          <w:tab w:val="left" w:pos="927"/>
          <w:tab w:val="center" w:pos="4536"/>
        </w:tabs>
        <w:bidi/>
        <w:spacing w:line="240" w:lineRule="auto"/>
        <w:jc w:val="left"/>
        <w:rPr>
          <w:sz w:val="22"/>
          <w:lang w:bidi="ar-DZ"/>
        </w:rPr>
      </w:pPr>
    </w:p>
    <w:p w:rsidR="00B62F8B" w:rsidRDefault="00FA7D41" w:rsidP="00C774D3">
      <w:pPr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 w:bidi="ar-DZ"/>
        </w:rPr>
      </w:pPr>
      <w:r>
        <w:rPr>
          <w:rFonts w:cs="Arial" w:hint="cs"/>
          <w:noProof/>
          <w:szCs w:val="28"/>
          <w:rtl/>
          <w:lang w:eastAsia="fr-FR" w:bidi="ar-DZ"/>
        </w:rPr>
        <w:t xml:space="preserve">لا أحد يستطيع التعرف على هوية علامة معينة </w:t>
      </w:r>
      <w:r w:rsidR="00C774D3">
        <w:rPr>
          <w:rFonts w:cs="Arial" w:hint="cs"/>
          <w:noProof/>
          <w:szCs w:val="28"/>
          <w:rtl/>
          <w:lang w:eastAsia="fr-FR" w:bidi="ar-DZ"/>
        </w:rPr>
        <w:t>ا</w:t>
      </w:r>
      <w:r>
        <w:rPr>
          <w:rFonts w:cs="Arial" w:hint="cs"/>
          <w:noProof/>
          <w:szCs w:val="28"/>
          <w:rtl/>
          <w:lang w:eastAsia="fr-FR" w:bidi="ar-DZ"/>
        </w:rPr>
        <w:t>ن لم تكن واضحة وقوية المعالم في السوق، وهذا ما يفسر لجوء المؤس</w:t>
      </w:r>
      <w:r w:rsidR="00C774D3">
        <w:rPr>
          <w:rFonts w:cs="Arial" w:hint="cs"/>
          <w:noProof/>
          <w:szCs w:val="28"/>
          <w:rtl/>
          <w:lang w:eastAsia="fr-FR" w:bidi="ar-DZ"/>
        </w:rPr>
        <w:t>سات ألى إختيار علامة لمنتجاتها</w:t>
      </w:r>
      <w:r>
        <w:rPr>
          <w:rFonts w:cs="Arial" w:hint="cs"/>
          <w:noProof/>
          <w:szCs w:val="28"/>
          <w:rtl/>
          <w:lang w:eastAsia="fr-FR" w:bidi="ar-DZ"/>
        </w:rPr>
        <w:t>،</w:t>
      </w:r>
      <w:r w:rsidR="00C774D3">
        <w:rPr>
          <w:rFonts w:cs="Arial" w:hint="cs"/>
          <w:noProof/>
          <w:szCs w:val="28"/>
          <w:rtl/>
          <w:lang w:eastAsia="fr-FR" w:bidi="ar-DZ"/>
        </w:rPr>
        <w:t xml:space="preserve"> بغرض بناء وتعزيز قيمة العلامة في أذهان المستهلكين</w:t>
      </w:r>
      <w:r>
        <w:rPr>
          <w:rFonts w:cs="Arial" w:hint="cs"/>
          <w:noProof/>
          <w:szCs w:val="28"/>
          <w:rtl/>
          <w:lang w:eastAsia="fr-FR" w:bidi="ar-DZ"/>
        </w:rPr>
        <w:t xml:space="preserve"> </w:t>
      </w:r>
      <w:r w:rsidR="00C774D3">
        <w:rPr>
          <w:rFonts w:cs="Arial" w:hint="cs"/>
          <w:noProof/>
          <w:szCs w:val="28"/>
          <w:rtl/>
          <w:lang w:eastAsia="fr-FR" w:bidi="ar-DZ"/>
        </w:rPr>
        <w:t>.</w:t>
      </w:r>
      <w:r w:rsidR="00C774D3" w:rsidRPr="00C774D3">
        <w:rPr>
          <w:rFonts w:cs="Arial"/>
          <w:noProof/>
          <w:szCs w:val="28"/>
          <w:rtl/>
          <w:lang w:eastAsia="fr-FR"/>
        </w:rPr>
        <w:t xml:space="preserve"> </w:t>
      </w:r>
    </w:p>
    <w:p w:rsidR="00B62F8B" w:rsidRDefault="008A0257" w:rsidP="00C774D3">
      <w:pPr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lang w:eastAsia="fr-FR"/>
        </w:rPr>
      </w:pPr>
      <w:r w:rsidRPr="00B62F8B">
        <w:rPr>
          <w:rFonts w:cs="Arial"/>
          <w:noProof/>
          <w:szCs w:val="28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10795</wp:posOffset>
            </wp:positionV>
            <wp:extent cx="137160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hrough>
            <wp:docPr id="1" name="Image 1" descr="C:\Users\HP\Desktop\image-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image-9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74D3">
        <w:rPr>
          <w:rFonts w:cs="Arial" w:hint="cs"/>
          <w:noProof/>
          <w:szCs w:val="28"/>
          <w:rtl/>
          <w:lang w:eastAsia="fr-FR"/>
        </w:rPr>
        <w:t xml:space="preserve">                      </w:t>
      </w:r>
      <w:r w:rsidR="00FA7D41">
        <w:rPr>
          <w:rFonts w:cs="Arial" w:hint="cs"/>
          <w:noProof/>
          <w:szCs w:val="28"/>
          <w:rtl/>
          <w:lang w:eastAsia="fr-FR"/>
        </w:rPr>
        <w:t xml:space="preserve">                                               </w:t>
      </w:r>
    </w:p>
    <w:p w:rsidR="00B62F8B" w:rsidRDefault="00FA7D41" w:rsidP="00C774D3">
      <w:pPr>
        <w:pStyle w:val="Paragraphedeliste"/>
        <w:numPr>
          <w:ilvl w:val="0"/>
          <w:numId w:val="5"/>
        </w:numPr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lang w:eastAsia="fr-FR"/>
        </w:rPr>
      </w:pPr>
      <w:r>
        <w:rPr>
          <w:rFonts w:cs="Arial" w:hint="cs"/>
          <w:noProof/>
          <w:szCs w:val="28"/>
          <w:rtl/>
          <w:lang w:eastAsia="fr-FR"/>
        </w:rPr>
        <w:t>حدد معالم العلامة الموضحة في الشكل .</w:t>
      </w:r>
      <w:r w:rsidR="00C774D3" w:rsidRPr="00C774D3">
        <w:rPr>
          <w:rFonts w:cs="Arial"/>
          <w:noProof/>
          <w:szCs w:val="28"/>
          <w:rtl/>
          <w:lang w:eastAsia="fr-FR"/>
        </w:rPr>
        <w:t xml:space="preserve"> </w:t>
      </w:r>
    </w:p>
    <w:p w:rsidR="00FA7D41" w:rsidRDefault="00FA7D41" w:rsidP="00FA7D41">
      <w:pPr>
        <w:pStyle w:val="Paragraphedeliste"/>
        <w:numPr>
          <w:ilvl w:val="0"/>
          <w:numId w:val="5"/>
        </w:numPr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lang w:eastAsia="fr-FR"/>
        </w:rPr>
      </w:pPr>
      <w:r>
        <w:rPr>
          <w:rFonts w:cs="Arial" w:hint="cs"/>
          <w:noProof/>
          <w:szCs w:val="28"/>
          <w:rtl/>
          <w:lang w:eastAsia="fr-FR"/>
        </w:rPr>
        <w:t>ماهي شروط تسمية العلامات ؟</w:t>
      </w:r>
    </w:p>
    <w:p w:rsidR="00C774D3" w:rsidRDefault="00C774D3" w:rsidP="008A0257">
      <w:pPr>
        <w:pStyle w:val="Paragraphedeliste"/>
        <w:numPr>
          <w:ilvl w:val="0"/>
          <w:numId w:val="5"/>
        </w:numPr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lang w:eastAsia="fr-FR"/>
        </w:rPr>
      </w:pPr>
      <w:r>
        <w:rPr>
          <w:rFonts w:cs="Arial" w:hint="cs"/>
          <w:noProof/>
          <w:szCs w:val="28"/>
          <w:rtl/>
          <w:lang w:eastAsia="fr-FR"/>
        </w:rPr>
        <w:t xml:space="preserve">أذكر مصادر قيمة العلامة التجارية </w:t>
      </w:r>
      <w:r w:rsidR="008A0257">
        <w:rPr>
          <w:rFonts w:cs="Arial" w:hint="cs"/>
          <w:noProof/>
          <w:szCs w:val="28"/>
          <w:rtl/>
          <w:lang w:eastAsia="fr-FR"/>
        </w:rPr>
        <w:t xml:space="preserve"> (مع شرح مختصر)</w:t>
      </w:r>
      <w:r w:rsidRPr="00C774D3">
        <w:rPr>
          <w:rFonts w:cs="Arial"/>
          <w:noProof/>
          <w:szCs w:val="28"/>
          <w:rtl/>
          <w:lang w:eastAsia="fr-FR"/>
        </w:rPr>
        <w:t xml:space="preserve"> </w:t>
      </w:r>
      <w:r w:rsidR="008A0257">
        <w:rPr>
          <w:rFonts w:cs="Arial" w:hint="cs"/>
          <w:noProof/>
          <w:szCs w:val="28"/>
          <w:rtl/>
          <w:lang w:eastAsia="fr-FR"/>
        </w:rPr>
        <w:t>.</w:t>
      </w:r>
    </w:p>
    <w:p w:rsidR="00C774D3" w:rsidRDefault="00C774D3" w:rsidP="00C774D3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C774D3" w:rsidRDefault="00C774D3" w:rsidP="00C774D3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C774D3" w:rsidRDefault="00C774D3" w:rsidP="00C774D3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C774D3" w:rsidRDefault="00C774D3" w:rsidP="00C774D3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C774D3" w:rsidRDefault="00C774D3" w:rsidP="00C774D3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C774D3" w:rsidRDefault="00C774D3" w:rsidP="00C774D3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C774D3" w:rsidRDefault="00C774D3" w:rsidP="00C774D3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noProof/>
          <w:szCs w:val="28"/>
          <w:rtl/>
          <w:lang w:eastAsia="fr-FR"/>
        </w:rPr>
      </w:pPr>
    </w:p>
    <w:p w:rsidR="00C774D3" w:rsidRDefault="00C774D3" w:rsidP="00C774D3">
      <w:pPr>
        <w:pStyle w:val="Paragraphedeliste"/>
        <w:tabs>
          <w:tab w:val="left" w:pos="927"/>
          <w:tab w:val="center" w:pos="4536"/>
        </w:tabs>
        <w:bidi/>
        <w:spacing w:line="240" w:lineRule="auto"/>
        <w:rPr>
          <w:rFonts w:cs="Arial"/>
          <w:b/>
          <w:bCs/>
          <w:noProof/>
          <w:szCs w:val="28"/>
          <w:rtl/>
          <w:lang w:eastAsia="fr-FR" w:bidi="ar-DZ"/>
        </w:rPr>
      </w:pPr>
      <w:r w:rsidRPr="00C774D3">
        <w:rPr>
          <w:rFonts w:cs="Arial" w:hint="cs"/>
          <w:b/>
          <w:bCs/>
          <w:noProof/>
          <w:szCs w:val="28"/>
          <w:rtl/>
          <w:lang w:eastAsia="fr-FR"/>
        </w:rPr>
        <w:t>الإجابة النموذجية</w:t>
      </w:r>
    </w:p>
    <w:p w:rsidR="00006E52" w:rsidRDefault="00006E52" w:rsidP="00447C67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b/>
          <w:bCs/>
          <w:noProof/>
          <w:szCs w:val="28"/>
          <w:rtl/>
          <w:lang w:eastAsia="fr-FR" w:bidi="ar-DZ"/>
        </w:rPr>
      </w:pPr>
      <w:r>
        <w:rPr>
          <w:rFonts w:cs="Arial" w:hint="cs"/>
          <w:b/>
          <w:bCs/>
          <w:noProof/>
          <w:szCs w:val="28"/>
          <w:rtl/>
          <w:lang w:eastAsia="fr-FR" w:bidi="ar-DZ"/>
        </w:rPr>
        <w:t>الجواب الأول :</w:t>
      </w:r>
      <w:r w:rsidR="00A90B72">
        <w:rPr>
          <w:rFonts w:cs="Arial" w:hint="cs"/>
          <w:b/>
          <w:bCs/>
          <w:noProof/>
          <w:szCs w:val="28"/>
          <w:rtl/>
          <w:lang w:eastAsia="fr-FR" w:bidi="ar-DZ"/>
        </w:rPr>
        <w:t xml:space="preserve"> </w:t>
      </w:r>
      <w:r w:rsidR="00447C67">
        <w:rPr>
          <w:rFonts w:cs="Arial" w:hint="cs"/>
          <w:b/>
          <w:bCs/>
          <w:noProof/>
          <w:szCs w:val="28"/>
          <w:rtl/>
          <w:lang w:eastAsia="fr-FR" w:bidi="ar-DZ"/>
        </w:rPr>
        <w:t>(6.25</w:t>
      </w:r>
      <w:r w:rsidR="00A90B72">
        <w:rPr>
          <w:rFonts w:cs="Arial" w:hint="cs"/>
          <w:b/>
          <w:bCs/>
          <w:noProof/>
          <w:szCs w:val="28"/>
          <w:rtl/>
          <w:lang w:eastAsia="fr-FR" w:bidi="ar-DZ"/>
        </w:rPr>
        <w:t>ن</w:t>
      </w:r>
      <w:r w:rsidR="00447C67">
        <w:rPr>
          <w:rFonts w:cs="Arial" w:hint="cs"/>
          <w:b/>
          <w:bCs/>
          <w:noProof/>
          <w:szCs w:val="28"/>
          <w:rtl/>
          <w:lang w:eastAsia="fr-FR" w:bidi="ar-DZ"/>
        </w:rPr>
        <w:t>)</w:t>
      </w:r>
    </w:p>
    <w:p w:rsidR="00006E52" w:rsidRDefault="00006E52" w:rsidP="00006E52">
      <w:pPr>
        <w:pStyle w:val="Paragraphedeliste"/>
        <w:tabs>
          <w:tab w:val="left" w:pos="927"/>
          <w:tab w:val="center" w:pos="4536"/>
        </w:tabs>
        <w:bidi/>
        <w:spacing w:line="240" w:lineRule="auto"/>
        <w:jc w:val="left"/>
        <w:rPr>
          <w:rFonts w:cs="Arial"/>
          <w:b/>
          <w:bCs/>
          <w:noProof/>
          <w:szCs w:val="28"/>
          <w:lang w:eastAsia="fr-FR" w:bidi="ar-DZ"/>
        </w:rPr>
      </w:pPr>
    </w:p>
    <w:p w:rsidR="00006E52" w:rsidRDefault="00006E52" w:rsidP="00447C67">
      <w:pPr>
        <w:pStyle w:val="Paragraphedeliste"/>
        <w:numPr>
          <w:ilvl w:val="0"/>
          <w:numId w:val="11"/>
        </w:numPr>
        <w:bidi/>
        <w:jc w:val="left"/>
        <w:rPr>
          <w:lang w:eastAsia="fr-FR" w:bidi="ar-DZ"/>
        </w:rPr>
      </w:pPr>
      <w:r w:rsidRPr="003E5CE4">
        <w:rPr>
          <w:rFonts w:hint="cs"/>
          <w:szCs w:val="28"/>
          <w:rtl/>
          <w:lang w:bidi="ar-DZ"/>
        </w:rPr>
        <w:t xml:space="preserve">الفرق بين </w:t>
      </w:r>
      <w:proofErr w:type="spellStart"/>
      <w:r w:rsidRPr="003E5CE4">
        <w:rPr>
          <w:rFonts w:hint="cs"/>
          <w:szCs w:val="28"/>
          <w:rtl/>
          <w:lang w:bidi="ar-DZ"/>
        </w:rPr>
        <w:t>تموقع</w:t>
      </w:r>
      <w:proofErr w:type="spellEnd"/>
      <w:r w:rsidRPr="003E5CE4">
        <w:rPr>
          <w:rFonts w:hint="cs"/>
          <w:szCs w:val="28"/>
          <w:rtl/>
          <w:lang w:bidi="ar-DZ"/>
        </w:rPr>
        <w:t xml:space="preserve"> العلامة وصورة العلامة </w:t>
      </w:r>
      <w:proofErr w:type="gramStart"/>
      <w:r w:rsidRPr="003E5CE4">
        <w:rPr>
          <w:rFonts w:hint="cs"/>
          <w:szCs w:val="28"/>
          <w:rtl/>
          <w:lang w:bidi="ar-DZ"/>
        </w:rPr>
        <w:t>التجارية</w:t>
      </w:r>
      <w:r w:rsidR="001A180F" w:rsidRPr="003E5CE4">
        <w:rPr>
          <w:rFonts w:hint="cs"/>
          <w:szCs w:val="28"/>
          <w:rtl/>
          <w:lang w:bidi="ar-DZ"/>
        </w:rPr>
        <w:t xml:space="preserve">: </w:t>
      </w:r>
      <w:r w:rsidR="00A90B72">
        <w:rPr>
          <w:rFonts w:hint="cs"/>
          <w:szCs w:val="28"/>
          <w:rtl/>
          <w:lang w:bidi="ar-DZ"/>
        </w:rPr>
        <w:t xml:space="preserve"> (</w:t>
      </w:r>
      <w:proofErr w:type="gramEnd"/>
      <w:r w:rsidR="00447C67">
        <w:rPr>
          <w:rFonts w:hint="cs"/>
          <w:szCs w:val="28"/>
          <w:rtl/>
          <w:lang w:bidi="ar-DZ"/>
        </w:rPr>
        <w:t>1.25</w:t>
      </w:r>
      <w:r w:rsidR="00A90B72">
        <w:rPr>
          <w:rFonts w:hint="cs"/>
          <w:szCs w:val="28"/>
          <w:rtl/>
          <w:lang w:bidi="ar-DZ"/>
        </w:rPr>
        <w:t>ن)</w:t>
      </w:r>
    </w:p>
    <w:p w:rsidR="00D80AE0" w:rsidRDefault="00006E52" w:rsidP="00D80AE0">
      <w:pPr>
        <w:jc w:val="right"/>
        <w:rPr>
          <w:szCs w:val="28"/>
          <w:rtl/>
          <w:lang w:eastAsia="fr-FR" w:bidi="ar-DZ"/>
        </w:rPr>
      </w:pPr>
      <w:r w:rsidRPr="001A180F">
        <w:rPr>
          <w:rFonts w:hint="cs"/>
          <w:szCs w:val="28"/>
          <w:rtl/>
          <w:lang w:eastAsia="fr-FR" w:bidi="ar-DZ"/>
        </w:rPr>
        <w:t xml:space="preserve">اختيار </w:t>
      </w:r>
      <w:proofErr w:type="spellStart"/>
      <w:r w:rsidRPr="001A180F">
        <w:rPr>
          <w:rFonts w:hint="cs"/>
          <w:szCs w:val="28"/>
          <w:rtl/>
          <w:lang w:eastAsia="fr-FR" w:bidi="ar-DZ"/>
        </w:rPr>
        <w:t>تموقع</w:t>
      </w:r>
      <w:proofErr w:type="spellEnd"/>
      <w:r w:rsidRPr="001A180F">
        <w:rPr>
          <w:rFonts w:hint="cs"/>
          <w:szCs w:val="28"/>
          <w:rtl/>
          <w:lang w:eastAsia="fr-FR" w:bidi="ar-DZ"/>
        </w:rPr>
        <w:t xml:space="preserve"> العلامة ما هو إلا اختيار للصورة التي ترغب المؤسسة أن يبنيها المستهلك في ذهنه من </w:t>
      </w:r>
      <w:proofErr w:type="gramStart"/>
      <w:r w:rsidRPr="001A180F">
        <w:rPr>
          <w:rFonts w:hint="cs"/>
          <w:szCs w:val="28"/>
          <w:rtl/>
          <w:lang w:eastAsia="fr-FR" w:bidi="ar-DZ"/>
        </w:rPr>
        <w:t>جهة ،</w:t>
      </w:r>
      <w:proofErr w:type="gramEnd"/>
      <w:r w:rsidRPr="001A180F">
        <w:rPr>
          <w:rFonts w:hint="cs"/>
          <w:szCs w:val="28"/>
          <w:rtl/>
          <w:lang w:eastAsia="fr-FR" w:bidi="ar-DZ"/>
        </w:rPr>
        <w:t xml:space="preserve"> واختيار الصفة المميزة لها من جهة أخر</w:t>
      </w:r>
      <w:r w:rsidR="001A180F" w:rsidRPr="001A180F">
        <w:rPr>
          <w:rFonts w:hint="cs"/>
          <w:szCs w:val="28"/>
          <w:rtl/>
          <w:lang w:eastAsia="fr-FR" w:bidi="ar-DZ"/>
        </w:rPr>
        <w:t>ى .</w:t>
      </w:r>
    </w:p>
    <w:p w:rsidR="00D80AE0" w:rsidRDefault="00D80AE0" w:rsidP="00D80AE0">
      <w:pPr>
        <w:jc w:val="right"/>
        <w:rPr>
          <w:szCs w:val="28"/>
          <w:rtl/>
          <w:lang w:eastAsia="fr-FR" w:bidi="ar-DZ"/>
        </w:rPr>
      </w:pPr>
    </w:p>
    <w:p w:rsidR="00D80AE0" w:rsidRPr="003E5CE4" w:rsidRDefault="00D80AE0" w:rsidP="00A90B72">
      <w:pPr>
        <w:pStyle w:val="Paragraphedeliste"/>
        <w:numPr>
          <w:ilvl w:val="0"/>
          <w:numId w:val="10"/>
        </w:numPr>
        <w:bidi/>
        <w:jc w:val="left"/>
        <w:rPr>
          <w:szCs w:val="28"/>
          <w:rtl/>
          <w:lang w:bidi="ar-DZ"/>
        </w:rPr>
      </w:pPr>
      <w:r w:rsidRPr="003E5CE4">
        <w:rPr>
          <w:rFonts w:hint="cs"/>
          <w:szCs w:val="28"/>
          <w:rtl/>
          <w:lang w:bidi="ar-DZ"/>
        </w:rPr>
        <w:t xml:space="preserve">تمثل المراحل الموالية مراحل تطور العلامة </w:t>
      </w:r>
      <w:proofErr w:type="gramStart"/>
      <w:r w:rsidRPr="003E5CE4">
        <w:rPr>
          <w:rFonts w:hint="cs"/>
          <w:szCs w:val="28"/>
          <w:rtl/>
          <w:lang w:bidi="ar-DZ"/>
        </w:rPr>
        <w:t>التجارية :</w:t>
      </w:r>
      <w:proofErr w:type="gramEnd"/>
      <w:r w:rsidR="009557C4">
        <w:rPr>
          <w:rFonts w:hint="cs"/>
          <w:szCs w:val="28"/>
          <w:rtl/>
          <w:lang w:bidi="ar-DZ"/>
        </w:rPr>
        <w:t xml:space="preserve"> 5</w:t>
      </w:r>
      <w:r w:rsidR="00A90B72">
        <w:rPr>
          <w:rFonts w:hint="cs"/>
          <w:szCs w:val="28"/>
          <w:rtl/>
          <w:lang w:bidi="ar-DZ"/>
        </w:rPr>
        <w:t xml:space="preserve"> ن</w:t>
      </w:r>
      <w:r w:rsidR="009557C4">
        <w:rPr>
          <w:rFonts w:hint="cs"/>
          <w:szCs w:val="28"/>
          <w:rtl/>
          <w:lang w:bidi="ar-DZ"/>
        </w:rPr>
        <w:t xml:space="preserve">  (الترتيب 1 والتسمية 1 )</w:t>
      </w:r>
    </w:p>
    <w:p w:rsidR="00D80AE0" w:rsidRPr="00D80AE0" w:rsidRDefault="00D80AE0" w:rsidP="00D80AE0">
      <w:pPr>
        <w:bidi/>
        <w:ind w:left="360"/>
        <w:jc w:val="left"/>
        <w:rPr>
          <w:szCs w:val="28"/>
          <w:lang w:bidi="ar-DZ"/>
        </w:rPr>
      </w:pPr>
    </w:p>
    <w:p w:rsidR="00D80AE0" w:rsidRDefault="00D80AE0" w:rsidP="00D80AE0">
      <w:pPr>
        <w:pStyle w:val="Paragraphedeliste"/>
        <w:bidi/>
        <w:jc w:val="left"/>
        <w:rPr>
          <w:szCs w:val="28"/>
          <w:lang w:bidi="ar-DZ"/>
        </w:rPr>
      </w:pPr>
      <w:proofErr w:type="gramStart"/>
      <w:r>
        <w:rPr>
          <w:rFonts w:hint="cs"/>
          <w:szCs w:val="28"/>
          <w:rtl/>
          <w:lang w:bidi="ar-DZ"/>
        </w:rPr>
        <w:t>2- تركز</w:t>
      </w:r>
      <w:proofErr w:type="gramEnd"/>
      <w:r>
        <w:rPr>
          <w:rFonts w:hint="cs"/>
          <w:szCs w:val="28"/>
          <w:rtl/>
          <w:lang w:bidi="ar-DZ"/>
        </w:rPr>
        <w:t xml:space="preserve"> المؤسسة على الاتصالات المتعلقة بالمنتوج والعلامة في نفس الوقت</w:t>
      </w:r>
      <w:r w:rsidRPr="00A335C3">
        <w:rPr>
          <w:rFonts w:hint="cs"/>
          <w:szCs w:val="28"/>
          <w:rtl/>
          <w:lang w:bidi="ar-DZ"/>
        </w:rPr>
        <w:t xml:space="preserve"> </w:t>
      </w:r>
      <w:r>
        <w:rPr>
          <w:szCs w:val="28"/>
          <w:lang w:bidi="ar-DZ"/>
        </w:rPr>
        <w:t>.</w:t>
      </w:r>
      <w:r>
        <w:rPr>
          <w:rFonts w:hint="cs"/>
          <w:szCs w:val="28"/>
          <w:rtl/>
          <w:lang w:bidi="ar-DZ"/>
        </w:rPr>
        <w:t xml:space="preserve"> تستقل العلامة شيئا فشيئا عن </w:t>
      </w:r>
      <w:proofErr w:type="gramStart"/>
      <w:r>
        <w:rPr>
          <w:rFonts w:hint="cs"/>
          <w:szCs w:val="28"/>
          <w:rtl/>
          <w:lang w:bidi="ar-DZ"/>
        </w:rPr>
        <w:t>المنتوج  فتبرز</w:t>
      </w:r>
      <w:proofErr w:type="gramEnd"/>
      <w:r>
        <w:rPr>
          <w:rFonts w:hint="cs"/>
          <w:szCs w:val="28"/>
          <w:rtl/>
          <w:lang w:bidi="ar-DZ"/>
        </w:rPr>
        <w:t xml:space="preserve"> شخصيتها وقيمها . (فترة الفصل)</w:t>
      </w:r>
    </w:p>
    <w:p w:rsidR="00D80AE0" w:rsidRDefault="00D80AE0" w:rsidP="00D80AE0">
      <w:pPr>
        <w:pStyle w:val="Paragraphedeliste"/>
        <w:bidi/>
        <w:jc w:val="left"/>
        <w:rPr>
          <w:szCs w:val="28"/>
          <w:rtl/>
          <w:lang w:bidi="ar-DZ"/>
        </w:rPr>
      </w:pPr>
      <w:r>
        <w:rPr>
          <w:szCs w:val="28"/>
          <w:lang w:bidi="ar-DZ"/>
        </w:rPr>
        <w:t>-</w:t>
      </w:r>
      <w:r>
        <w:rPr>
          <w:rFonts w:hint="cs"/>
          <w:szCs w:val="28"/>
          <w:rtl/>
          <w:lang w:bidi="ar-DZ"/>
        </w:rPr>
        <w:t xml:space="preserve">3 تصبح العلامة أكثر نضجا ما يسمح بتطوير منتجاتها </w:t>
      </w:r>
      <w:proofErr w:type="gramStart"/>
      <w:r>
        <w:rPr>
          <w:rFonts w:hint="cs"/>
          <w:szCs w:val="28"/>
          <w:rtl/>
          <w:lang w:bidi="ar-DZ"/>
        </w:rPr>
        <w:t>وقيمها .</w:t>
      </w:r>
      <w:proofErr w:type="gramEnd"/>
      <w:r>
        <w:rPr>
          <w:rFonts w:hint="cs"/>
          <w:szCs w:val="28"/>
          <w:rtl/>
          <w:lang w:bidi="ar-DZ"/>
        </w:rPr>
        <w:t xml:space="preserve"> (فترة الترسيخ)</w:t>
      </w:r>
    </w:p>
    <w:p w:rsidR="00D80AE0" w:rsidRDefault="00D80AE0" w:rsidP="00D80AE0">
      <w:pPr>
        <w:pStyle w:val="Paragraphedeliste"/>
        <w:bidi/>
        <w:jc w:val="left"/>
        <w:rPr>
          <w:szCs w:val="28"/>
          <w:rtl/>
          <w:lang w:bidi="ar-DZ"/>
        </w:rPr>
      </w:pPr>
      <w:proofErr w:type="gramStart"/>
      <w:r>
        <w:rPr>
          <w:rFonts w:hint="cs"/>
          <w:szCs w:val="28"/>
          <w:rtl/>
          <w:lang w:bidi="ar-DZ"/>
        </w:rPr>
        <w:t>4- تسمح</w:t>
      </w:r>
      <w:proofErr w:type="gramEnd"/>
      <w:r>
        <w:rPr>
          <w:rFonts w:hint="cs"/>
          <w:szCs w:val="28"/>
          <w:rtl/>
          <w:lang w:bidi="ar-DZ"/>
        </w:rPr>
        <w:t xml:space="preserve"> العلامة بضم العديد من المنتجات والعلامات .(التفريق)</w:t>
      </w:r>
    </w:p>
    <w:p w:rsidR="00D80AE0" w:rsidRDefault="00D80AE0" w:rsidP="003E5CE4">
      <w:pPr>
        <w:pStyle w:val="Paragraphedeliste"/>
        <w:numPr>
          <w:ilvl w:val="0"/>
          <w:numId w:val="12"/>
        </w:numPr>
        <w:bidi/>
        <w:jc w:val="left"/>
        <w:rPr>
          <w:szCs w:val="28"/>
          <w:rtl/>
          <w:lang w:bidi="ar-DZ"/>
        </w:rPr>
      </w:pPr>
      <w:r>
        <w:rPr>
          <w:rFonts w:hint="cs"/>
          <w:szCs w:val="28"/>
          <w:rtl/>
          <w:lang w:bidi="ar-DZ"/>
        </w:rPr>
        <w:t xml:space="preserve">تميز المنتوج وفعالية الاتصالات المصاحبة له كالتغليف والاعلان </w:t>
      </w:r>
      <w:proofErr w:type="gramStart"/>
      <w:r>
        <w:rPr>
          <w:rFonts w:hint="cs"/>
          <w:szCs w:val="28"/>
          <w:rtl/>
          <w:lang w:bidi="ar-DZ"/>
        </w:rPr>
        <w:t>...(</w:t>
      </w:r>
      <w:proofErr w:type="gramEnd"/>
      <w:r>
        <w:rPr>
          <w:rFonts w:hint="cs"/>
          <w:szCs w:val="28"/>
          <w:rtl/>
          <w:lang w:bidi="ar-DZ"/>
        </w:rPr>
        <w:t>فترة تأسيسية)</w:t>
      </w:r>
    </w:p>
    <w:p w:rsidR="003E5CE4" w:rsidRDefault="003E5CE4" w:rsidP="00B4141E">
      <w:pPr>
        <w:bidi/>
        <w:jc w:val="left"/>
        <w:rPr>
          <w:szCs w:val="28"/>
          <w:rtl/>
          <w:lang w:bidi="ar-DZ"/>
        </w:rPr>
      </w:pPr>
    </w:p>
    <w:p w:rsidR="00B4141E" w:rsidRPr="00EB40C9" w:rsidRDefault="00B4141E" w:rsidP="00447C67">
      <w:pPr>
        <w:bidi/>
        <w:jc w:val="lef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الجواب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الثاني :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 (</w:t>
      </w:r>
      <w:r w:rsidR="00447C67">
        <w:rPr>
          <w:rFonts w:hint="cs"/>
          <w:b/>
          <w:bCs/>
          <w:sz w:val="32"/>
          <w:szCs w:val="32"/>
          <w:rtl/>
          <w:lang w:bidi="ar-DZ"/>
        </w:rPr>
        <w:t>3.75</w:t>
      </w:r>
      <w:r w:rsidR="00A90B72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نقاط )</w:t>
      </w:r>
      <w:r w:rsidR="00A90B72">
        <w:rPr>
          <w:rFonts w:hint="cs"/>
          <w:b/>
          <w:bCs/>
          <w:sz w:val="32"/>
          <w:szCs w:val="32"/>
          <w:rtl/>
          <w:lang w:bidi="ar-DZ"/>
        </w:rPr>
        <w:t xml:space="preserve"> نقطة لكل عنصر</w:t>
      </w:r>
      <w:r w:rsidR="00447C67">
        <w:rPr>
          <w:rFonts w:hint="cs"/>
          <w:b/>
          <w:bCs/>
          <w:sz w:val="32"/>
          <w:szCs w:val="32"/>
          <w:rtl/>
          <w:lang w:bidi="ar-DZ"/>
        </w:rPr>
        <w:t xml:space="preserve"> والمثال (0.25)</w:t>
      </w:r>
    </w:p>
    <w:p w:rsidR="00B4141E" w:rsidRPr="003F3573" w:rsidRDefault="00B4141E" w:rsidP="00B4141E">
      <w:pPr>
        <w:bidi/>
        <w:jc w:val="both"/>
        <w:rPr>
          <w:rFonts w:ascii="Arial" w:hAnsi="Arial"/>
          <w:szCs w:val="28"/>
          <w:lang w:val="en-US" w:bidi="ar-DZ"/>
        </w:rPr>
      </w:pPr>
      <w:r>
        <w:rPr>
          <w:rFonts w:hint="cs"/>
          <w:szCs w:val="28"/>
          <w:rtl/>
          <w:lang w:bidi="ar-DZ"/>
        </w:rPr>
        <w:t xml:space="preserve">- </w:t>
      </w:r>
      <w:r w:rsidRPr="003F3573">
        <w:rPr>
          <w:rFonts w:hint="cs"/>
          <w:szCs w:val="28"/>
          <w:rtl/>
          <w:lang w:bidi="ar-DZ"/>
        </w:rPr>
        <w:t xml:space="preserve">أذكر أشكال تحالفات العلامة التجارية مع شرح مختصر </w:t>
      </w:r>
      <w:r>
        <w:rPr>
          <w:rFonts w:hint="cs"/>
          <w:szCs w:val="28"/>
          <w:rtl/>
          <w:lang w:bidi="ar-DZ"/>
        </w:rPr>
        <w:t xml:space="preserve">مرفق </w:t>
      </w:r>
      <w:proofErr w:type="gramStart"/>
      <w:r>
        <w:rPr>
          <w:rFonts w:hint="cs"/>
          <w:szCs w:val="28"/>
          <w:rtl/>
          <w:lang w:bidi="ar-DZ"/>
        </w:rPr>
        <w:t>بالأمثلة  .</w:t>
      </w:r>
      <w:proofErr w:type="gramEnd"/>
    </w:p>
    <w:p w:rsidR="00A90B72" w:rsidRDefault="00A90B72" w:rsidP="00A90B72">
      <w:pPr>
        <w:bidi/>
        <w:jc w:val="left"/>
        <w:rPr>
          <w:rFonts w:asciiTheme="minorBidi" w:hAnsiTheme="minorBidi"/>
          <w:szCs w:val="28"/>
          <w:rtl/>
        </w:rPr>
      </w:pPr>
      <w:r>
        <w:rPr>
          <w:rFonts w:asciiTheme="minorBidi" w:hAnsiTheme="minorBidi"/>
          <w:szCs w:val="28"/>
          <w:rtl/>
        </w:rPr>
        <w:t>هناك عدة أشكال لتحالف الع</w:t>
      </w:r>
      <w:r>
        <w:rPr>
          <w:rFonts w:asciiTheme="minorBidi" w:hAnsiTheme="minorBidi" w:hint="cs"/>
          <w:szCs w:val="28"/>
          <w:rtl/>
        </w:rPr>
        <w:t>لا</w:t>
      </w:r>
      <w:r w:rsidRPr="00A90B72">
        <w:rPr>
          <w:rFonts w:asciiTheme="minorBidi" w:hAnsiTheme="minorBidi"/>
          <w:szCs w:val="28"/>
          <w:rtl/>
        </w:rPr>
        <w:t>مات من بينها</w:t>
      </w:r>
      <w:r w:rsidRPr="00A90B72">
        <w:rPr>
          <w:rFonts w:asciiTheme="minorBidi" w:hAnsiTheme="minorBidi"/>
          <w:szCs w:val="28"/>
        </w:rPr>
        <w:t>:</w:t>
      </w:r>
    </w:p>
    <w:p w:rsidR="00A90B72" w:rsidRDefault="00A90B72" w:rsidP="00A90B72">
      <w:pPr>
        <w:bidi/>
        <w:jc w:val="left"/>
        <w:rPr>
          <w:rFonts w:asciiTheme="minorBidi" w:hAnsiTheme="minorBidi"/>
          <w:szCs w:val="28"/>
          <w:rtl/>
        </w:rPr>
      </w:pPr>
      <w:r w:rsidRPr="00A90B72">
        <w:rPr>
          <w:rFonts w:asciiTheme="minorBidi" w:hAnsiTheme="minorBidi"/>
          <w:szCs w:val="28"/>
          <w:rtl/>
        </w:rPr>
        <w:t xml:space="preserve">أ. تطوير منتجات </w:t>
      </w:r>
      <w:proofErr w:type="gramStart"/>
      <w:r w:rsidRPr="00A90B72">
        <w:rPr>
          <w:rFonts w:asciiTheme="minorBidi" w:hAnsiTheme="minorBidi"/>
          <w:szCs w:val="28"/>
          <w:rtl/>
        </w:rPr>
        <w:t>مشتركة :</w:t>
      </w:r>
      <w:proofErr w:type="gramEnd"/>
      <w:r w:rsidRPr="00A90B72">
        <w:rPr>
          <w:rFonts w:asciiTheme="minorBidi" w:hAnsiTheme="minorBidi"/>
          <w:szCs w:val="28"/>
          <w:rtl/>
        </w:rPr>
        <w:t xml:space="preserve"> يع</w:t>
      </w:r>
      <w:r>
        <w:rPr>
          <w:rFonts w:asciiTheme="minorBidi" w:hAnsiTheme="minorBidi"/>
          <w:szCs w:val="28"/>
          <w:rtl/>
        </w:rPr>
        <w:t>ني التشارك أو ا</w:t>
      </w:r>
      <w:r>
        <w:rPr>
          <w:rFonts w:asciiTheme="minorBidi" w:hAnsiTheme="minorBidi" w:hint="cs"/>
          <w:szCs w:val="28"/>
          <w:rtl/>
        </w:rPr>
        <w:t>لا</w:t>
      </w:r>
      <w:r w:rsidRPr="00A90B72">
        <w:rPr>
          <w:rFonts w:asciiTheme="minorBidi" w:hAnsiTheme="minorBidi"/>
          <w:szCs w:val="28"/>
          <w:rtl/>
        </w:rPr>
        <w:t>تحاد بين مؤسستي</w:t>
      </w:r>
      <w:r>
        <w:rPr>
          <w:rFonts w:asciiTheme="minorBidi" w:hAnsiTheme="minorBidi"/>
          <w:szCs w:val="28"/>
          <w:rtl/>
        </w:rPr>
        <w:t>ن في مرحلة تصميم المنتوج من خ</w:t>
      </w:r>
      <w:r>
        <w:rPr>
          <w:rFonts w:asciiTheme="minorBidi" w:hAnsiTheme="minorBidi" w:hint="cs"/>
          <w:szCs w:val="28"/>
          <w:rtl/>
        </w:rPr>
        <w:t xml:space="preserve">لال </w:t>
      </w:r>
      <w:r w:rsidRPr="00A90B72">
        <w:rPr>
          <w:rFonts w:asciiTheme="minorBidi" w:hAnsiTheme="minorBidi"/>
          <w:szCs w:val="28"/>
          <w:rtl/>
        </w:rPr>
        <w:t>تجميع إمكانات البحث أو التطوير، وهو تشارك في العديد من المهارات</w:t>
      </w:r>
      <w:r w:rsidRPr="00A90B72">
        <w:rPr>
          <w:rFonts w:asciiTheme="minorBidi" w:hAnsiTheme="minorBidi"/>
          <w:szCs w:val="28"/>
        </w:rPr>
        <w:t xml:space="preserve">. </w:t>
      </w:r>
    </w:p>
    <w:p w:rsidR="00B4141E" w:rsidRPr="00A90B72" w:rsidRDefault="00A90B72" w:rsidP="00A90B72">
      <w:pPr>
        <w:bidi/>
        <w:jc w:val="left"/>
        <w:rPr>
          <w:rFonts w:asciiTheme="minorBidi" w:hAnsiTheme="minorBidi"/>
          <w:szCs w:val="28"/>
          <w:rtl/>
        </w:rPr>
      </w:pPr>
      <w:r>
        <w:rPr>
          <w:rFonts w:asciiTheme="minorBidi" w:hAnsiTheme="minorBidi"/>
          <w:szCs w:val="28"/>
          <w:rtl/>
        </w:rPr>
        <w:t xml:space="preserve">ب. </w:t>
      </w:r>
      <w:proofErr w:type="spellStart"/>
      <w:r>
        <w:rPr>
          <w:rFonts w:asciiTheme="minorBidi" w:hAnsiTheme="minorBidi"/>
          <w:szCs w:val="28"/>
          <w:rtl/>
        </w:rPr>
        <w:t>ا</w:t>
      </w:r>
      <w:r>
        <w:rPr>
          <w:rFonts w:asciiTheme="minorBidi" w:hAnsiTheme="minorBidi" w:hint="cs"/>
          <w:szCs w:val="28"/>
          <w:rtl/>
        </w:rPr>
        <w:t>لإ</w:t>
      </w:r>
      <w:r w:rsidRPr="00A90B72">
        <w:rPr>
          <w:rFonts w:asciiTheme="minorBidi" w:hAnsiTheme="minorBidi"/>
          <w:szCs w:val="28"/>
          <w:rtl/>
        </w:rPr>
        <w:t>تصال</w:t>
      </w:r>
      <w:proofErr w:type="spellEnd"/>
      <w:r w:rsidRPr="00A90B72">
        <w:rPr>
          <w:rFonts w:asciiTheme="minorBidi" w:hAnsiTheme="minorBidi"/>
          <w:szCs w:val="28"/>
          <w:rtl/>
        </w:rPr>
        <w:t xml:space="preserve"> المشترك </w:t>
      </w:r>
      <w:r>
        <w:rPr>
          <w:rFonts w:asciiTheme="minorBidi" w:hAnsiTheme="minorBidi" w:hint="cs"/>
          <w:szCs w:val="28"/>
          <w:rtl/>
        </w:rPr>
        <w:t>(</w:t>
      </w:r>
      <w:r w:rsidRPr="00A90B72">
        <w:rPr>
          <w:rFonts w:asciiTheme="minorBidi" w:hAnsiTheme="minorBidi"/>
          <w:szCs w:val="28"/>
          <w:rtl/>
        </w:rPr>
        <w:t>الترويج المشترك</w:t>
      </w:r>
      <w:r>
        <w:rPr>
          <w:rFonts w:asciiTheme="minorBidi" w:hAnsiTheme="minorBidi" w:hint="cs"/>
          <w:szCs w:val="28"/>
          <w:rtl/>
        </w:rPr>
        <w:t>)</w:t>
      </w:r>
      <w:r>
        <w:rPr>
          <w:rFonts w:asciiTheme="minorBidi" w:hAnsiTheme="minorBidi"/>
          <w:szCs w:val="28"/>
          <w:rtl/>
        </w:rPr>
        <w:t>: تدمج الع</w:t>
      </w:r>
      <w:r>
        <w:rPr>
          <w:rFonts w:asciiTheme="minorBidi" w:hAnsiTheme="minorBidi" w:hint="cs"/>
          <w:szCs w:val="28"/>
          <w:rtl/>
        </w:rPr>
        <w:t>لامات</w:t>
      </w:r>
      <w:r w:rsidRPr="00A90B72">
        <w:rPr>
          <w:rFonts w:asciiTheme="minorBidi" w:hAnsiTheme="minorBidi"/>
          <w:szCs w:val="28"/>
          <w:rtl/>
        </w:rPr>
        <w:t xml:space="preserve"> </w:t>
      </w:r>
      <w:r>
        <w:rPr>
          <w:rFonts w:asciiTheme="minorBidi" w:hAnsiTheme="minorBidi"/>
          <w:szCs w:val="28"/>
          <w:rtl/>
        </w:rPr>
        <w:t>مواردها فقط لتطوير حملة إع</w:t>
      </w:r>
      <w:r>
        <w:rPr>
          <w:rFonts w:asciiTheme="minorBidi" w:hAnsiTheme="minorBidi" w:hint="cs"/>
          <w:szCs w:val="28"/>
          <w:rtl/>
        </w:rPr>
        <w:t xml:space="preserve">لانية </w:t>
      </w:r>
      <w:r w:rsidRPr="00A90B72">
        <w:rPr>
          <w:rFonts w:asciiTheme="minorBidi" w:hAnsiTheme="minorBidi"/>
          <w:szCs w:val="28"/>
          <w:rtl/>
        </w:rPr>
        <w:t xml:space="preserve">أو ترويجية، </w:t>
      </w:r>
      <w:r>
        <w:rPr>
          <w:rFonts w:asciiTheme="minorBidi" w:hAnsiTheme="minorBidi"/>
          <w:szCs w:val="28"/>
          <w:rtl/>
        </w:rPr>
        <w:t>لتقسيم تكاليف الحم</w:t>
      </w:r>
      <w:r>
        <w:rPr>
          <w:rFonts w:asciiTheme="minorBidi" w:hAnsiTheme="minorBidi" w:hint="cs"/>
          <w:szCs w:val="28"/>
          <w:rtl/>
        </w:rPr>
        <w:t>لات</w:t>
      </w:r>
      <w:r w:rsidRPr="00A90B72">
        <w:rPr>
          <w:rFonts w:asciiTheme="minorBidi" w:hAnsiTheme="minorBidi"/>
          <w:szCs w:val="28"/>
          <w:rtl/>
        </w:rPr>
        <w:t xml:space="preserve"> </w:t>
      </w:r>
      <w:proofErr w:type="spellStart"/>
      <w:r w:rsidRPr="00A90B72">
        <w:rPr>
          <w:rFonts w:asciiTheme="minorBidi" w:hAnsiTheme="minorBidi"/>
          <w:szCs w:val="28"/>
          <w:rtl/>
        </w:rPr>
        <w:t>اإل</w:t>
      </w:r>
      <w:r>
        <w:rPr>
          <w:rFonts w:asciiTheme="minorBidi" w:hAnsiTheme="minorBidi" w:hint="cs"/>
          <w:szCs w:val="28"/>
          <w:rtl/>
        </w:rPr>
        <w:t>إ</w:t>
      </w:r>
      <w:r w:rsidRPr="00A90B72">
        <w:rPr>
          <w:rFonts w:asciiTheme="minorBidi" w:hAnsiTheme="minorBidi"/>
          <w:szCs w:val="28"/>
          <w:rtl/>
        </w:rPr>
        <w:t>شهار</w:t>
      </w:r>
      <w:r>
        <w:rPr>
          <w:rFonts w:asciiTheme="minorBidi" w:hAnsiTheme="minorBidi"/>
          <w:szCs w:val="28"/>
          <w:rtl/>
        </w:rPr>
        <w:t>ية</w:t>
      </w:r>
      <w:proofErr w:type="spellEnd"/>
      <w:r>
        <w:rPr>
          <w:rFonts w:asciiTheme="minorBidi" w:hAnsiTheme="minorBidi"/>
          <w:szCs w:val="28"/>
          <w:rtl/>
        </w:rPr>
        <w:t xml:space="preserve"> بين الع</w:t>
      </w:r>
      <w:r>
        <w:rPr>
          <w:rFonts w:asciiTheme="minorBidi" w:hAnsiTheme="minorBidi" w:hint="cs"/>
          <w:szCs w:val="28"/>
          <w:rtl/>
        </w:rPr>
        <w:t>لا</w:t>
      </w:r>
      <w:r>
        <w:rPr>
          <w:rFonts w:asciiTheme="minorBidi" w:hAnsiTheme="minorBidi"/>
          <w:szCs w:val="28"/>
          <w:rtl/>
        </w:rPr>
        <w:t xml:space="preserve">مات المتحالفة </w:t>
      </w:r>
      <w:proofErr w:type="spellStart"/>
      <w:r>
        <w:rPr>
          <w:rFonts w:asciiTheme="minorBidi" w:hAnsiTheme="minorBidi"/>
          <w:szCs w:val="28"/>
          <w:rtl/>
        </w:rPr>
        <w:t>و</w:t>
      </w:r>
      <w:r w:rsidRPr="00A90B72">
        <w:rPr>
          <w:rFonts w:asciiTheme="minorBidi" w:hAnsiTheme="minorBidi"/>
          <w:szCs w:val="28"/>
          <w:rtl/>
        </w:rPr>
        <w:t>ال</w:t>
      </w:r>
      <w:r>
        <w:rPr>
          <w:rFonts w:asciiTheme="minorBidi" w:hAnsiTheme="minorBidi" w:hint="cs"/>
          <w:szCs w:val="28"/>
          <w:rtl/>
        </w:rPr>
        <w:t>إ</w:t>
      </w:r>
      <w:r>
        <w:rPr>
          <w:rFonts w:asciiTheme="minorBidi" w:hAnsiTheme="minorBidi"/>
          <w:szCs w:val="28"/>
          <w:rtl/>
        </w:rPr>
        <w:t>ستفادة</w:t>
      </w:r>
      <w:proofErr w:type="spellEnd"/>
      <w:r>
        <w:rPr>
          <w:rFonts w:asciiTheme="minorBidi" w:hAnsiTheme="minorBidi"/>
          <w:szCs w:val="28"/>
          <w:rtl/>
        </w:rPr>
        <w:t xml:space="preserve"> من شهرة الع</w:t>
      </w:r>
      <w:r>
        <w:rPr>
          <w:rFonts w:asciiTheme="minorBidi" w:hAnsiTheme="minorBidi" w:hint="cs"/>
          <w:szCs w:val="28"/>
          <w:rtl/>
        </w:rPr>
        <w:t>لا</w:t>
      </w:r>
      <w:r w:rsidRPr="00A90B72">
        <w:rPr>
          <w:rFonts w:asciiTheme="minorBidi" w:hAnsiTheme="minorBidi"/>
          <w:szCs w:val="28"/>
          <w:rtl/>
        </w:rPr>
        <w:t>متين معا</w:t>
      </w:r>
      <w:r w:rsidRPr="00A90B72">
        <w:rPr>
          <w:rFonts w:asciiTheme="minorBidi" w:hAnsiTheme="minorBidi"/>
          <w:szCs w:val="28"/>
        </w:rPr>
        <w:t xml:space="preserve">. </w:t>
      </w:r>
      <w:r>
        <w:rPr>
          <w:rFonts w:asciiTheme="minorBidi" w:hAnsiTheme="minorBidi"/>
          <w:szCs w:val="28"/>
          <w:rtl/>
        </w:rPr>
        <w:t>ج. الع</w:t>
      </w:r>
      <w:r>
        <w:rPr>
          <w:rFonts w:asciiTheme="minorBidi" w:hAnsiTheme="minorBidi" w:hint="cs"/>
          <w:szCs w:val="28"/>
          <w:rtl/>
        </w:rPr>
        <w:t>لا</w:t>
      </w:r>
      <w:r w:rsidRPr="00A90B72">
        <w:rPr>
          <w:rFonts w:asciiTheme="minorBidi" w:hAnsiTheme="minorBidi"/>
          <w:szCs w:val="28"/>
          <w:rtl/>
        </w:rPr>
        <w:t>مة المشتركة</w:t>
      </w:r>
      <w:r w:rsidRPr="00A90B72">
        <w:rPr>
          <w:rFonts w:asciiTheme="minorBidi" w:hAnsiTheme="minorBidi"/>
          <w:szCs w:val="28"/>
        </w:rPr>
        <w:t xml:space="preserve"> </w:t>
      </w:r>
      <w:proofErr w:type="spellStart"/>
      <w:r w:rsidRPr="00A90B72">
        <w:rPr>
          <w:rFonts w:asciiTheme="minorBidi" w:hAnsiTheme="minorBidi"/>
          <w:szCs w:val="28"/>
        </w:rPr>
        <w:t>branding-</w:t>
      </w:r>
      <w:proofErr w:type="gramStart"/>
      <w:r w:rsidRPr="00A90B72">
        <w:rPr>
          <w:rFonts w:asciiTheme="minorBidi" w:hAnsiTheme="minorBidi"/>
          <w:szCs w:val="28"/>
        </w:rPr>
        <w:t>co</w:t>
      </w:r>
      <w:proofErr w:type="spellEnd"/>
      <w:r w:rsidRPr="00A90B72">
        <w:rPr>
          <w:rFonts w:asciiTheme="minorBidi" w:hAnsiTheme="minorBidi"/>
          <w:szCs w:val="28"/>
        </w:rPr>
        <w:t xml:space="preserve"> :</w:t>
      </w:r>
      <w:proofErr w:type="gramEnd"/>
      <w:r w:rsidRPr="00A90B72">
        <w:rPr>
          <w:rFonts w:asciiTheme="minorBidi" w:hAnsiTheme="minorBidi"/>
          <w:szCs w:val="28"/>
        </w:rPr>
        <w:t xml:space="preserve"> </w:t>
      </w:r>
      <w:r>
        <w:rPr>
          <w:rFonts w:asciiTheme="minorBidi" w:hAnsiTheme="minorBidi"/>
          <w:szCs w:val="28"/>
          <w:rtl/>
        </w:rPr>
        <w:t>وتتضمن ربط ع</w:t>
      </w:r>
      <w:r>
        <w:rPr>
          <w:rFonts w:asciiTheme="minorBidi" w:hAnsiTheme="minorBidi" w:hint="cs"/>
          <w:szCs w:val="28"/>
          <w:rtl/>
        </w:rPr>
        <w:t>لا</w:t>
      </w:r>
      <w:r w:rsidRPr="00A90B72">
        <w:rPr>
          <w:rFonts w:asciiTheme="minorBidi" w:hAnsiTheme="minorBidi"/>
          <w:szCs w:val="28"/>
          <w:rtl/>
        </w:rPr>
        <w:t xml:space="preserve">مة تجارية ثانية </w:t>
      </w:r>
      <w:r>
        <w:rPr>
          <w:rFonts w:asciiTheme="minorBidi" w:hAnsiTheme="minorBidi" w:hint="cs"/>
          <w:szCs w:val="28"/>
          <w:rtl/>
        </w:rPr>
        <w:t>(العلامة</w:t>
      </w:r>
      <w:r w:rsidRPr="00A90B72">
        <w:rPr>
          <w:rFonts w:asciiTheme="minorBidi" w:hAnsiTheme="minorBidi"/>
          <w:szCs w:val="28"/>
          <w:rtl/>
        </w:rPr>
        <w:t xml:space="preserve"> المضيفة</w:t>
      </w:r>
      <w:r>
        <w:rPr>
          <w:rFonts w:asciiTheme="minorBidi" w:hAnsiTheme="minorBidi" w:hint="cs"/>
          <w:szCs w:val="28"/>
          <w:rtl/>
        </w:rPr>
        <w:t>)</w:t>
      </w:r>
      <w:r w:rsidRPr="00A90B72">
        <w:rPr>
          <w:rFonts w:asciiTheme="minorBidi" w:hAnsiTheme="minorBidi"/>
          <w:szCs w:val="28"/>
          <w:rtl/>
        </w:rPr>
        <w:t xml:space="preserve"> مع ع</w:t>
      </w:r>
      <w:r>
        <w:rPr>
          <w:rFonts w:asciiTheme="minorBidi" w:hAnsiTheme="minorBidi" w:hint="cs"/>
          <w:szCs w:val="28"/>
          <w:rtl/>
        </w:rPr>
        <w:t xml:space="preserve">لامة </w:t>
      </w:r>
      <w:r w:rsidRPr="00A90B72">
        <w:rPr>
          <w:rFonts w:asciiTheme="minorBidi" w:hAnsiTheme="minorBidi"/>
          <w:szCs w:val="28"/>
          <w:rtl/>
        </w:rPr>
        <w:t xml:space="preserve">صانع المنتوج أو الخدمة </w:t>
      </w:r>
      <w:r>
        <w:rPr>
          <w:rFonts w:asciiTheme="minorBidi" w:hAnsiTheme="minorBidi" w:hint="cs"/>
          <w:szCs w:val="28"/>
          <w:rtl/>
        </w:rPr>
        <w:t>(العلامة</w:t>
      </w:r>
      <w:r w:rsidRPr="00A90B72">
        <w:rPr>
          <w:rFonts w:asciiTheme="minorBidi" w:hAnsiTheme="minorBidi"/>
          <w:szCs w:val="28"/>
          <w:rtl/>
        </w:rPr>
        <w:t xml:space="preserve"> المستقبلة</w:t>
      </w:r>
      <w:r>
        <w:rPr>
          <w:rFonts w:asciiTheme="minorBidi" w:hAnsiTheme="minorBidi" w:hint="cs"/>
          <w:szCs w:val="28"/>
          <w:rtl/>
        </w:rPr>
        <w:t>)</w:t>
      </w:r>
      <w:r w:rsidRPr="00A90B72">
        <w:rPr>
          <w:rFonts w:asciiTheme="minorBidi" w:hAnsiTheme="minorBidi"/>
          <w:szCs w:val="28"/>
          <w:rtl/>
        </w:rPr>
        <w:t>على منتوج واحد أو أكثر</w:t>
      </w:r>
      <w:r w:rsidRPr="00A90B72">
        <w:rPr>
          <w:rFonts w:asciiTheme="minorBidi" w:hAnsiTheme="minorBidi"/>
          <w:szCs w:val="28"/>
        </w:rPr>
        <w:t>.</w:t>
      </w:r>
    </w:p>
    <w:p w:rsidR="003E5CE4" w:rsidRDefault="003E5CE4" w:rsidP="003E5CE4">
      <w:pPr>
        <w:pStyle w:val="Paragraphedeliste"/>
        <w:bidi/>
        <w:ind w:left="1080"/>
        <w:jc w:val="left"/>
        <w:rPr>
          <w:szCs w:val="28"/>
          <w:rtl/>
          <w:lang w:bidi="ar-DZ"/>
        </w:rPr>
      </w:pPr>
    </w:p>
    <w:p w:rsidR="00A90B72" w:rsidRDefault="00A90B72" w:rsidP="00A90B72">
      <w:pPr>
        <w:pStyle w:val="Paragraphedeliste"/>
        <w:bidi/>
        <w:ind w:left="1080"/>
        <w:jc w:val="left"/>
        <w:rPr>
          <w:szCs w:val="28"/>
          <w:rtl/>
          <w:lang w:bidi="ar-DZ"/>
        </w:rPr>
      </w:pPr>
    </w:p>
    <w:p w:rsidR="00A90B72" w:rsidRDefault="00A90B72" w:rsidP="00A90B72">
      <w:pPr>
        <w:bidi/>
        <w:jc w:val="left"/>
        <w:rPr>
          <w:b/>
          <w:bCs/>
          <w:sz w:val="32"/>
          <w:szCs w:val="32"/>
          <w:rtl/>
          <w:lang w:bidi="ar-DZ"/>
        </w:rPr>
      </w:pPr>
    </w:p>
    <w:p w:rsidR="00A90B72" w:rsidRDefault="00A90B72" w:rsidP="00A90B72">
      <w:pPr>
        <w:bidi/>
        <w:jc w:val="left"/>
        <w:rPr>
          <w:b/>
          <w:bCs/>
          <w:sz w:val="32"/>
          <w:szCs w:val="32"/>
          <w:rtl/>
          <w:lang w:bidi="ar-DZ"/>
        </w:rPr>
      </w:pPr>
      <w:r w:rsidRPr="00B75F07">
        <w:rPr>
          <w:rFonts w:hint="cs"/>
          <w:b/>
          <w:bCs/>
          <w:sz w:val="32"/>
          <w:szCs w:val="32"/>
          <w:rtl/>
          <w:lang w:bidi="ar-DZ"/>
        </w:rPr>
        <w:t>ال</w:t>
      </w:r>
      <w:r>
        <w:rPr>
          <w:rFonts w:hint="cs"/>
          <w:b/>
          <w:bCs/>
          <w:sz w:val="32"/>
          <w:szCs w:val="32"/>
          <w:rtl/>
          <w:lang w:bidi="ar-DZ"/>
        </w:rPr>
        <w:t>جواب</w:t>
      </w:r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B75F07">
        <w:rPr>
          <w:rFonts w:hint="cs"/>
          <w:b/>
          <w:bCs/>
          <w:sz w:val="32"/>
          <w:szCs w:val="32"/>
          <w:rtl/>
          <w:lang w:bidi="ar-DZ"/>
        </w:rPr>
        <w:t>ال</w:t>
      </w:r>
      <w:r>
        <w:rPr>
          <w:rFonts w:hint="cs"/>
          <w:b/>
          <w:bCs/>
          <w:sz w:val="32"/>
          <w:szCs w:val="32"/>
          <w:rtl/>
          <w:lang w:bidi="ar-DZ"/>
        </w:rPr>
        <w:t>ثالث</w:t>
      </w:r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  :</w:t>
      </w:r>
      <w:proofErr w:type="gramEnd"/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  (</w:t>
      </w:r>
      <w:r>
        <w:rPr>
          <w:rFonts w:hint="cs"/>
          <w:b/>
          <w:bCs/>
          <w:sz w:val="32"/>
          <w:szCs w:val="32"/>
          <w:rtl/>
          <w:lang w:bidi="ar-DZ"/>
        </w:rPr>
        <w:t>10</w:t>
      </w:r>
      <w:r w:rsidRPr="00B75F07">
        <w:rPr>
          <w:rFonts w:hint="cs"/>
          <w:b/>
          <w:bCs/>
          <w:sz w:val="32"/>
          <w:szCs w:val="32"/>
          <w:rtl/>
          <w:lang w:bidi="ar-DZ"/>
        </w:rPr>
        <w:t xml:space="preserve"> نقاط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)    </w:t>
      </w:r>
    </w:p>
    <w:p w:rsidR="00A90B72" w:rsidRPr="00067E8D" w:rsidRDefault="00A90B72" w:rsidP="008A0257">
      <w:pPr>
        <w:pStyle w:val="Paragraphedeliste"/>
        <w:numPr>
          <w:ilvl w:val="0"/>
          <w:numId w:val="13"/>
        </w:numPr>
        <w:bidi/>
        <w:jc w:val="left"/>
        <w:rPr>
          <w:szCs w:val="28"/>
          <w:rtl/>
          <w:lang w:bidi="ar-DZ"/>
        </w:rPr>
      </w:pPr>
      <w:r w:rsidRPr="00A90B72">
        <w:rPr>
          <w:rFonts w:cs="Arial" w:hint="cs"/>
          <w:noProof/>
          <w:szCs w:val="28"/>
          <w:rtl/>
          <w:lang w:eastAsia="fr-FR"/>
        </w:rPr>
        <w:t>معالم العلامة الموضحة في الشكل</w:t>
      </w:r>
      <w:r w:rsidR="00067E8D">
        <w:rPr>
          <w:rFonts w:cs="Arial" w:hint="cs"/>
          <w:noProof/>
          <w:szCs w:val="28"/>
          <w:rtl/>
          <w:lang w:eastAsia="fr-FR"/>
        </w:rPr>
        <w:t xml:space="preserve"> ( </w:t>
      </w:r>
      <w:r w:rsidR="008A0257">
        <w:rPr>
          <w:rFonts w:cs="Arial" w:hint="cs"/>
          <w:noProof/>
          <w:szCs w:val="28"/>
          <w:rtl/>
          <w:lang w:eastAsia="fr-FR"/>
        </w:rPr>
        <w:t>2</w:t>
      </w:r>
      <w:r w:rsidR="00067E8D">
        <w:rPr>
          <w:rFonts w:cs="Arial" w:hint="cs"/>
          <w:noProof/>
          <w:szCs w:val="28"/>
          <w:rtl/>
          <w:lang w:eastAsia="fr-FR"/>
        </w:rPr>
        <w:t>ن) ن</w:t>
      </w:r>
      <w:r w:rsidR="008A0257">
        <w:rPr>
          <w:rFonts w:cs="Arial" w:hint="cs"/>
          <w:noProof/>
          <w:szCs w:val="28"/>
          <w:rtl/>
          <w:lang w:eastAsia="fr-FR"/>
        </w:rPr>
        <w:t xml:space="preserve">صف </w:t>
      </w:r>
      <w:r w:rsidR="00067E8D">
        <w:rPr>
          <w:rFonts w:cs="Arial" w:hint="cs"/>
          <w:noProof/>
          <w:szCs w:val="28"/>
          <w:rtl/>
          <w:lang w:eastAsia="fr-FR"/>
        </w:rPr>
        <w:t>لكل عنصر</w:t>
      </w:r>
    </w:p>
    <w:p w:rsidR="00D856AE" w:rsidRDefault="00EB49E2" w:rsidP="00D80AE0">
      <w:pPr>
        <w:jc w:val="right"/>
        <w:rPr>
          <w:szCs w:val="28"/>
          <w:rtl/>
          <w:lang w:eastAsia="fr-FR" w:bidi="ar-DZ"/>
        </w:rPr>
      </w:pPr>
      <w:r>
        <w:rPr>
          <w:noProof/>
          <w:szCs w:val="28"/>
          <w:rtl/>
          <w:lang w:eastAsia="fr-FR"/>
        </w:rPr>
        <w:pict>
          <v:shape id="_x0000_s1029" style="position:absolute;left:0;text-align:left;margin-left:364.25pt;margin-top:23.7pt;width:13.4pt;height:20.25pt;z-index:251661312" coordsize="268,405" path="m13,180hdc18,245,,316,28,375v13,29,90,30,90,30c139,343,152,270,178,210v9,-21,22,-39,30,-60c215,131,215,109,223,90v7,-17,22,-29,30,-45c260,31,268,,268,e" filled="f">
            <v:path arrowok="t"/>
          </v:shape>
        </w:pict>
      </w:r>
      <w:proofErr w:type="gramStart"/>
      <w:r w:rsidR="00D856AE">
        <w:rPr>
          <w:szCs w:val="28"/>
          <w:lang w:eastAsia="fr-FR" w:bidi="ar-DZ"/>
        </w:rPr>
        <w:t xml:space="preserve">Nike </w:t>
      </w:r>
      <w:r w:rsidR="00D856AE">
        <w:rPr>
          <w:rFonts w:hint="cs"/>
          <w:szCs w:val="28"/>
          <w:rtl/>
          <w:lang w:eastAsia="fr-FR" w:bidi="ar-DZ"/>
        </w:rPr>
        <w:t xml:space="preserve"> الاسم</w:t>
      </w:r>
      <w:proofErr w:type="gramEnd"/>
      <w:r w:rsidR="00D856AE">
        <w:rPr>
          <w:rFonts w:hint="cs"/>
          <w:szCs w:val="28"/>
          <w:rtl/>
          <w:lang w:eastAsia="fr-FR" w:bidi="ar-DZ"/>
        </w:rPr>
        <w:t xml:space="preserve"> :  </w:t>
      </w:r>
    </w:p>
    <w:p w:rsidR="00D856AE" w:rsidRDefault="00D856AE" w:rsidP="00D856AE">
      <w:pPr>
        <w:jc w:val="right"/>
        <w:rPr>
          <w:szCs w:val="28"/>
          <w:rtl/>
          <w:lang w:eastAsia="fr-FR" w:bidi="ar-DZ"/>
        </w:rPr>
      </w:pPr>
      <w:r>
        <w:rPr>
          <w:rFonts w:hint="cs"/>
          <w:szCs w:val="28"/>
          <w:rtl/>
          <w:lang w:eastAsia="fr-FR" w:bidi="ar-DZ"/>
        </w:rPr>
        <w:t xml:space="preserve">الرمز </w:t>
      </w:r>
      <w:proofErr w:type="gramStart"/>
      <w:r>
        <w:rPr>
          <w:rFonts w:hint="cs"/>
          <w:szCs w:val="28"/>
          <w:rtl/>
          <w:lang w:eastAsia="fr-FR" w:bidi="ar-DZ"/>
        </w:rPr>
        <w:t>البياني :</w:t>
      </w:r>
      <w:proofErr w:type="gramEnd"/>
      <w:r>
        <w:rPr>
          <w:rFonts w:hint="cs"/>
          <w:szCs w:val="28"/>
          <w:rtl/>
          <w:lang w:eastAsia="fr-FR" w:bidi="ar-DZ"/>
        </w:rPr>
        <w:t xml:space="preserve">  </w:t>
      </w:r>
    </w:p>
    <w:p w:rsidR="00D856AE" w:rsidRDefault="00D856AE" w:rsidP="00D856AE">
      <w:pPr>
        <w:jc w:val="right"/>
        <w:rPr>
          <w:szCs w:val="28"/>
          <w:lang w:eastAsia="fr-FR" w:bidi="ar-DZ"/>
        </w:rPr>
      </w:pPr>
      <w:proofErr w:type="spellStart"/>
      <w:proofErr w:type="gramStart"/>
      <w:r>
        <w:rPr>
          <w:szCs w:val="28"/>
          <w:lang w:eastAsia="fr-FR" w:bidi="ar-DZ"/>
        </w:rPr>
        <w:t>just</w:t>
      </w:r>
      <w:proofErr w:type="spellEnd"/>
      <w:proofErr w:type="gramEnd"/>
      <w:r>
        <w:rPr>
          <w:szCs w:val="28"/>
          <w:lang w:eastAsia="fr-FR" w:bidi="ar-DZ"/>
        </w:rPr>
        <w:t xml:space="preserve"> de </w:t>
      </w:r>
      <w:proofErr w:type="spellStart"/>
      <w:r>
        <w:rPr>
          <w:szCs w:val="28"/>
          <w:lang w:eastAsia="fr-FR" w:bidi="ar-DZ"/>
        </w:rPr>
        <w:t>it</w:t>
      </w:r>
      <w:proofErr w:type="spellEnd"/>
      <w:r w:rsidRPr="00D856AE">
        <w:rPr>
          <w:rFonts w:hint="cs"/>
          <w:szCs w:val="28"/>
          <w:rtl/>
          <w:lang w:eastAsia="fr-FR" w:bidi="ar-DZ"/>
        </w:rPr>
        <w:t xml:space="preserve"> </w:t>
      </w:r>
      <w:r>
        <w:rPr>
          <w:rFonts w:hint="cs"/>
          <w:szCs w:val="28"/>
          <w:rtl/>
          <w:lang w:eastAsia="fr-FR" w:bidi="ar-DZ"/>
        </w:rPr>
        <w:t>الشعار :</w:t>
      </w:r>
    </w:p>
    <w:p w:rsidR="00D80AE0" w:rsidRDefault="00D856AE" w:rsidP="00067E8D">
      <w:pPr>
        <w:jc w:val="right"/>
        <w:rPr>
          <w:szCs w:val="28"/>
          <w:rtl/>
          <w:lang w:eastAsia="fr-FR" w:bidi="ar-DZ"/>
        </w:rPr>
      </w:pPr>
      <w:r>
        <w:rPr>
          <w:rFonts w:hint="cs"/>
          <w:szCs w:val="28"/>
          <w:rtl/>
          <w:lang w:eastAsia="fr-FR" w:bidi="ar-DZ"/>
        </w:rPr>
        <w:t xml:space="preserve">اللون </w:t>
      </w:r>
      <w:proofErr w:type="gramStart"/>
      <w:r>
        <w:rPr>
          <w:rFonts w:hint="cs"/>
          <w:szCs w:val="28"/>
          <w:rtl/>
          <w:lang w:eastAsia="fr-FR" w:bidi="ar-DZ"/>
        </w:rPr>
        <w:t>المميز :</w:t>
      </w:r>
      <w:proofErr w:type="gramEnd"/>
      <w:r>
        <w:rPr>
          <w:rFonts w:hint="cs"/>
          <w:szCs w:val="28"/>
          <w:rtl/>
          <w:lang w:eastAsia="fr-FR" w:bidi="ar-DZ"/>
        </w:rPr>
        <w:t xml:space="preserve"> الأسود </w:t>
      </w:r>
      <w:r w:rsidR="00067E8D">
        <w:rPr>
          <w:rFonts w:hint="cs"/>
          <w:szCs w:val="28"/>
          <w:rtl/>
          <w:lang w:eastAsia="fr-FR" w:bidi="ar-DZ"/>
        </w:rPr>
        <w:t>والأبيض</w:t>
      </w:r>
    </w:p>
    <w:p w:rsidR="00067E8D" w:rsidRDefault="00067E8D" w:rsidP="00067E8D">
      <w:pPr>
        <w:jc w:val="right"/>
        <w:rPr>
          <w:szCs w:val="28"/>
          <w:rtl/>
          <w:lang w:eastAsia="fr-FR" w:bidi="ar-DZ"/>
        </w:rPr>
      </w:pPr>
    </w:p>
    <w:p w:rsidR="00067E8D" w:rsidRDefault="00067E8D" w:rsidP="00067E8D">
      <w:pPr>
        <w:pStyle w:val="Paragraphedeliste"/>
        <w:numPr>
          <w:ilvl w:val="0"/>
          <w:numId w:val="13"/>
        </w:numPr>
        <w:bidi/>
        <w:jc w:val="left"/>
        <w:rPr>
          <w:szCs w:val="28"/>
          <w:lang w:eastAsia="fr-FR" w:bidi="ar-DZ"/>
        </w:rPr>
      </w:pPr>
      <w:r>
        <w:rPr>
          <w:rFonts w:hint="cs"/>
          <w:szCs w:val="28"/>
          <w:rtl/>
          <w:lang w:eastAsia="fr-FR" w:bidi="ar-DZ"/>
        </w:rPr>
        <w:t xml:space="preserve">شروط تسمية </w:t>
      </w:r>
      <w:proofErr w:type="gramStart"/>
      <w:r>
        <w:rPr>
          <w:rFonts w:hint="cs"/>
          <w:szCs w:val="28"/>
          <w:rtl/>
          <w:lang w:eastAsia="fr-FR" w:bidi="ar-DZ"/>
        </w:rPr>
        <w:t>العلامات :</w:t>
      </w:r>
      <w:proofErr w:type="gramEnd"/>
      <w:r w:rsidR="00A72A57">
        <w:rPr>
          <w:rFonts w:hint="cs"/>
          <w:szCs w:val="28"/>
          <w:rtl/>
          <w:lang w:eastAsia="fr-FR" w:bidi="ar-DZ"/>
        </w:rPr>
        <w:t xml:space="preserve"> (3ن)</w:t>
      </w:r>
      <w:r w:rsidR="008A0257">
        <w:rPr>
          <w:rFonts w:hint="cs"/>
          <w:szCs w:val="28"/>
          <w:rtl/>
          <w:lang w:eastAsia="fr-FR" w:bidi="ar-DZ"/>
        </w:rPr>
        <w:t xml:space="preserve">  </w:t>
      </w:r>
      <w:r w:rsidR="008A0257">
        <w:rPr>
          <w:rFonts w:cs="Arial" w:hint="cs"/>
          <w:noProof/>
          <w:szCs w:val="28"/>
          <w:rtl/>
          <w:lang w:eastAsia="fr-FR"/>
        </w:rPr>
        <w:t>نصف لكل عنصر</w:t>
      </w:r>
    </w:p>
    <w:p w:rsidR="00067E8D" w:rsidRPr="00A72A57" w:rsidRDefault="00067E8D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rtl/>
          <w:lang w:eastAsia="fr-FR" w:bidi="ar-DZ"/>
        </w:rPr>
      </w:pPr>
      <w:r w:rsidRPr="00A72A57">
        <w:rPr>
          <w:rFonts w:hint="cs"/>
          <w:szCs w:val="28"/>
          <w:rtl/>
          <w:lang w:eastAsia="fr-FR" w:bidi="ar-DZ"/>
        </w:rPr>
        <w:t xml:space="preserve">قصيرا  </w:t>
      </w:r>
    </w:p>
    <w:p w:rsidR="00067E8D" w:rsidRPr="00A72A57" w:rsidRDefault="00067E8D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rtl/>
          <w:lang w:eastAsia="fr-FR" w:bidi="ar-DZ"/>
        </w:rPr>
      </w:pPr>
      <w:r w:rsidRPr="00A72A57">
        <w:rPr>
          <w:rFonts w:hint="cs"/>
          <w:szCs w:val="28"/>
          <w:rtl/>
          <w:lang w:eastAsia="fr-FR" w:bidi="ar-DZ"/>
        </w:rPr>
        <w:t>سهل اللفظ</w:t>
      </w:r>
    </w:p>
    <w:p w:rsidR="00067E8D" w:rsidRPr="00A72A57" w:rsidRDefault="00067E8D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rtl/>
          <w:lang w:eastAsia="fr-FR" w:bidi="ar-DZ"/>
        </w:rPr>
      </w:pPr>
      <w:r w:rsidRPr="00A72A57">
        <w:rPr>
          <w:rFonts w:hint="cs"/>
          <w:szCs w:val="28"/>
          <w:rtl/>
          <w:lang w:eastAsia="fr-FR" w:bidi="ar-DZ"/>
        </w:rPr>
        <w:t>متوفر ويمكن حمايته</w:t>
      </w:r>
    </w:p>
    <w:p w:rsidR="00067E8D" w:rsidRPr="00A72A57" w:rsidRDefault="00067E8D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rtl/>
          <w:lang w:eastAsia="fr-FR" w:bidi="ar-DZ"/>
        </w:rPr>
      </w:pPr>
      <w:r w:rsidRPr="00A72A57">
        <w:rPr>
          <w:rFonts w:hint="cs"/>
          <w:szCs w:val="28"/>
          <w:rtl/>
          <w:lang w:eastAsia="fr-FR" w:bidi="ar-DZ"/>
        </w:rPr>
        <w:t>عدم ربط الاسم بمفهوم سلبي</w:t>
      </w:r>
    </w:p>
    <w:p w:rsidR="00067E8D" w:rsidRDefault="00067E8D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lang w:eastAsia="fr-FR" w:bidi="ar-DZ"/>
        </w:rPr>
      </w:pPr>
      <w:r w:rsidRPr="00A72A57">
        <w:rPr>
          <w:rFonts w:hint="cs"/>
          <w:szCs w:val="28"/>
          <w:rtl/>
          <w:lang w:eastAsia="fr-FR" w:bidi="ar-DZ"/>
        </w:rPr>
        <w:t>مميز</w:t>
      </w:r>
    </w:p>
    <w:p w:rsidR="00A72A57" w:rsidRPr="00A72A57" w:rsidRDefault="00A72A57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rtl/>
          <w:lang w:eastAsia="fr-FR" w:bidi="ar-DZ"/>
        </w:rPr>
      </w:pPr>
      <w:r>
        <w:rPr>
          <w:rFonts w:hint="cs"/>
          <w:szCs w:val="28"/>
          <w:rtl/>
          <w:lang w:eastAsia="fr-FR" w:bidi="ar-DZ"/>
        </w:rPr>
        <w:t>ايحائي</w:t>
      </w:r>
    </w:p>
    <w:p w:rsidR="00A72A57" w:rsidRDefault="00067E8D" w:rsidP="00067E8D">
      <w:pPr>
        <w:pStyle w:val="Paragraphedeliste"/>
        <w:numPr>
          <w:ilvl w:val="0"/>
          <w:numId w:val="13"/>
        </w:numPr>
        <w:bidi/>
        <w:jc w:val="left"/>
        <w:rPr>
          <w:szCs w:val="28"/>
          <w:rtl/>
          <w:lang w:eastAsia="fr-FR" w:bidi="ar-DZ"/>
        </w:rPr>
      </w:pPr>
      <w:r>
        <w:rPr>
          <w:rFonts w:cs="Arial" w:hint="cs"/>
          <w:noProof/>
          <w:szCs w:val="28"/>
          <w:rtl/>
          <w:lang w:eastAsia="fr-FR"/>
        </w:rPr>
        <w:t>مصادر قيمة العلامة التجارية</w:t>
      </w:r>
      <w:r w:rsidR="008A0257">
        <w:rPr>
          <w:rFonts w:cs="Arial" w:hint="cs"/>
          <w:noProof/>
          <w:szCs w:val="28"/>
          <w:rtl/>
          <w:lang w:eastAsia="fr-FR"/>
        </w:rPr>
        <w:t xml:space="preserve"> (نقطة لكل عنصر مع شرح بسيط )</w:t>
      </w:r>
    </w:p>
    <w:p w:rsidR="00A72A57" w:rsidRDefault="00A72A57" w:rsidP="00A72A57">
      <w:pPr>
        <w:rPr>
          <w:rtl/>
          <w:lang w:eastAsia="fr-FR" w:bidi="ar-DZ"/>
        </w:rPr>
      </w:pPr>
    </w:p>
    <w:p w:rsidR="00067E8D" w:rsidRDefault="00A72A57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lang w:eastAsia="fr-FR" w:bidi="ar-DZ"/>
        </w:rPr>
      </w:pPr>
      <w:r>
        <w:rPr>
          <w:rFonts w:hint="cs"/>
          <w:szCs w:val="28"/>
          <w:rtl/>
          <w:lang w:eastAsia="fr-FR" w:bidi="ar-DZ"/>
        </w:rPr>
        <w:t>1 -</w:t>
      </w:r>
      <w:r w:rsidRPr="00A72A57">
        <w:rPr>
          <w:rFonts w:hint="cs"/>
          <w:szCs w:val="28"/>
          <w:rtl/>
          <w:lang w:eastAsia="fr-FR" w:bidi="ar-DZ"/>
        </w:rPr>
        <w:t xml:space="preserve">الوعي بالعلامة </w:t>
      </w:r>
    </w:p>
    <w:p w:rsidR="00A72A57" w:rsidRDefault="00A72A57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lang w:eastAsia="fr-FR" w:bidi="ar-DZ"/>
        </w:rPr>
      </w:pPr>
      <w:proofErr w:type="gramStart"/>
      <w:r>
        <w:rPr>
          <w:rFonts w:hint="cs"/>
          <w:szCs w:val="28"/>
          <w:rtl/>
          <w:lang w:eastAsia="fr-FR" w:bidi="ar-DZ"/>
        </w:rPr>
        <w:t>2- الارتباطات</w:t>
      </w:r>
      <w:proofErr w:type="gramEnd"/>
      <w:r>
        <w:rPr>
          <w:rFonts w:hint="cs"/>
          <w:szCs w:val="28"/>
          <w:rtl/>
          <w:lang w:eastAsia="fr-FR" w:bidi="ar-DZ"/>
        </w:rPr>
        <w:t xml:space="preserve"> الذهنية </w:t>
      </w:r>
    </w:p>
    <w:p w:rsidR="00A72A57" w:rsidRDefault="00A72A57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lang w:eastAsia="fr-FR" w:bidi="ar-DZ"/>
        </w:rPr>
      </w:pPr>
      <w:proofErr w:type="gramStart"/>
      <w:r>
        <w:rPr>
          <w:rFonts w:hint="cs"/>
          <w:szCs w:val="28"/>
          <w:rtl/>
          <w:lang w:eastAsia="fr-FR" w:bidi="ar-DZ"/>
        </w:rPr>
        <w:t>3- الجودة</w:t>
      </w:r>
      <w:proofErr w:type="gramEnd"/>
      <w:r>
        <w:rPr>
          <w:rFonts w:hint="cs"/>
          <w:szCs w:val="28"/>
          <w:rtl/>
          <w:lang w:eastAsia="fr-FR" w:bidi="ar-DZ"/>
        </w:rPr>
        <w:t xml:space="preserve"> المدركة</w:t>
      </w:r>
    </w:p>
    <w:p w:rsidR="00A72A57" w:rsidRDefault="00A72A57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lang w:eastAsia="fr-FR" w:bidi="ar-DZ"/>
        </w:rPr>
      </w:pPr>
      <w:proofErr w:type="gramStart"/>
      <w:r>
        <w:rPr>
          <w:rFonts w:hint="cs"/>
          <w:szCs w:val="28"/>
          <w:rtl/>
          <w:lang w:eastAsia="fr-FR" w:bidi="ar-DZ"/>
        </w:rPr>
        <w:t>4- الولاء</w:t>
      </w:r>
      <w:proofErr w:type="gramEnd"/>
      <w:r>
        <w:rPr>
          <w:rFonts w:hint="cs"/>
          <w:szCs w:val="28"/>
          <w:rtl/>
          <w:lang w:eastAsia="fr-FR" w:bidi="ar-DZ"/>
        </w:rPr>
        <w:t xml:space="preserve"> للعلامة التجارية</w:t>
      </w:r>
    </w:p>
    <w:p w:rsidR="00A72A57" w:rsidRPr="00A72A57" w:rsidRDefault="00A72A57" w:rsidP="00A72A57">
      <w:pPr>
        <w:pStyle w:val="Paragraphedeliste"/>
        <w:numPr>
          <w:ilvl w:val="0"/>
          <w:numId w:val="14"/>
        </w:numPr>
        <w:bidi/>
        <w:jc w:val="left"/>
        <w:rPr>
          <w:szCs w:val="28"/>
          <w:rtl/>
          <w:lang w:eastAsia="fr-FR" w:bidi="ar-DZ"/>
        </w:rPr>
      </w:pPr>
      <w:proofErr w:type="gramStart"/>
      <w:r>
        <w:rPr>
          <w:rFonts w:hint="cs"/>
          <w:szCs w:val="28"/>
          <w:rtl/>
          <w:lang w:eastAsia="fr-FR" w:bidi="ar-DZ"/>
        </w:rPr>
        <w:t>5- الأصول</w:t>
      </w:r>
      <w:proofErr w:type="gramEnd"/>
      <w:r>
        <w:rPr>
          <w:rFonts w:hint="cs"/>
          <w:szCs w:val="28"/>
          <w:rtl/>
          <w:lang w:eastAsia="fr-FR" w:bidi="ar-DZ"/>
        </w:rPr>
        <w:t xml:space="preserve"> الأخرى : كالسمعة والتجارب السابقة والابتكار ......</w:t>
      </w:r>
    </w:p>
    <w:sectPr w:rsidR="00A72A57" w:rsidRPr="00A72A57" w:rsidSect="00C77EE7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9E2" w:rsidRDefault="00EB49E2" w:rsidP="00695CC6">
      <w:pPr>
        <w:spacing w:line="240" w:lineRule="auto"/>
      </w:pPr>
      <w:r>
        <w:separator/>
      </w:r>
    </w:p>
  </w:endnote>
  <w:endnote w:type="continuationSeparator" w:id="0">
    <w:p w:rsidR="00EB49E2" w:rsidRDefault="00EB49E2" w:rsidP="00695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BE5" w:rsidRDefault="009E2BE5" w:rsidP="000C30C6">
    <w:pPr>
      <w:bidi/>
      <w:spacing w:line="240" w:lineRule="auto"/>
      <w:jc w:val="both"/>
      <w:rPr>
        <w:b/>
        <w:bCs/>
        <w:szCs w:val="28"/>
        <w:rtl/>
        <w:lang w:bidi="ar-DZ"/>
      </w:rPr>
    </w:pPr>
    <w:r>
      <w:rPr>
        <w:rFonts w:hint="cs"/>
        <w:b/>
        <w:bCs/>
        <w:szCs w:val="28"/>
        <w:rtl/>
        <w:lang w:bidi="ar-DZ"/>
      </w:rPr>
      <w:t xml:space="preserve">                                                                  </w:t>
    </w:r>
    <w:r w:rsidR="000C30C6">
      <w:rPr>
        <w:rFonts w:hint="cs"/>
        <w:b/>
        <w:bCs/>
        <w:szCs w:val="28"/>
        <w:rtl/>
        <w:lang w:bidi="ar-DZ"/>
      </w:rPr>
      <w:t xml:space="preserve">                                    </w:t>
    </w:r>
    <w:r>
      <w:rPr>
        <w:rFonts w:hint="cs"/>
        <w:b/>
        <w:bCs/>
        <w:szCs w:val="28"/>
        <w:rtl/>
        <w:lang w:bidi="ar-DZ"/>
      </w:rPr>
      <w:t xml:space="preserve"> بالتوفيق</w:t>
    </w:r>
  </w:p>
  <w:p w:rsidR="009E2BE5" w:rsidRPr="009E2BE5" w:rsidRDefault="009E2BE5" w:rsidP="00EE2113">
    <w:pPr>
      <w:pStyle w:val="Pieddepage"/>
      <w:jc w:val="both"/>
      <w:rPr>
        <w:b/>
        <w:bCs/>
        <w:szCs w:val="28"/>
        <w:lang w:bidi="ar-DZ"/>
      </w:rPr>
    </w:pPr>
    <w:r w:rsidRPr="009E2BE5">
      <w:rPr>
        <w:rFonts w:hint="cs"/>
        <w:b/>
        <w:bCs/>
        <w:sz w:val="24"/>
        <w:szCs w:val="24"/>
        <w:rtl/>
        <w:lang w:bidi="ar-DZ"/>
      </w:rPr>
      <w:t xml:space="preserve">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9E2" w:rsidRDefault="00EB49E2" w:rsidP="00695CC6">
      <w:pPr>
        <w:spacing w:line="240" w:lineRule="auto"/>
      </w:pPr>
      <w:r>
        <w:separator/>
      </w:r>
    </w:p>
  </w:footnote>
  <w:footnote w:type="continuationSeparator" w:id="0">
    <w:p w:rsidR="00EB49E2" w:rsidRDefault="00EB49E2" w:rsidP="00695C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CC6" w:rsidRPr="00695CC6" w:rsidRDefault="00695CC6" w:rsidP="00A335C3">
    <w:pPr>
      <w:pStyle w:val="En-tte"/>
      <w:bidi/>
      <w:jc w:val="left"/>
      <w:rPr>
        <w:b/>
        <w:bCs/>
        <w:szCs w:val="28"/>
        <w:rtl/>
        <w:lang w:bidi="ar-DZ"/>
      </w:rPr>
    </w:pPr>
    <w:r w:rsidRPr="00695CC6">
      <w:rPr>
        <w:rFonts w:hint="cs"/>
        <w:b/>
        <w:bCs/>
        <w:szCs w:val="28"/>
        <w:rtl/>
        <w:lang w:bidi="ar-DZ"/>
      </w:rPr>
      <w:t xml:space="preserve">جامعة باجي مختار </w:t>
    </w:r>
    <w:r w:rsidRPr="00695CC6">
      <w:rPr>
        <w:b/>
        <w:bCs/>
        <w:szCs w:val="28"/>
        <w:rtl/>
        <w:lang w:bidi="ar-DZ"/>
      </w:rPr>
      <w:t>–</w:t>
    </w:r>
    <w:r w:rsidRPr="00695CC6">
      <w:rPr>
        <w:rFonts w:hint="cs"/>
        <w:b/>
        <w:bCs/>
        <w:szCs w:val="28"/>
        <w:rtl/>
        <w:lang w:bidi="ar-DZ"/>
      </w:rPr>
      <w:t xml:space="preserve"> عنابة </w:t>
    </w:r>
    <w:r w:rsidRPr="00695CC6">
      <w:rPr>
        <w:b/>
        <w:bCs/>
        <w:szCs w:val="28"/>
        <w:rtl/>
        <w:lang w:bidi="ar-DZ"/>
      </w:rPr>
      <w:t>–</w:t>
    </w:r>
    <w:r w:rsidRPr="00695CC6">
      <w:rPr>
        <w:rFonts w:hint="cs"/>
        <w:b/>
        <w:bCs/>
        <w:szCs w:val="28"/>
        <w:rtl/>
        <w:lang w:bidi="ar-DZ"/>
      </w:rPr>
      <w:t xml:space="preserve"> </w:t>
    </w:r>
    <w:r>
      <w:rPr>
        <w:rFonts w:hint="cs"/>
        <w:b/>
        <w:bCs/>
        <w:szCs w:val="28"/>
        <w:rtl/>
        <w:lang w:bidi="ar-DZ"/>
      </w:rPr>
      <w:t xml:space="preserve">    </w:t>
    </w:r>
    <w:r w:rsidRPr="00695CC6">
      <w:rPr>
        <w:rFonts w:hint="cs"/>
        <w:b/>
        <w:bCs/>
        <w:szCs w:val="28"/>
        <w:rtl/>
        <w:lang w:bidi="ar-DZ"/>
      </w:rPr>
      <w:t xml:space="preserve">           </w:t>
    </w:r>
    <w:r w:rsidR="00FA3FA2">
      <w:rPr>
        <w:rFonts w:hint="cs"/>
        <w:b/>
        <w:bCs/>
        <w:szCs w:val="28"/>
        <w:rtl/>
        <w:lang w:bidi="ar-DZ"/>
      </w:rPr>
      <w:t xml:space="preserve">                        </w:t>
    </w:r>
    <w:r w:rsidR="008B1387">
      <w:rPr>
        <w:b/>
        <w:bCs/>
        <w:szCs w:val="28"/>
        <w:lang w:bidi="ar-DZ"/>
      </w:rPr>
      <w:t xml:space="preserve"> </w:t>
    </w:r>
    <w:r w:rsidR="00342EBE">
      <w:rPr>
        <w:rFonts w:hint="cs"/>
        <w:b/>
        <w:bCs/>
        <w:szCs w:val="28"/>
        <w:rtl/>
        <w:lang w:bidi="ar-DZ"/>
      </w:rPr>
      <w:t xml:space="preserve">  </w:t>
    </w:r>
    <w:r w:rsidR="008B1387">
      <w:rPr>
        <w:b/>
        <w:bCs/>
        <w:szCs w:val="28"/>
        <w:lang w:bidi="ar-DZ"/>
      </w:rPr>
      <w:t xml:space="preserve">      </w:t>
    </w:r>
    <w:r w:rsidRPr="00695CC6">
      <w:rPr>
        <w:rFonts w:hint="cs"/>
        <w:b/>
        <w:bCs/>
        <w:szCs w:val="28"/>
        <w:rtl/>
        <w:lang w:bidi="ar-DZ"/>
      </w:rPr>
      <w:t xml:space="preserve"> التاريخ </w:t>
    </w:r>
    <w:r w:rsidR="00A335C3">
      <w:rPr>
        <w:rFonts w:hint="cs"/>
        <w:b/>
        <w:bCs/>
        <w:szCs w:val="28"/>
        <w:rtl/>
        <w:lang w:bidi="ar-DZ"/>
      </w:rPr>
      <w:t>26</w:t>
    </w:r>
    <w:r w:rsidRPr="00695CC6">
      <w:rPr>
        <w:rFonts w:hint="cs"/>
        <w:b/>
        <w:bCs/>
        <w:szCs w:val="28"/>
        <w:rtl/>
        <w:lang w:bidi="ar-DZ"/>
      </w:rPr>
      <w:t xml:space="preserve">/ </w:t>
    </w:r>
    <w:r w:rsidR="00A335C3">
      <w:rPr>
        <w:rFonts w:hint="cs"/>
        <w:b/>
        <w:bCs/>
        <w:szCs w:val="28"/>
        <w:rtl/>
        <w:lang w:bidi="ar-DZ"/>
      </w:rPr>
      <w:t>05</w:t>
    </w:r>
    <w:r w:rsidRPr="00695CC6">
      <w:rPr>
        <w:rFonts w:hint="cs"/>
        <w:b/>
        <w:bCs/>
        <w:szCs w:val="28"/>
        <w:rtl/>
        <w:lang w:bidi="ar-DZ"/>
      </w:rPr>
      <w:t xml:space="preserve">/ </w:t>
    </w:r>
    <w:r w:rsidR="001E0EDA">
      <w:rPr>
        <w:rFonts w:hint="cs"/>
        <w:b/>
        <w:bCs/>
        <w:szCs w:val="28"/>
        <w:rtl/>
        <w:lang w:bidi="ar-DZ"/>
      </w:rPr>
      <w:t>2025</w:t>
    </w:r>
  </w:p>
  <w:p w:rsidR="00695CC6" w:rsidRPr="00695CC6" w:rsidRDefault="00695CC6" w:rsidP="00695CC6">
    <w:pPr>
      <w:pStyle w:val="En-tte"/>
      <w:bidi/>
      <w:jc w:val="left"/>
      <w:rPr>
        <w:b/>
        <w:bCs/>
        <w:szCs w:val="28"/>
        <w:rtl/>
        <w:lang w:bidi="ar-DZ"/>
      </w:rPr>
    </w:pPr>
    <w:r w:rsidRPr="00695CC6">
      <w:rPr>
        <w:rFonts w:hint="cs"/>
        <w:b/>
        <w:bCs/>
        <w:szCs w:val="28"/>
        <w:rtl/>
        <w:lang w:bidi="ar-DZ"/>
      </w:rPr>
      <w:t>كلية العلوم الاقتصادية وعلوم التسيير</w:t>
    </w:r>
    <w:r>
      <w:rPr>
        <w:rFonts w:hint="cs"/>
        <w:b/>
        <w:bCs/>
        <w:szCs w:val="28"/>
        <w:rtl/>
        <w:lang w:bidi="ar-DZ"/>
      </w:rPr>
      <w:t xml:space="preserve">                                                                                                                            </w:t>
    </w:r>
  </w:p>
  <w:p w:rsidR="00695CC6" w:rsidRPr="00695CC6" w:rsidRDefault="00695CC6" w:rsidP="00547350">
    <w:pPr>
      <w:pStyle w:val="En-tte"/>
      <w:bidi/>
      <w:jc w:val="left"/>
      <w:rPr>
        <w:b/>
        <w:bCs/>
        <w:szCs w:val="28"/>
        <w:rtl/>
        <w:lang w:bidi="ar-DZ"/>
      </w:rPr>
    </w:pPr>
    <w:r w:rsidRPr="00695CC6">
      <w:rPr>
        <w:rFonts w:hint="cs"/>
        <w:b/>
        <w:bCs/>
        <w:szCs w:val="28"/>
        <w:rtl/>
        <w:lang w:bidi="ar-DZ"/>
      </w:rPr>
      <w:t xml:space="preserve">قسم العلوم المالية                                                            </w:t>
    </w:r>
    <w:r>
      <w:rPr>
        <w:rFonts w:hint="cs"/>
        <w:b/>
        <w:bCs/>
        <w:szCs w:val="28"/>
        <w:rtl/>
        <w:lang w:bidi="ar-DZ"/>
      </w:rPr>
      <w:t xml:space="preserve">                 </w:t>
    </w:r>
  </w:p>
  <w:p w:rsidR="00695CC6" w:rsidRPr="00342EBE" w:rsidRDefault="001E0EDA" w:rsidP="001E0EDA">
    <w:pPr>
      <w:pStyle w:val="En-tte"/>
      <w:tabs>
        <w:tab w:val="clear" w:pos="4536"/>
        <w:tab w:val="clear" w:pos="9072"/>
        <w:tab w:val="left" w:pos="6415"/>
        <w:tab w:val="right" w:pos="6660"/>
      </w:tabs>
      <w:bidi/>
      <w:jc w:val="left"/>
      <w:rPr>
        <w:b/>
        <w:bCs/>
        <w:szCs w:val="28"/>
        <w:rtl/>
        <w:lang w:val="en-US" w:bidi="ar-DZ"/>
      </w:rPr>
    </w:pPr>
    <w:r>
      <w:rPr>
        <w:rFonts w:hint="cs"/>
        <w:b/>
        <w:bCs/>
        <w:szCs w:val="28"/>
        <w:rtl/>
        <w:lang w:bidi="ar-DZ"/>
      </w:rPr>
      <w:t>ماستر 1</w:t>
    </w:r>
    <w:r w:rsidR="00547350">
      <w:rPr>
        <w:rFonts w:hint="cs"/>
        <w:b/>
        <w:bCs/>
        <w:szCs w:val="28"/>
        <w:rtl/>
        <w:lang w:bidi="ar-DZ"/>
      </w:rPr>
      <w:t xml:space="preserve"> </w:t>
    </w:r>
    <w:r w:rsidR="00695CC6" w:rsidRPr="00695CC6">
      <w:rPr>
        <w:rFonts w:hint="cs"/>
        <w:b/>
        <w:bCs/>
        <w:szCs w:val="28"/>
        <w:rtl/>
        <w:lang w:bidi="ar-DZ"/>
      </w:rPr>
      <w:t>تخصص تسويق</w:t>
    </w:r>
    <w:r w:rsidR="00032313">
      <w:rPr>
        <w:rFonts w:hint="cs"/>
        <w:b/>
        <w:bCs/>
        <w:szCs w:val="28"/>
        <w:rtl/>
        <w:lang w:bidi="ar-DZ"/>
      </w:rPr>
      <w:t xml:space="preserve"> </w:t>
    </w:r>
    <w:r w:rsidR="00A335C3">
      <w:rPr>
        <w:rFonts w:hint="cs"/>
        <w:b/>
        <w:bCs/>
        <w:szCs w:val="28"/>
        <w:rtl/>
        <w:lang w:bidi="ar-DZ"/>
      </w:rPr>
      <w:t xml:space="preserve">                </w:t>
    </w:r>
    <w:r w:rsidR="00695CC6">
      <w:rPr>
        <w:rFonts w:hint="cs"/>
        <w:b/>
        <w:bCs/>
        <w:szCs w:val="28"/>
        <w:rtl/>
        <w:lang w:bidi="ar-DZ"/>
      </w:rPr>
      <w:t xml:space="preserve">                       </w:t>
    </w:r>
    <w:r w:rsidR="00342EBE">
      <w:rPr>
        <w:rFonts w:hint="cs"/>
        <w:b/>
        <w:bCs/>
        <w:szCs w:val="28"/>
        <w:rtl/>
        <w:lang w:bidi="ar-DZ"/>
      </w:rPr>
      <w:t xml:space="preserve">              </w:t>
    </w:r>
    <w:r w:rsidR="00FA3FA2">
      <w:rPr>
        <w:b/>
        <w:bCs/>
        <w:szCs w:val="28"/>
        <w:lang w:bidi="ar-DZ"/>
      </w:rPr>
      <w:t xml:space="preserve"> </w:t>
    </w:r>
    <w:r w:rsidR="00695CC6">
      <w:rPr>
        <w:rFonts w:hint="cs"/>
        <w:b/>
        <w:bCs/>
        <w:szCs w:val="28"/>
        <w:rtl/>
        <w:lang w:bidi="ar-DZ"/>
      </w:rPr>
      <w:t xml:space="preserve"> </w:t>
    </w:r>
    <w:proofErr w:type="gramStart"/>
    <w:r w:rsidR="00342EBE">
      <w:rPr>
        <w:rFonts w:hint="cs"/>
        <w:b/>
        <w:bCs/>
        <w:szCs w:val="28"/>
        <w:rtl/>
        <w:lang w:bidi="ar-DZ"/>
      </w:rPr>
      <w:t>المدة :</w:t>
    </w:r>
    <w:proofErr w:type="gramEnd"/>
    <w:r w:rsidR="00342EBE">
      <w:rPr>
        <w:rFonts w:hint="cs"/>
        <w:b/>
        <w:bCs/>
        <w:szCs w:val="28"/>
        <w:rtl/>
        <w:lang w:bidi="ar-DZ"/>
      </w:rPr>
      <w:t xml:space="preserve"> </w:t>
    </w:r>
    <w:r w:rsidR="00695CC6" w:rsidRPr="00695CC6">
      <w:rPr>
        <w:rFonts w:hint="cs"/>
        <w:b/>
        <w:bCs/>
        <w:szCs w:val="28"/>
        <w:rtl/>
        <w:lang w:bidi="ar-DZ"/>
      </w:rPr>
      <w:t xml:space="preserve">ساعة </w:t>
    </w:r>
    <w:r>
      <w:rPr>
        <w:rFonts w:hint="cs"/>
        <w:b/>
        <w:bCs/>
        <w:szCs w:val="28"/>
        <w:rtl/>
        <w:lang w:bidi="ar-DZ"/>
      </w:rPr>
      <w:t>ونصف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4.25pt;visibility:visible;mso-wrap-style:square" o:bullet="t">
        <v:imagedata r:id="rId1" o:title=""/>
      </v:shape>
    </w:pict>
  </w:numPicBullet>
  <w:abstractNum w:abstractNumId="0" w15:restartNumberingAfterBreak="0">
    <w:nsid w:val="0B3C3C08"/>
    <w:multiLevelType w:val="hybridMultilevel"/>
    <w:tmpl w:val="5B82E8E6"/>
    <w:lvl w:ilvl="0" w:tplc="9AFC1FD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6B46"/>
    <w:multiLevelType w:val="hybridMultilevel"/>
    <w:tmpl w:val="BC06D3BE"/>
    <w:lvl w:ilvl="0" w:tplc="7EA051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D0553"/>
    <w:multiLevelType w:val="hybridMultilevel"/>
    <w:tmpl w:val="1FCE6824"/>
    <w:lvl w:ilvl="0" w:tplc="E1063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35300"/>
    <w:multiLevelType w:val="hybridMultilevel"/>
    <w:tmpl w:val="FAA4F32C"/>
    <w:lvl w:ilvl="0" w:tplc="5B3A3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D7B65"/>
    <w:multiLevelType w:val="hybridMultilevel"/>
    <w:tmpl w:val="4F0E3F46"/>
    <w:lvl w:ilvl="0" w:tplc="6D9A3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A4997"/>
    <w:multiLevelType w:val="hybridMultilevel"/>
    <w:tmpl w:val="8A80F748"/>
    <w:lvl w:ilvl="0" w:tplc="E9DE7A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2255"/>
    <w:multiLevelType w:val="hybridMultilevel"/>
    <w:tmpl w:val="6136B1E0"/>
    <w:lvl w:ilvl="0" w:tplc="91085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26594"/>
    <w:multiLevelType w:val="hybridMultilevel"/>
    <w:tmpl w:val="106EC5B8"/>
    <w:lvl w:ilvl="0" w:tplc="D10AE69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1E1A71"/>
    <w:multiLevelType w:val="hybridMultilevel"/>
    <w:tmpl w:val="B8D2BFC6"/>
    <w:lvl w:ilvl="0" w:tplc="9108573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659EA"/>
    <w:multiLevelType w:val="hybridMultilevel"/>
    <w:tmpl w:val="BE0EBFB8"/>
    <w:lvl w:ilvl="0" w:tplc="91085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D53CA"/>
    <w:multiLevelType w:val="hybridMultilevel"/>
    <w:tmpl w:val="A1303FD4"/>
    <w:lvl w:ilvl="0" w:tplc="91085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92D0A"/>
    <w:multiLevelType w:val="hybridMultilevel"/>
    <w:tmpl w:val="1AB2889E"/>
    <w:lvl w:ilvl="0" w:tplc="1100A0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35B58"/>
    <w:multiLevelType w:val="hybridMultilevel"/>
    <w:tmpl w:val="E7D224C4"/>
    <w:lvl w:ilvl="0" w:tplc="4C7A4C6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5CC6"/>
    <w:rsid w:val="00006E52"/>
    <w:rsid w:val="00032313"/>
    <w:rsid w:val="0004460A"/>
    <w:rsid w:val="00067E8D"/>
    <w:rsid w:val="00077249"/>
    <w:rsid w:val="00086A84"/>
    <w:rsid w:val="000B0A27"/>
    <w:rsid w:val="000C30C6"/>
    <w:rsid w:val="000E3F71"/>
    <w:rsid w:val="00136F5A"/>
    <w:rsid w:val="00187241"/>
    <w:rsid w:val="001A180F"/>
    <w:rsid w:val="001E0EDA"/>
    <w:rsid w:val="001F3F70"/>
    <w:rsid w:val="00215D77"/>
    <w:rsid w:val="002473F0"/>
    <w:rsid w:val="00287C9E"/>
    <w:rsid w:val="002B7D35"/>
    <w:rsid w:val="002D2226"/>
    <w:rsid w:val="0030476B"/>
    <w:rsid w:val="00320961"/>
    <w:rsid w:val="00324A1A"/>
    <w:rsid w:val="00333162"/>
    <w:rsid w:val="00341931"/>
    <w:rsid w:val="00342EBE"/>
    <w:rsid w:val="003700B5"/>
    <w:rsid w:val="003735BA"/>
    <w:rsid w:val="00383B1C"/>
    <w:rsid w:val="003A0B85"/>
    <w:rsid w:val="003A4FFA"/>
    <w:rsid w:val="003B1742"/>
    <w:rsid w:val="003D0C21"/>
    <w:rsid w:val="003E5CE4"/>
    <w:rsid w:val="003F3573"/>
    <w:rsid w:val="0041496D"/>
    <w:rsid w:val="00447C67"/>
    <w:rsid w:val="00460E47"/>
    <w:rsid w:val="004B7E00"/>
    <w:rsid w:val="004D3E37"/>
    <w:rsid w:val="00542BA4"/>
    <w:rsid w:val="00547350"/>
    <w:rsid w:val="00556762"/>
    <w:rsid w:val="005A38E2"/>
    <w:rsid w:val="005B6E71"/>
    <w:rsid w:val="006456E7"/>
    <w:rsid w:val="00670B40"/>
    <w:rsid w:val="006864C2"/>
    <w:rsid w:val="00695CC6"/>
    <w:rsid w:val="00695D59"/>
    <w:rsid w:val="006A0EF4"/>
    <w:rsid w:val="006A7106"/>
    <w:rsid w:val="006D2AEE"/>
    <w:rsid w:val="006D587F"/>
    <w:rsid w:val="006E2112"/>
    <w:rsid w:val="006F1415"/>
    <w:rsid w:val="00731E66"/>
    <w:rsid w:val="007B5C9D"/>
    <w:rsid w:val="007B7CF1"/>
    <w:rsid w:val="008333C0"/>
    <w:rsid w:val="0085162C"/>
    <w:rsid w:val="00875060"/>
    <w:rsid w:val="008A0257"/>
    <w:rsid w:val="008B1387"/>
    <w:rsid w:val="008E379A"/>
    <w:rsid w:val="00903AED"/>
    <w:rsid w:val="00906F40"/>
    <w:rsid w:val="00920778"/>
    <w:rsid w:val="00923637"/>
    <w:rsid w:val="009317BC"/>
    <w:rsid w:val="009557C4"/>
    <w:rsid w:val="00965BCD"/>
    <w:rsid w:val="00985D3D"/>
    <w:rsid w:val="00987B82"/>
    <w:rsid w:val="009E2BE5"/>
    <w:rsid w:val="00A00B4A"/>
    <w:rsid w:val="00A2079D"/>
    <w:rsid w:val="00A335C3"/>
    <w:rsid w:val="00A6230A"/>
    <w:rsid w:val="00A72A57"/>
    <w:rsid w:val="00A90B72"/>
    <w:rsid w:val="00A95A76"/>
    <w:rsid w:val="00AB5F9A"/>
    <w:rsid w:val="00AD4286"/>
    <w:rsid w:val="00B22A75"/>
    <w:rsid w:val="00B27C9A"/>
    <w:rsid w:val="00B4141E"/>
    <w:rsid w:val="00B530F6"/>
    <w:rsid w:val="00B62C7C"/>
    <w:rsid w:val="00B62F8B"/>
    <w:rsid w:val="00B75F07"/>
    <w:rsid w:val="00B94A35"/>
    <w:rsid w:val="00B95274"/>
    <w:rsid w:val="00BB19A9"/>
    <w:rsid w:val="00BD3486"/>
    <w:rsid w:val="00C10B30"/>
    <w:rsid w:val="00C3660C"/>
    <w:rsid w:val="00C64379"/>
    <w:rsid w:val="00C774D3"/>
    <w:rsid w:val="00C77EE7"/>
    <w:rsid w:val="00D107A7"/>
    <w:rsid w:val="00D17623"/>
    <w:rsid w:val="00D22E2B"/>
    <w:rsid w:val="00D33F26"/>
    <w:rsid w:val="00D80AE0"/>
    <w:rsid w:val="00D856AE"/>
    <w:rsid w:val="00D85849"/>
    <w:rsid w:val="00DA385C"/>
    <w:rsid w:val="00E06024"/>
    <w:rsid w:val="00E46428"/>
    <w:rsid w:val="00E46C2E"/>
    <w:rsid w:val="00E51C14"/>
    <w:rsid w:val="00E80A9D"/>
    <w:rsid w:val="00E816C8"/>
    <w:rsid w:val="00E91D77"/>
    <w:rsid w:val="00EB1976"/>
    <w:rsid w:val="00EB40C9"/>
    <w:rsid w:val="00EB49E2"/>
    <w:rsid w:val="00EE2113"/>
    <w:rsid w:val="00EE53A6"/>
    <w:rsid w:val="00F17D98"/>
    <w:rsid w:val="00F26520"/>
    <w:rsid w:val="00F9589D"/>
    <w:rsid w:val="00FA3FA2"/>
    <w:rsid w:val="00FA7D41"/>
    <w:rsid w:val="00FD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55064A-EA2B-4BE1-9AB7-1B4732CC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8E2"/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5CC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CC6"/>
    <w:rPr>
      <w:rFonts w:ascii="Times New Roman" w:hAnsi="Times New Roman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695CC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CC6"/>
    <w:rPr>
      <w:rFonts w:ascii="Times New Roman" w:hAnsi="Times New Roman"/>
      <w:sz w:val="28"/>
    </w:rPr>
  </w:style>
  <w:style w:type="paragraph" w:styleId="Paragraphedeliste">
    <w:name w:val="List Paragraph"/>
    <w:basedOn w:val="Normal"/>
    <w:uiPriority w:val="34"/>
    <w:qFormat/>
    <w:rsid w:val="00A95A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31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96DF-D4A7-4DD5-8BCB-D6155435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BERRAHAIEL HADJER</dc:creator>
  <cp:lastModifiedBy>HP</cp:lastModifiedBy>
  <cp:revision>49</cp:revision>
  <cp:lastPrinted>2025-01-13T13:26:00Z</cp:lastPrinted>
  <dcterms:created xsi:type="dcterms:W3CDTF">2014-05-14T20:07:00Z</dcterms:created>
  <dcterms:modified xsi:type="dcterms:W3CDTF">2025-05-24T14:28:00Z</dcterms:modified>
</cp:coreProperties>
</file>