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DB" w:rsidRDefault="00D214DB" w:rsidP="00D214D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كلية العلوم الاقتصادية وعلوم التسيير</w:t>
      </w:r>
    </w:p>
    <w:p w:rsidR="00497224" w:rsidRPr="00D214DB" w:rsidRDefault="00497224" w:rsidP="0096158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السنة الجامعية: 20</w:t>
      </w:r>
      <w:r w:rsidR="0096158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25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-202</w:t>
      </w:r>
      <w:r w:rsidR="0096158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6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D214DB" w:rsidRDefault="00497224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المستوى: ماستير</w:t>
      </w:r>
      <w:r w:rsidR="00236895">
        <w:rPr>
          <w:rFonts w:ascii="Sakkal Majalla" w:hAnsi="Sakkal Majalla" w:cs="Sakkal Majalla"/>
          <w:b/>
          <w:bCs/>
          <w:sz w:val="36"/>
          <w:szCs w:val="36"/>
          <w:lang w:bidi="ar-DZ"/>
        </w:rPr>
        <w:t>2</w:t>
      </w:r>
    </w:p>
    <w:p w:rsidR="00497224" w:rsidRPr="00D214DB" w:rsidRDefault="00653963" w:rsidP="00701B79">
      <w:pPr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التخصص: </w:t>
      </w:r>
      <w:r w:rsidR="00701B7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مالية المؤسسة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Pr="00653963" w:rsidRDefault="00701B79" w:rsidP="00653963">
      <w:pPr>
        <w:shd w:val="clear" w:color="auto" w:fill="000000" w:themeFill="text1"/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المقياس: إدارة المخاطر المالية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Pr="00D214DB" w:rsidRDefault="00D214DB" w:rsidP="00236895">
      <w:pPr>
        <w:bidi/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</w:t>
      </w:r>
      <w:r w:rsidR="00701B79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لمحاضرة الاولى</w:t>
      </w:r>
    </w:p>
    <w:p w:rsid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تتضمن العناصر التالية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6856A6" w:rsidRPr="00D214DB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384CBD" w:rsidRDefault="00236895" w:rsidP="008009ED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مفهوم </w:t>
      </w:r>
      <w:r w:rsidR="008009ED">
        <w:rPr>
          <w:rFonts w:ascii="Sakkal Majalla" w:hAnsi="Sakkal Majalla" w:cs="Sakkal Majalla" w:hint="cs"/>
          <w:sz w:val="36"/>
          <w:szCs w:val="36"/>
          <w:rtl/>
          <w:lang w:bidi="ar-DZ"/>
        </w:rPr>
        <w:t>المخاطرة في العلوم المالية</w:t>
      </w:r>
    </w:p>
    <w:p w:rsidR="00653963" w:rsidRDefault="008009ED" w:rsidP="00653963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الفرق بين الخطر والمخاطرة</w:t>
      </w:r>
    </w:p>
    <w:p w:rsidR="003845C1" w:rsidRPr="003845C1" w:rsidRDefault="003845C1" w:rsidP="003845C1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تطور التحليل في مجال إدارة المخاطر: من التجنب الى القياس فالنمذجة.</w:t>
      </w:r>
    </w:p>
    <w:p w:rsidR="006856A6" w:rsidRPr="00653963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6856A6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6856A6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المراجع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9B0A6C" w:rsidRPr="0044194B" w:rsidRDefault="0044194B" w:rsidP="0044194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val="en-US"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خالد وهيب الراوي(2008): إدارة المخاطر المالية، دار المسيرة للنشر والتوزيع، عمان-الأردن.</w:t>
      </w:r>
    </w:p>
    <w:p w:rsidR="0044194B" w:rsidRDefault="0044194B" w:rsidP="0044194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val="en-US"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>طارق عبد العال حماد(2001): المشتقات المالية-المفاهيم، إدارة المخاطر، المحاسبة-الدار الجامعية، مصر.</w:t>
      </w:r>
    </w:p>
    <w:p w:rsidR="0044194B" w:rsidRDefault="0044194B" w:rsidP="0044194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val="en-US"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>عصام عبد الغني(بدون سنة نشر): إدارة المخاطر في البورصات- التعليم المفتوح، جامعة بنها، مصر.</w:t>
      </w:r>
    </w:p>
    <w:p w:rsidR="0044194B" w:rsidRDefault="0044194B" w:rsidP="0044194B">
      <w:pPr>
        <w:pStyle w:val="ListParagraph"/>
        <w:numPr>
          <w:ilvl w:val="0"/>
          <w:numId w:val="3"/>
        </w:numPr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proofErr w:type="gramStart"/>
      <w:r>
        <w:rPr>
          <w:rFonts w:ascii="Sakkal Majalla" w:hAnsi="Sakkal Majalla" w:cs="Sakkal Majalla"/>
          <w:sz w:val="36"/>
          <w:szCs w:val="36"/>
          <w:lang w:bidi="ar-DZ"/>
        </w:rPr>
        <w:t>P.Kerebel</w:t>
      </w:r>
      <w:proofErr w:type="spellEnd"/>
      <w:proofErr w:type="gramEnd"/>
      <w:r>
        <w:rPr>
          <w:rFonts w:ascii="Sakkal Majalla" w:hAnsi="Sakkal Majalla" w:cs="Sakkal Majalla"/>
          <w:sz w:val="36"/>
          <w:szCs w:val="36"/>
          <w:lang w:bidi="ar-DZ"/>
        </w:rPr>
        <w:t>(2009) : Management des risques, Eyrolles .</w:t>
      </w:r>
    </w:p>
    <w:p w:rsidR="0044194B" w:rsidRDefault="0044194B" w:rsidP="0044194B">
      <w:pPr>
        <w:pStyle w:val="ListParagraph"/>
        <w:numPr>
          <w:ilvl w:val="0"/>
          <w:numId w:val="3"/>
        </w:numPr>
        <w:spacing w:after="0" w:line="240" w:lineRule="auto"/>
        <w:rPr>
          <w:rFonts w:ascii="Sakkal Majalla" w:hAnsi="Sakkal Majalla" w:cs="Sakkal Majalla"/>
          <w:sz w:val="36"/>
          <w:szCs w:val="36"/>
          <w:lang w:val="en-US" w:bidi="ar-DZ"/>
        </w:rPr>
      </w:pPr>
      <w:r w:rsidRPr="0044194B">
        <w:rPr>
          <w:rFonts w:ascii="Sakkal Majalla" w:hAnsi="Sakkal Majalla" w:cs="Sakkal Majalla"/>
          <w:sz w:val="36"/>
          <w:szCs w:val="36"/>
          <w:lang w:val="en-US" w:bidi="ar-DZ"/>
        </w:rPr>
        <w:t xml:space="preserve">S. </w:t>
      </w:r>
      <w:proofErr w:type="gramStart"/>
      <w:r w:rsidRPr="0044194B">
        <w:rPr>
          <w:rFonts w:ascii="Sakkal Majalla" w:hAnsi="Sakkal Majalla" w:cs="Sakkal Majalla"/>
          <w:sz w:val="36"/>
          <w:szCs w:val="36"/>
          <w:lang w:val="en-US" w:bidi="ar-DZ"/>
        </w:rPr>
        <w:t>Allen(</w:t>
      </w:r>
      <w:proofErr w:type="gramEnd"/>
      <w:r w:rsidRPr="0044194B">
        <w:rPr>
          <w:rFonts w:ascii="Sakkal Majalla" w:hAnsi="Sakkal Majalla" w:cs="Sakkal Majalla"/>
          <w:sz w:val="36"/>
          <w:szCs w:val="36"/>
          <w:lang w:val="en-US" w:bidi="ar-DZ"/>
        </w:rPr>
        <w:t xml:space="preserve">2013) : </w:t>
      </w:r>
      <w:proofErr w:type="spellStart"/>
      <w:r w:rsidRPr="0044194B">
        <w:rPr>
          <w:rFonts w:ascii="Sakkal Majalla" w:hAnsi="Sakkal Majalla" w:cs="Sakkal Majalla"/>
          <w:sz w:val="36"/>
          <w:szCs w:val="36"/>
          <w:lang w:val="en-US" w:bidi="ar-DZ"/>
        </w:rPr>
        <w:t>Financian</w:t>
      </w:r>
      <w:proofErr w:type="spellEnd"/>
      <w:r w:rsidRPr="0044194B">
        <w:rPr>
          <w:rFonts w:ascii="Sakkal Majalla" w:hAnsi="Sakkal Majalla" w:cs="Sakkal Majalla"/>
          <w:sz w:val="36"/>
          <w:szCs w:val="36"/>
          <w:lang w:val="en-US" w:bidi="ar-DZ"/>
        </w:rPr>
        <w:t xml:space="preserve"> risk management, Wily Finance </w:t>
      </w:r>
      <w:r>
        <w:rPr>
          <w:rFonts w:ascii="Sakkal Majalla" w:hAnsi="Sakkal Majalla" w:cs="Sakkal Majalla"/>
          <w:sz w:val="36"/>
          <w:szCs w:val="36"/>
          <w:lang w:val="en-US" w:bidi="ar-DZ"/>
        </w:rPr>
        <w:t>, USA.</w:t>
      </w:r>
    </w:p>
    <w:p w:rsidR="0044194B" w:rsidRPr="0044194B" w:rsidRDefault="0044194B" w:rsidP="0044194B">
      <w:pPr>
        <w:pStyle w:val="ListParagraph"/>
        <w:numPr>
          <w:ilvl w:val="0"/>
          <w:numId w:val="3"/>
        </w:numPr>
        <w:spacing w:after="0" w:line="240" w:lineRule="auto"/>
        <w:rPr>
          <w:rFonts w:ascii="Sakkal Majalla" w:hAnsi="Sakkal Majalla" w:cs="Sakkal Majalla"/>
          <w:sz w:val="36"/>
          <w:szCs w:val="36"/>
          <w:lang w:val="en-US" w:bidi="ar-DZ"/>
        </w:rPr>
      </w:pPr>
      <w:r>
        <w:rPr>
          <w:rFonts w:ascii="Sakkal Majalla" w:hAnsi="Sakkal Majalla" w:cs="Sakkal Majalla"/>
          <w:sz w:val="36"/>
          <w:szCs w:val="36"/>
          <w:lang w:val="en-US" w:bidi="ar-DZ"/>
        </w:rPr>
        <w:lastRenderedPageBreak/>
        <w:t>D. Van Deventer</w:t>
      </w:r>
      <w:proofErr w:type="gramStart"/>
      <w:r>
        <w:rPr>
          <w:rFonts w:ascii="Sakkal Majalla" w:hAnsi="Sakkal Majalla" w:cs="Sakkal Majalla"/>
          <w:sz w:val="36"/>
          <w:szCs w:val="36"/>
          <w:lang w:val="en-US" w:bidi="ar-DZ"/>
        </w:rPr>
        <w:t>&amp;(</w:t>
      </w:r>
      <w:proofErr w:type="gramEnd"/>
      <w:r>
        <w:rPr>
          <w:rFonts w:ascii="Sakkal Majalla" w:hAnsi="Sakkal Majalla" w:cs="Sakkal Majalla"/>
          <w:sz w:val="36"/>
          <w:szCs w:val="36"/>
          <w:lang w:val="en-US" w:bidi="ar-DZ"/>
        </w:rPr>
        <w:t>2013): Advanced Financial risk management-tools and techniques for integrated credit risk and interest rate risk management- wily, USA.</w:t>
      </w:r>
    </w:p>
    <w:p w:rsidR="00B03578" w:rsidRPr="00D928FC" w:rsidRDefault="00B03578" w:rsidP="00B03578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lang w:val="en-US" w:bidi="ar-DZ"/>
        </w:rPr>
      </w:pP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Pr="00D214DB" w:rsidRDefault="00D214DB" w:rsidP="006856A6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sz w:val="36"/>
          <w:szCs w:val="36"/>
          <w:rtl/>
          <w:lang w:bidi="ar-DZ"/>
        </w:rPr>
        <w:t>بالتوفيق</w:t>
      </w:r>
    </w:p>
    <w:p w:rsidR="00D214DB" w:rsidRPr="00D214DB" w:rsidRDefault="00D214DB" w:rsidP="006856A6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sz w:val="36"/>
          <w:szCs w:val="36"/>
          <w:rtl/>
          <w:lang w:bidi="ar-DZ"/>
        </w:rPr>
        <w:t>عن الفريق البيداغوجي للمقياس</w:t>
      </w:r>
    </w:p>
    <w:p w:rsidR="00D214DB" w:rsidRPr="00D214DB" w:rsidRDefault="00D928FC" w:rsidP="006856A6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أ.</w:t>
      </w:r>
      <w:bookmarkStart w:id="0" w:name="_GoBack"/>
      <w:bookmarkEnd w:id="0"/>
      <w:r w:rsidR="00D214DB" w:rsidRPr="00D214DB">
        <w:rPr>
          <w:rFonts w:ascii="Sakkal Majalla" w:hAnsi="Sakkal Majalla" w:cs="Sakkal Majalla" w:hint="cs"/>
          <w:sz w:val="36"/>
          <w:szCs w:val="36"/>
          <w:rtl/>
          <w:lang w:bidi="ar-DZ"/>
        </w:rPr>
        <w:t>د. بوفافة وداد</w:t>
      </w:r>
    </w:p>
    <w:p w:rsidR="009F421C" w:rsidRPr="00D214DB" w:rsidRDefault="009F421C" w:rsidP="00C75C85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</w:p>
    <w:sectPr w:rsidR="009F421C" w:rsidRPr="00D2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3475"/>
    <w:multiLevelType w:val="hybridMultilevel"/>
    <w:tmpl w:val="104A5F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078B3"/>
    <w:multiLevelType w:val="hybridMultilevel"/>
    <w:tmpl w:val="5B6499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37C52"/>
    <w:multiLevelType w:val="hybridMultilevel"/>
    <w:tmpl w:val="50D2F966"/>
    <w:lvl w:ilvl="0" w:tplc="4AB22276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773A7"/>
    <w:multiLevelType w:val="hybridMultilevel"/>
    <w:tmpl w:val="B0F8870C"/>
    <w:lvl w:ilvl="0" w:tplc="417EE68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25"/>
    <w:rsid w:val="0019598B"/>
    <w:rsid w:val="00236895"/>
    <w:rsid w:val="003845C1"/>
    <w:rsid w:val="00384CBD"/>
    <w:rsid w:val="0044194B"/>
    <w:rsid w:val="00467C1A"/>
    <w:rsid w:val="00497224"/>
    <w:rsid w:val="00653963"/>
    <w:rsid w:val="006856A6"/>
    <w:rsid w:val="00701B79"/>
    <w:rsid w:val="008009ED"/>
    <w:rsid w:val="00843925"/>
    <w:rsid w:val="0096158F"/>
    <w:rsid w:val="009B0A6C"/>
    <w:rsid w:val="009F421C"/>
    <w:rsid w:val="00B03578"/>
    <w:rsid w:val="00B86A6D"/>
    <w:rsid w:val="00C75C85"/>
    <w:rsid w:val="00D214DB"/>
    <w:rsid w:val="00D928FC"/>
    <w:rsid w:val="00D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4E8D"/>
  <w15:chartTrackingRefBased/>
  <w15:docId w15:val="{4D6BCDB0-4493-4C6F-AE35-86783852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4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22</cp:revision>
  <cp:lastPrinted>2022-12-16T15:13:00Z</cp:lastPrinted>
  <dcterms:created xsi:type="dcterms:W3CDTF">2022-02-19T12:16:00Z</dcterms:created>
  <dcterms:modified xsi:type="dcterms:W3CDTF">2025-09-23T13:52:00Z</dcterms:modified>
</cp:coreProperties>
</file>