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337" w:rsidRPr="00B35181" w:rsidRDefault="000E6337" w:rsidP="000E633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jc w:val="center"/>
        <w:rPr>
          <w:rStyle w:val="y2iqfc"/>
          <w:rFonts w:asciiTheme="majorBidi" w:eastAsia="Times New Roman" w:hAnsiTheme="majorBidi" w:cstheme="majorBidi"/>
          <w:b/>
          <w:bCs/>
          <w:color w:val="4472C4" w:themeColor="accent5"/>
          <w:sz w:val="48"/>
          <w:szCs w:val="48"/>
          <w:rtl/>
          <w:lang w:eastAsia="fr-FR"/>
        </w:rPr>
      </w:pPr>
      <w:r w:rsidRPr="000E6337">
        <w:rPr>
          <w:rFonts w:asciiTheme="majorBidi" w:eastAsia="Times New Roman" w:hAnsiTheme="majorBidi" w:cstheme="majorBidi"/>
          <w:b/>
          <w:bCs/>
          <w:color w:val="FF0000"/>
          <w:sz w:val="48"/>
          <w:szCs w:val="48"/>
          <w:rtl/>
          <w:lang w:eastAsia="fr-FR" w:bidi="ar"/>
        </w:rPr>
        <w:t xml:space="preserve">الفصل الثاني = </w:t>
      </w:r>
      <w:r w:rsidRPr="000E6337">
        <w:rPr>
          <w:rFonts w:asciiTheme="majorBidi" w:eastAsia="Times New Roman" w:hAnsiTheme="majorBidi" w:cstheme="majorBidi" w:hint="cs"/>
          <w:b/>
          <w:bCs/>
          <w:color w:val="FF0000"/>
          <w:sz w:val="48"/>
          <w:szCs w:val="48"/>
          <w:u w:val="single"/>
          <w:rtl/>
          <w:lang w:eastAsia="fr-FR" w:bidi="ar"/>
        </w:rPr>
        <w:t>ابراز</w:t>
      </w:r>
      <w:r w:rsidRPr="000E6337">
        <w:rPr>
          <w:rFonts w:asciiTheme="majorBidi" w:eastAsia="Times New Roman" w:hAnsiTheme="majorBidi" w:cstheme="majorBidi"/>
          <w:b/>
          <w:bCs/>
          <w:color w:val="FF0000"/>
          <w:sz w:val="48"/>
          <w:szCs w:val="48"/>
          <w:u w:val="single"/>
          <w:rtl/>
          <w:lang w:eastAsia="fr-FR" w:bidi="ar"/>
        </w:rPr>
        <w:t xml:space="preserve"> </w:t>
      </w:r>
      <w:proofErr w:type="gramStart"/>
      <w:r w:rsidRPr="000E6337">
        <w:rPr>
          <w:rFonts w:asciiTheme="majorBidi" w:eastAsia="Times New Roman" w:hAnsiTheme="majorBidi" w:cstheme="majorBidi"/>
          <w:b/>
          <w:bCs/>
          <w:color w:val="FF0000"/>
          <w:sz w:val="48"/>
          <w:szCs w:val="48"/>
          <w:u w:val="single"/>
          <w:rtl/>
          <w:lang w:eastAsia="fr-FR" w:bidi="ar"/>
        </w:rPr>
        <w:t>و</w:t>
      </w:r>
      <w:r w:rsidRPr="000E6337">
        <w:rPr>
          <w:rFonts w:asciiTheme="majorBidi" w:eastAsia="Times New Roman" w:hAnsiTheme="majorBidi" w:cstheme="majorBidi"/>
          <w:b/>
          <w:bCs/>
          <w:color w:val="FF0000"/>
          <w:sz w:val="48"/>
          <w:szCs w:val="48"/>
          <w:u w:val="single"/>
          <w:lang w:eastAsia="fr-FR" w:bidi="ar"/>
        </w:rPr>
        <w:t xml:space="preserve"> </w:t>
      </w:r>
      <w:r w:rsidRPr="000E6337">
        <w:rPr>
          <w:rFonts w:asciiTheme="majorBidi" w:eastAsia="Times New Roman" w:hAnsiTheme="majorBidi" w:cstheme="majorBidi"/>
          <w:b/>
          <w:bCs/>
          <w:color w:val="FF0000"/>
          <w:sz w:val="48"/>
          <w:szCs w:val="48"/>
          <w:u w:val="single"/>
          <w:rtl/>
          <w:lang w:eastAsia="fr-FR" w:bidi="ar"/>
        </w:rPr>
        <w:t>ديناميكيات</w:t>
      </w:r>
      <w:proofErr w:type="gramEnd"/>
      <w:r w:rsidRPr="000E6337">
        <w:rPr>
          <w:rFonts w:asciiTheme="majorBidi" w:eastAsia="Times New Roman" w:hAnsiTheme="majorBidi" w:cstheme="majorBidi"/>
          <w:b/>
          <w:bCs/>
          <w:color w:val="FF0000"/>
          <w:sz w:val="48"/>
          <w:szCs w:val="48"/>
          <w:u w:val="single"/>
          <w:rtl/>
          <w:lang w:eastAsia="fr-FR" w:bidi="ar"/>
        </w:rPr>
        <w:t>/تطور مفهوم الكفاءة</w:t>
      </w:r>
    </w:p>
    <w:p w:rsidR="000E6337" w:rsidRPr="000E6337" w:rsidRDefault="000E6337" w:rsidP="000E6337">
      <w:pPr>
        <w:pStyle w:val="PrformatHTML"/>
        <w:shd w:val="clear" w:color="auto" w:fill="F8F9FA"/>
        <w:bidi/>
        <w:spacing w:line="480" w:lineRule="atLeast"/>
        <w:rPr>
          <w:rStyle w:val="y2iqfc"/>
          <w:rFonts w:asciiTheme="majorBidi" w:hAnsiTheme="majorBidi" w:cstheme="majorBidi" w:hint="cs"/>
          <w:b/>
          <w:bCs/>
          <w:color w:val="FF0000"/>
          <w:sz w:val="36"/>
          <w:szCs w:val="36"/>
          <w:rtl/>
          <w:lang w:bidi="ar-DZ"/>
        </w:rPr>
      </w:pPr>
      <w:r>
        <w:rPr>
          <w:rStyle w:val="y2iqfc"/>
          <w:rFonts w:asciiTheme="majorBidi" w:hAnsiTheme="majorBidi" w:cstheme="majorBidi" w:hint="cs"/>
          <w:b/>
          <w:bCs/>
          <w:color w:val="FF0000"/>
          <w:sz w:val="36"/>
          <w:szCs w:val="36"/>
          <w:rtl/>
          <w:lang w:bidi="ar"/>
        </w:rPr>
        <w:t xml:space="preserve">    </w:t>
      </w:r>
      <w:r w:rsidRPr="00B92F3A">
        <w:rPr>
          <w:rStyle w:val="y2iqfc"/>
          <w:rFonts w:asciiTheme="majorBidi" w:hAnsiTheme="majorBidi" w:cstheme="majorBidi" w:hint="cs"/>
          <w:b/>
          <w:bCs/>
          <w:color w:val="00B050"/>
          <w:sz w:val="48"/>
          <w:szCs w:val="48"/>
          <w:u w:val="single"/>
          <w:rtl/>
          <w:lang w:bidi="ar"/>
        </w:rPr>
        <w:t xml:space="preserve">الجزء </w:t>
      </w:r>
      <w:r>
        <w:rPr>
          <w:rStyle w:val="y2iqfc"/>
          <w:rFonts w:asciiTheme="majorBidi" w:hAnsiTheme="majorBidi" w:cstheme="majorBidi"/>
          <w:b/>
          <w:bCs/>
          <w:color w:val="00B050"/>
          <w:sz w:val="48"/>
          <w:szCs w:val="48"/>
          <w:u w:val="single"/>
          <w:lang w:bidi="ar"/>
        </w:rPr>
        <w:t>2</w:t>
      </w:r>
      <w:bookmarkStart w:id="0" w:name="_GoBack"/>
      <w:bookmarkEnd w:id="0"/>
    </w:p>
    <w:p w:rsidR="000E6337" w:rsidRDefault="000E6337" w:rsidP="000E6337">
      <w:pPr>
        <w:pStyle w:val="PrformatHTML"/>
        <w:shd w:val="clear" w:color="auto" w:fill="F8F9FA"/>
        <w:bidi/>
        <w:spacing w:line="480" w:lineRule="atLeast"/>
        <w:rPr>
          <w:rStyle w:val="y2iqfc"/>
          <w:rFonts w:asciiTheme="majorBidi" w:hAnsiTheme="majorBidi" w:cstheme="majorBidi"/>
          <w:b/>
          <w:bCs/>
          <w:color w:val="4472C4" w:themeColor="accent5"/>
          <w:sz w:val="40"/>
          <w:szCs w:val="40"/>
          <w:lang w:bidi="ar"/>
        </w:rPr>
      </w:pPr>
    </w:p>
    <w:p w:rsidR="000E6337" w:rsidRDefault="000E6337" w:rsidP="000E6337">
      <w:pPr>
        <w:pStyle w:val="PrformatHTML"/>
        <w:shd w:val="clear" w:color="auto" w:fill="F8F9FA"/>
        <w:bidi/>
        <w:spacing w:line="480" w:lineRule="atLeast"/>
        <w:rPr>
          <w:rStyle w:val="y2iqfc"/>
          <w:rFonts w:asciiTheme="majorBidi" w:hAnsiTheme="majorBidi" w:cstheme="majorBidi"/>
          <w:b/>
          <w:bCs/>
          <w:color w:val="4472C4" w:themeColor="accent5"/>
          <w:sz w:val="40"/>
          <w:szCs w:val="40"/>
          <w:lang w:bidi="ar"/>
        </w:rPr>
      </w:pPr>
    </w:p>
    <w:p w:rsidR="000E6337" w:rsidRDefault="000E6337" w:rsidP="000E6337">
      <w:pPr>
        <w:pStyle w:val="PrformatHTML"/>
        <w:shd w:val="clear" w:color="auto" w:fill="F8F9FA"/>
        <w:bidi/>
        <w:spacing w:line="480" w:lineRule="atLeast"/>
        <w:rPr>
          <w:rStyle w:val="y2iqfc"/>
          <w:rFonts w:asciiTheme="majorBidi" w:hAnsiTheme="majorBidi" w:cstheme="majorBidi"/>
          <w:b/>
          <w:bCs/>
          <w:color w:val="FF0000"/>
          <w:sz w:val="40"/>
          <w:szCs w:val="40"/>
          <w:lang w:bidi="ar"/>
        </w:rPr>
      </w:pPr>
      <w:r>
        <w:rPr>
          <w:rStyle w:val="y2iqfc"/>
          <w:rFonts w:asciiTheme="majorBidi" w:hAnsiTheme="majorBidi" w:cstheme="majorBidi"/>
          <w:b/>
          <w:bCs/>
          <w:color w:val="4472C4" w:themeColor="accent5"/>
          <w:sz w:val="40"/>
          <w:szCs w:val="40"/>
          <w:lang w:bidi="ar"/>
        </w:rPr>
        <w:t>II</w:t>
      </w:r>
      <w:r w:rsidRPr="004B6810">
        <w:rPr>
          <w:rStyle w:val="y2iqfc"/>
          <w:rFonts w:asciiTheme="majorBidi" w:hAnsiTheme="majorBidi" w:cstheme="majorBidi"/>
          <w:b/>
          <w:bCs/>
          <w:color w:val="4472C4" w:themeColor="accent5"/>
          <w:sz w:val="40"/>
          <w:szCs w:val="40"/>
          <w:rtl/>
          <w:lang w:bidi="ar"/>
        </w:rPr>
        <w:t xml:space="preserve">) </w:t>
      </w:r>
      <w:proofErr w:type="spellStart"/>
      <w:r w:rsidRPr="004B6810">
        <w:rPr>
          <w:rStyle w:val="y2iqfc"/>
          <w:rFonts w:asciiTheme="majorBidi" w:hAnsiTheme="majorBidi" w:cstheme="majorBidi"/>
          <w:b/>
          <w:bCs/>
          <w:color w:val="4472C4" w:themeColor="accent5"/>
          <w:sz w:val="40"/>
          <w:szCs w:val="40"/>
          <w:u w:val="single"/>
          <w:rtl/>
          <w:lang w:bidi="ar"/>
        </w:rPr>
        <w:t>دينامكية</w:t>
      </w:r>
      <w:proofErr w:type="spellEnd"/>
      <w:r w:rsidRPr="004B6810">
        <w:rPr>
          <w:rStyle w:val="y2iqfc"/>
          <w:rFonts w:asciiTheme="majorBidi" w:hAnsiTheme="majorBidi" w:cstheme="majorBidi"/>
          <w:b/>
          <w:bCs/>
          <w:color w:val="4472C4" w:themeColor="accent5"/>
          <w:sz w:val="40"/>
          <w:szCs w:val="40"/>
          <w:u w:val="single"/>
          <w:rtl/>
          <w:lang w:bidi="ar"/>
        </w:rPr>
        <w:t>/ تطور مفهوم الكفاءة</w:t>
      </w:r>
      <w:r w:rsidRPr="00CE76C4">
        <w:rPr>
          <w:rStyle w:val="y2iqfc"/>
          <w:rFonts w:asciiTheme="majorBidi" w:hAnsiTheme="majorBidi" w:cstheme="majorBidi"/>
          <w:b/>
          <w:bCs/>
          <w:color w:val="FF0000"/>
          <w:sz w:val="40"/>
          <w:szCs w:val="40"/>
          <w:lang w:bidi="ar"/>
        </w:rPr>
        <w:t> </w:t>
      </w:r>
      <w:r w:rsidRPr="004B6810">
        <w:rPr>
          <w:rStyle w:val="y2iqfc"/>
          <w:rFonts w:asciiTheme="majorBidi" w:hAnsiTheme="majorBidi" w:cstheme="majorBidi"/>
          <w:b/>
          <w:bCs/>
          <w:color w:val="4472C4" w:themeColor="accent5"/>
          <w:sz w:val="40"/>
          <w:szCs w:val="40"/>
          <w:lang w:bidi="ar"/>
        </w:rPr>
        <w:t>:</w:t>
      </w:r>
      <w:r w:rsidRPr="00CE76C4">
        <w:rPr>
          <w:rStyle w:val="y2iqfc"/>
          <w:rFonts w:asciiTheme="majorBidi" w:hAnsiTheme="majorBidi" w:cstheme="majorBidi"/>
          <w:b/>
          <w:bCs/>
          <w:color w:val="FF0000"/>
          <w:sz w:val="40"/>
          <w:szCs w:val="40"/>
          <w:lang w:bidi="ar"/>
        </w:rPr>
        <w:t xml:space="preserve"> </w:t>
      </w:r>
    </w:p>
    <w:p w:rsidR="000E6337" w:rsidRDefault="000E6337" w:rsidP="000E6337">
      <w:pPr>
        <w:pStyle w:val="PrformatHTML"/>
        <w:shd w:val="clear" w:color="auto" w:fill="F8F9FA"/>
        <w:bidi/>
        <w:spacing w:line="480" w:lineRule="atLeast"/>
        <w:rPr>
          <w:rStyle w:val="y2iqfc"/>
          <w:rFonts w:asciiTheme="majorBidi" w:hAnsiTheme="majorBidi" w:cstheme="majorBidi"/>
          <w:b/>
          <w:bCs/>
          <w:color w:val="FF0000"/>
          <w:sz w:val="40"/>
          <w:szCs w:val="40"/>
          <w:lang w:bidi="ar"/>
        </w:rPr>
      </w:pPr>
    </w:p>
    <w:p w:rsidR="000E6337" w:rsidRPr="00CE76C4" w:rsidRDefault="000E6337" w:rsidP="000E6337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1F1F1F"/>
          <w:sz w:val="36"/>
          <w:szCs w:val="36"/>
        </w:rPr>
      </w:pPr>
      <w:r w:rsidRPr="00CE76C4">
        <w:rPr>
          <w:rStyle w:val="y2iqfc"/>
          <w:rFonts w:asciiTheme="majorBidi" w:hAnsiTheme="majorBidi" w:cstheme="majorBidi"/>
          <w:color w:val="1F1F1F"/>
          <w:sz w:val="36"/>
          <w:szCs w:val="36"/>
          <w:rtl/>
          <w:lang w:bidi="ar"/>
        </w:rPr>
        <w:t xml:space="preserve">إن مفهوم الكفاءة هو جوهري/سياقي لأشكال الأسواق </w:t>
      </w:r>
      <w:proofErr w:type="spellStart"/>
      <w:r w:rsidRPr="00CE76C4">
        <w:rPr>
          <w:rStyle w:val="y2iqfc"/>
          <w:rFonts w:asciiTheme="majorBidi" w:hAnsiTheme="majorBidi" w:cstheme="majorBidi"/>
          <w:color w:val="1F1F1F"/>
          <w:sz w:val="36"/>
          <w:szCs w:val="36"/>
          <w:rtl/>
          <w:lang w:bidi="ar"/>
        </w:rPr>
        <w:t>المعولمة</w:t>
      </w:r>
      <w:proofErr w:type="spellEnd"/>
      <w:r w:rsidRPr="00CE76C4">
        <w:rPr>
          <w:rStyle w:val="y2iqfc"/>
          <w:rFonts w:asciiTheme="majorBidi" w:hAnsiTheme="majorBidi" w:cstheme="majorBidi"/>
          <w:color w:val="1F1F1F"/>
          <w:sz w:val="36"/>
          <w:szCs w:val="36"/>
          <w:rtl/>
          <w:lang w:bidi="ar"/>
        </w:rPr>
        <w:t>.</w:t>
      </w:r>
    </w:p>
    <w:p w:rsidR="000E6337" w:rsidRPr="0036717B" w:rsidRDefault="000E6337" w:rsidP="000E633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b/>
          <w:bCs/>
          <w:color w:val="1F1F1F"/>
          <w:sz w:val="40"/>
          <w:szCs w:val="40"/>
          <w:u w:val="single"/>
          <w:lang w:eastAsia="fr-FR"/>
        </w:rPr>
      </w:pPr>
    </w:p>
    <w:p w:rsidR="000E6337" w:rsidRPr="000A4FB3" w:rsidRDefault="000E6337" w:rsidP="000E6337">
      <w:pPr>
        <w:pStyle w:val="PrformatHTML"/>
        <w:numPr>
          <w:ilvl w:val="0"/>
          <w:numId w:val="2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b/>
          <w:bCs/>
          <w:color w:val="1F1F1F"/>
          <w:sz w:val="32"/>
          <w:szCs w:val="32"/>
        </w:rPr>
      </w:pPr>
      <w:r w:rsidRPr="004B6810">
        <w:rPr>
          <w:rStyle w:val="y2iqfc"/>
          <w:rFonts w:asciiTheme="majorBidi" w:hAnsiTheme="majorBidi" w:cstheme="majorBidi"/>
          <w:b/>
          <w:bCs/>
          <w:color w:val="4472C4" w:themeColor="accent5"/>
          <w:sz w:val="36"/>
          <w:szCs w:val="36"/>
          <w:u w:val="single"/>
          <w:rtl/>
          <w:lang w:bidi="ar"/>
        </w:rPr>
        <w:t>هيكلة ال</w:t>
      </w:r>
      <w:r w:rsidRPr="004B6810">
        <w:rPr>
          <w:rStyle w:val="y2iqfc"/>
          <w:rFonts w:asciiTheme="majorBidi" w:hAnsiTheme="majorBidi" w:cstheme="majorBidi" w:hint="cs"/>
          <w:b/>
          <w:bCs/>
          <w:color w:val="4472C4" w:themeColor="accent5"/>
          <w:sz w:val="36"/>
          <w:szCs w:val="36"/>
          <w:u w:val="single"/>
          <w:rtl/>
          <w:lang w:bidi="ar"/>
        </w:rPr>
        <w:t>كفاءات</w:t>
      </w:r>
      <w:r w:rsidRPr="004B6810">
        <w:rPr>
          <w:rStyle w:val="y2iqfc"/>
          <w:rFonts w:asciiTheme="majorBidi" w:hAnsiTheme="majorBidi" w:cstheme="majorBidi"/>
          <w:b/>
          <w:bCs/>
          <w:color w:val="4472C4" w:themeColor="accent5"/>
          <w:sz w:val="36"/>
          <w:szCs w:val="36"/>
          <w:u w:val="single"/>
          <w:rtl/>
          <w:lang w:bidi="ar"/>
        </w:rPr>
        <w:t xml:space="preserve"> من خلال تحديات التنافسية </w:t>
      </w:r>
      <w:proofErr w:type="gramStart"/>
      <w:r w:rsidRPr="004B6810">
        <w:rPr>
          <w:rStyle w:val="y2iqfc"/>
          <w:rFonts w:asciiTheme="majorBidi" w:hAnsiTheme="majorBidi" w:cstheme="majorBidi"/>
          <w:b/>
          <w:bCs/>
          <w:color w:val="4472C4" w:themeColor="accent5"/>
          <w:sz w:val="36"/>
          <w:szCs w:val="36"/>
          <w:u w:val="single"/>
          <w:rtl/>
          <w:lang w:bidi="ar"/>
        </w:rPr>
        <w:t>المتجددة</w:t>
      </w:r>
      <w:r w:rsidRPr="004B6810">
        <w:rPr>
          <w:rStyle w:val="y2iqfc"/>
          <w:rFonts w:asciiTheme="majorBidi" w:hAnsiTheme="majorBidi" w:cstheme="majorBidi"/>
          <w:b/>
          <w:bCs/>
          <w:color w:val="FF0000"/>
          <w:sz w:val="36"/>
          <w:szCs w:val="36"/>
          <w:lang w:bidi="ar"/>
        </w:rPr>
        <w:t xml:space="preserve"> </w:t>
      </w:r>
      <w:r w:rsidRPr="004B6810">
        <w:rPr>
          <w:rFonts w:asciiTheme="majorBidi" w:hAnsiTheme="majorBidi" w:cstheme="majorBidi"/>
          <w:b/>
          <w:bCs/>
          <w:color w:val="FF0000"/>
          <w:sz w:val="32"/>
          <w:szCs w:val="32"/>
        </w:rPr>
        <w:t> </w:t>
      </w:r>
      <w:r w:rsidRPr="004B6810">
        <w:rPr>
          <w:rFonts w:asciiTheme="majorBidi" w:hAnsiTheme="majorBidi" w:cstheme="majorBidi"/>
          <w:b/>
          <w:bCs/>
          <w:color w:val="4472C4" w:themeColor="accent5"/>
          <w:sz w:val="32"/>
          <w:szCs w:val="32"/>
        </w:rPr>
        <w:t>:</w:t>
      </w:r>
      <w:proofErr w:type="gramEnd"/>
      <w:r>
        <w:rPr>
          <w:rFonts w:asciiTheme="majorBidi" w:hAnsiTheme="majorBidi" w:cstheme="majorBidi"/>
          <w:b/>
          <w:bCs/>
          <w:color w:val="1F1F1F"/>
          <w:sz w:val="32"/>
          <w:szCs w:val="32"/>
        </w:rPr>
        <w:t xml:space="preserve"> </w:t>
      </w:r>
    </w:p>
    <w:p w:rsidR="000E6337" w:rsidRDefault="000E6337" w:rsidP="000E6337">
      <w:pPr>
        <w:pStyle w:val="PrformatHTML"/>
        <w:shd w:val="clear" w:color="auto" w:fill="F8F9FA"/>
        <w:bidi/>
        <w:spacing w:line="480" w:lineRule="atLeast"/>
        <w:rPr>
          <w:rStyle w:val="y2iqfc"/>
          <w:rFonts w:asciiTheme="majorBidi" w:hAnsiTheme="majorBidi" w:cstheme="majorBidi"/>
          <w:color w:val="1F1F1F"/>
          <w:sz w:val="32"/>
          <w:szCs w:val="32"/>
          <w:lang w:bidi="ar"/>
        </w:rPr>
      </w:pPr>
    </w:p>
    <w:p w:rsidR="000E6337" w:rsidRPr="008C5D6B" w:rsidRDefault="000E6337" w:rsidP="000E6337">
      <w:pPr>
        <w:pStyle w:val="PrformatHTML"/>
        <w:numPr>
          <w:ilvl w:val="0"/>
          <w:numId w:val="1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1F1F1F"/>
          <w:sz w:val="32"/>
          <w:szCs w:val="32"/>
        </w:rPr>
      </w:pPr>
      <w:r w:rsidRPr="0053572D">
        <w:rPr>
          <w:rStyle w:val="y2iqfc"/>
          <w:rFonts w:asciiTheme="majorBidi" w:hAnsiTheme="majorBidi" w:cstheme="majorBidi"/>
          <w:color w:val="1F1F1F"/>
          <w:sz w:val="32"/>
          <w:szCs w:val="32"/>
          <w:rtl/>
          <w:lang w:bidi="ar"/>
        </w:rPr>
        <w:t xml:space="preserve">دون أن تكون شاملة، فإن معايير المصفوفة، التي تشكل تحديات القدرة التنافسية، عديدة ويتم التعبير عنها، بشكل خاص، من خلال متطلبات الجودة والابتكار والاستجابة وتنوع المنتجات والخدمات اللوجستية المكيفة </w:t>
      </w:r>
      <w:proofErr w:type="gramStart"/>
      <w:r w:rsidRPr="0053572D">
        <w:rPr>
          <w:rStyle w:val="y2iqfc"/>
          <w:rFonts w:asciiTheme="majorBidi" w:hAnsiTheme="majorBidi" w:cstheme="majorBidi"/>
          <w:color w:val="1F1F1F"/>
          <w:sz w:val="32"/>
          <w:szCs w:val="32"/>
          <w:rtl/>
          <w:lang w:bidi="ar"/>
        </w:rPr>
        <w:t>و</w:t>
      </w:r>
      <w:r>
        <w:rPr>
          <w:rStyle w:val="y2iqfc"/>
          <w:rFonts w:asciiTheme="majorBidi" w:hAnsiTheme="majorBidi" w:cstheme="majorBidi"/>
          <w:color w:val="1F1F1F"/>
          <w:sz w:val="32"/>
          <w:szCs w:val="32"/>
          <w:lang w:bidi="ar"/>
        </w:rPr>
        <w:t xml:space="preserve"> </w:t>
      </w:r>
      <w:proofErr w:type="spellStart"/>
      <w:r w:rsidRPr="0053572D">
        <w:rPr>
          <w:rStyle w:val="y2iqfc"/>
          <w:rFonts w:asciiTheme="majorBidi" w:hAnsiTheme="majorBidi" w:cstheme="majorBidi"/>
          <w:color w:val="1F1F1F"/>
          <w:sz w:val="32"/>
          <w:szCs w:val="32"/>
          <w:rtl/>
          <w:lang w:bidi="ar"/>
        </w:rPr>
        <w:t>الرقمنة</w:t>
      </w:r>
      <w:proofErr w:type="spellEnd"/>
      <w:proofErr w:type="gramEnd"/>
      <w:r w:rsidRPr="0053572D">
        <w:rPr>
          <w:rStyle w:val="y2iqfc"/>
          <w:rFonts w:asciiTheme="majorBidi" w:hAnsiTheme="majorBidi" w:cstheme="majorBidi"/>
          <w:color w:val="1F1F1F"/>
          <w:sz w:val="32"/>
          <w:szCs w:val="32"/>
          <w:rtl/>
          <w:lang w:bidi="ar"/>
        </w:rPr>
        <w:t xml:space="preserve"> الاقتصادية و</w:t>
      </w:r>
      <w:r>
        <w:rPr>
          <w:rStyle w:val="y2iqfc"/>
          <w:rFonts w:asciiTheme="majorBidi" w:hAnsiTheme="majorBidi" w:cstheme="majorBidi"/>
          <w:color w:val="1F1F1F"/>
          <w:sz w:val="32"/>
          <w:szCs w:val="32"/>
          <w:lang w:bidi="ar"/>
        </w:rPr>
        <w:t xml:space="preserve"> </w:t>
      </w:r>
      <w:proofErr w:type="spellStart"/>
      <w:r w:rsidRPr="0053572D">
        <w:rPr>
          <w:rStyle w:val="y2iqfc"/>
          <w:rFonts w:asciiTheme="majorBidi" w:hAnsiTheme="majorBidi" w:cstheme="majorBidi"/>
          <w:color w:val="1F1F1F"/>
          <w:sz w:val="32"/>
          <w:szCs w:val="32"/>
          <w:rtl/>
          <w:lang w:bidi="ar"/>
        </w:rPr>
        <w:t>رقمنة</w:t>
      </w:r>
      <w:proofErr w:type="spellEnd"/>
      <w:r w:rsidRPr="0053572D">
        <w:rPr>
          <w:rStyle w:val="y2iqfc"/>
          <w:rFonts w:asciiTheme="majorBidi" w:hAnsiTheme="majorBidi" w:cstheme="majorBidi"/>
          <w:color w:val="1F1F1F"/>
          <w:sz w:val="32"/>
          <w:szCs w:val="32"/>
          <w:rtl/>
          <w:lang w:bidi="ar"/>
        </w:rPr>
        <w:t xml:space="preserve"> الخدمات، وما إلى ذلك.</w:t>
      </w:r>
    </w:p>
    <w:p w:rsidR="000E6337" w:rsidRDefault="000E6337" w:rsidP="000E6337">
      <w:pPr>
        <w:pStyle w:val="Paragraphedeliste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927"/>
        <w:jc w:val="right"/>
        <w:rPr>
          <w:rFonts w:asciiTheme="majorBidi" w:eastAsia="Times New Roman" w:hAnsiTheme="majorBidi" w:cstheme="majorBidi"/>
          <w:color w:val="1F1F1F"/>
          <w:sz w:val="32"/>
          <w:szCs w:val="32"/>
          <w:lang w:eastAsia="fr-FR" w:bidi="ar-DZ"/>
        </w:rPr>
      </w:pPr>
    </w:p>
    <w:p w:rsidR="000E6337" w:rsidRDefault="000E6337" w:rsidP="000E6337">
      <w:pPr>
        <w:pStyle w:val="PrformatHTML"/>
        <w:numPr>
          <w:ilvl w:val="0"/>
          <w:numId w:val="1"/>
        </w:numPr>
        <w:shd w:val="clear" w:color="auto" w:fill="F8F9FA"/>
        <w:bidi/>
        <w:spacing w:line="480" w:lineRule="atLeast"/>
        <w:rPr>
          <w:rStyle w:val="y2iqfc"/>
          <w:rFonts w:asciiTheme="majorBidi" w:hAnsiTheme="majorBidi" w:cstheme="majorBidi"/>
          <w:color w:val="1F1F1F"/>
          <w:sz w:val="32"/>
          <w:szCs w:val="32"/>
          <w:lang w:bidi="ar"/>
        </w:rPr>
      </w:pPr>
      <w:r w:rsidRPr="00C238FF">
        <w:rPr>
          <w:rStyle w:val="y2iqfc"/>
          <w:rFonts w:asciiTheme="majorBidi" w:hAnsiTheme="majorBidi" w:cstheme="majorBidi"/>
          <w:color w:val="1F1F1F"/>
          <w:sz w:val="32"/>
          <w:szCs w:val="32"/>
          <w:rtl/>
          <w:lang w:bidi="ar"/>
        </w:rPr>
        <w:t>ومن المفيد أن نتذكر أنه في عام 1999، أكد مكتب العمل الدولي/</w:t>
      </w:r>
      <w:r>
        <w:rPr>
          <w:rStyle w:val="y2iqfc"/>
          <w:rFonts w:asciiTheme="majorBidi" w:hAnsiTheme="majorBidi" w:cstheme="majorBidi"/>
          <w:color w:val="1F1F1F"/>
          <w:sz w:val="32"/>
          <w:szCs w:val="32"/>
          <w:lang w:bidi="ar"/>
        </w:rPr>
        <w:t xml:space="preserve"> B.I.T</w:t>
      </w:r>
      <w:r>
        <w:rPr>
          <w:rStyle w:val="y2iqfc"/>
          <w:rFonts w:asciiTheme="majorBidi" w:hAnsiTheme="majorBidi" w:cstheme="majorBidi" w:hint="cs"/>
          <w:color w:val="1F1F1F"/>
          <w:sz w:val="32"/>
          <w:szCs w:val="32"/>
          <w:rtl/>
          <w:lang w:bidi="ar-DZ"/>
        </w:rPr>
        <w:t>ا</w:t>
      </w:r>
      <w:r w:rsidRPr="00C238FF">
        <w:rPr>
          <w:rStyle w:val="y2iqfc"/>
          <w:rFonts w:asciiTheme="majorBidi" w:hAnsiTheme="majorBidi" w:cstheme="majorBidi"/>
          <w:color w:val="1F1F1F"/>
          <w:sz w:val="32"/>
          <w:szCs w:val="32"/>
          <w:rtl/>
          <w:lang w:bidi="ar"/>
        </w:rPr>
        <w:t xml:space="preserve">ن "مستوى مهارات ونوعية القوى العاملة سيحدثان فرقًا متزايدًا في السباق على الفرص في السوق </w:t>
      </w:r>
      <w:proofErr w:type="spellStart"/>
      <w:r w:rsidRPr="00C238FF">
        <w:rPr>
          <w:rStyle w:val="y2iqfc"/>
          <w:rFonts w:asciiTheme="majorBidi" w:hAnsiTheme="majorBidi" w:cstheme="majorBidi"/>
          <w:color w:val="1F1F1F"/>
          <w:sz w:val="32"/>
          <w:szCs w:val="32"/>
          <w:rtl/>
          <w:lang w:bidi="ar"/>
        </w:rPr>
        <w:t>المعولمة</w:t>
      </w:r>
      <w:proofErr w:type="spellEnd"/>
      <w:r w:rsidRPr="00C238FF">
        <w:rPr>
          <w:rStyle w:val="y2iqfc"/>
          <w:rFonts w:asciiTheme="majorBidi" w:hAnsiTheme="majorBidi" w:cstheme="majorBidi"/>
          <w:color w:val="1F1F1F"/>
          <w:sz w:val="32"/>
          <w:szCs w:val="32"/>
          <w:rtl/>
          <w:lang w:bidi="ar"/>
        </w:rPr>
        <w:t>".</w:t>
      </w:r>
    </w:p>
    <w:p w:rsidR="000E6337" w:rsidRDefault="000E6337" w:rsidP="000E6337">
      <w:pPr>
        <w:pStyle w:val="PrformatHTML"/>
        <w:shd w:val="clear" w:color="auto" w:fill="F8F9FA"/>
        <w:bidi/>
        <w:spacing w:line="480" w:lineRule="atLeast"/>
        <w:ind w:left="927"/>
        <w:rPr>
          <w:rStyle w:val="y2iqfc"/>
          <w:rFonts w:asciiTheme="majorBidi" w:hAnsiTheme="majorBidi" w:cstheme="majorBidi"/>
          <w:color w:val="1F1F1F"/>
          <w:sz w:val="32"/>
          <w:szCs w:val="32"/>
          <w:lang w:bidi="ar"/>
        </w:rPr>
      </w:pPr>
    </w:p>
    <w:p w:rsidR="000E6337" w:rsidRPr="0036717B" w:rsidRDefault="000E6337" w:rsidP="000E6337">
      <w:pPr>
        <w:pStyle w:val="Paragraphedeliste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1F1F1F"/>
          <w:sz w:val="32"/>
          <w:szCs w:val="32"/>
          <w:lang w:eastAsia="fr-FR"/>
        </w:rPr>
      </w:pPr>
      <w:r>
        <w:rPr>
          <w:rFonts w:asciiTheme="majorBidi" w:eastAsia="Times New Roman" w:hAnsiTheme="majorBidi" w:cstheme="majorBidi"/>
          <w:color w:val="1F1F1F"/>
          <w:sz w:val="32"/>
          <w:szCs w:val="32"/>
          <w:rtl/>
          <w:lang w:eastAsia="fr-FR" w:bidi="ar"/>
        </w:rPr>
        <w:t>من الآن فصاعدا، ال</w:t>
      </w:r>
      <w:r>
        <w:rPr>
          <w:rFonts w:asciiTheme="majorBidi" w:eastAsia="Times New Roman" w:hAnsiTheme="majorBidi" w:cstheme="majorBidi" w:hint="cs"/>
          <w:color w:val="1F1F1F"/>
          <w:sz w:val="32"/>
          <w:szCs w:val="32"/>
          <w:rtl/>
          <w:lang w:eastAsia="fr-FR" w:bidi="ar"/>
        </w:rPr>
        <w:t>مؤسسة</w:t>
      </w:r>
      <w:r>
        <w:rPr>
          <w:rFonts w:asciiTheme="majorBidi" w:eastAsia="Times New Roman" w:hAnsiTheme="majorBidi" w:cstheme="majorBidi"/>
          <w:color w:val="1F1F1F"/>
          <w:sz w:val="32"/>
          <w:szCs w:val="32"/>
          <w:rtl/>
          <w:lang w:eastAsia="fr-FR" w:bidi="ar"/>
        </w:rPr>
        <w:t xml:space="preserve"> القادرة على المنافسة هي ال</w:t>
      </w:r>
      <w:r>
        <w:rPr>
          <w:rFonts w:asciiTheme="majorBidi" w:eastAsia="Times New Roman" w:hAnsiTheme="majorBidi" w:cstheme="majorBidi" w:hint="cs"/>
          <w:color w:val="1F1F1F"/>
          <w:sz w:val="32"/>
          <w:szCs w:val="32"/>
          <w:rtl/>
          <w:lang w:eastAsia="fr-FR" w:bidi="ar"/>
        </w:rPr>
        <w:t>مؤسسة</w:t>
      </w:r>
      <w:r w:rsidRPr="00C97026">
        <w:rPr>
          <w:rFonts w:asciiTheme="majorBidi" w:eastAsia="Times New Roman" w:hAnsiTheme="majorBidi" w:cstheme="majorBidi"/>
          <w:color w:val="1F1F1F"/>
          <w:sz w:val="32"/>
          <w:szCs w:val="32"/>
          <w:rtl/>
          <w:lang w:eastAsia="fr-FR" w:bidi="ar"/>
        </w:rPr>
        <w:t xml:space="preserve"> التي ستكون قادرة على الإنتاج ليس فقط بشكل أفضل من غير</w:t>
      </w:r>
      <w:r>
        <w:rPr>
          <w:rFonts w:asciiTheme="majorBidi" w:eastAsia="Times New Roman" w:hAnsiTheme="majorBidi" w:cstheme="majorBidi"/>
          <w:color w:val="1F1F1F"/>
          <w:sz w:val="32"/>
          <w:szCs w:val="32"/>
          <w:rtl/>
          <w:lang w:eastAsia="fr-FR" w:bidi="ar"/>
        </w:rPr>
        <w:t>ها، ولكن قبل كل شيء قبل الآخرين</w:t>
      </w:r>
      <w:r w:rsidRPr="0036717B">
        <w:rPr>
          <w:rFonts w:asciiTheme="majorBidi" w:eastAsia="Times New Roman" w:hAnsiTheme="majorBidi" w:cs="Times New Roman"/>
          <w:color w:val="1F1F1F"/>
          <w:sz w:val="32"/>
          <w:szCs w:val="32"/>
          <w:rtl/>
          <w:lang w:eastAsia="fr-FR"/>
        </w:rPr>
        <w:t>.</w:t>
      </w:r>
    </w:p>
    <w:p w:rsidR="000E6337" w:rsidRDefault="000E6337" w:rsidP="000E6337">
      <w:pPr>
        <w:pStyle w:val="Paragraphedeliste"/>
        <w:rPr>
          <w:rFonts w:asciiTheme="majorBidi" w:hAnsiTheme="majorBidi" w:cstheme="majorBidi"/>
          <w:color w:val="1F1F1F"/>
          <w:sz w:val="32"/>
          <w:szCs w:val="32"/>
          <w:rtl/>
          <w:lang w:bidi="ar"/>
        </w:rPr>
      </w:pPr>
    </w:p>
    <w:p w:rsidR="000E6337" w:rsidRDefault="000E6337" w:rsidP="000E6337">
      <w:pPr>
        <w:pStyle w:val="PrformatHTML"/>
        <w:numPr>
          <w:ilvl w:val="0"/>
          <w:numId w:val="1"/>
        </w:numPr>
        <w:shd w:val="clear" w:color="auto" w:fill="F8F9FA"/>
        <w:bidi/>
        <w:spacing w:line="480" w:lineRule="atLeast"/>
        <w:rPr>
          <w:rFonts w:asciiTheme="majorBidi" w:hAnsiTheme="majorBidi" w:cstheme="majorBidi"/>
          <w:color w:val="1F1F1F"/>
          <w:sz w:val="32"/>
          <w:szCs w:val="32"/>
        </w:rPr>
      </w:pPr>
      <w:r>
        <w:rPr>
          <w:rFonts w:asciiTheme="majorBidi" w:hAnsiTheme="majorBidi" w:cstheme="majorBidi"/>
          <w:color w:val="1F1F1F"/>
          <w:sz w:val="32"/>
          <w:szCs w:val="32"/>
          <w:rtl/>
          <w:lang w:bidi="ar"/>
        </w:rPr>
        <w:t>من الآن فصاعدًا، ال</w:t>
      </w:r>
      <w:r>
        <w:rPr>
          <w:rFonts w:asciiTheme="majorBidi" w:hAnsiTheme="majorBidi" w:cstheme="majorBidi" w:hint="cs"/>
          <w:color w:val="1F1F1F"/>
          <w:sz w:val="32"/>
          <w:szCs w:val="32"/>
          <w:rtl/>
          <w:lang w:bidi="ar"/>
        </w:rPr>
        <w:t>مؤسسة</w:t>
      </w:r>
      <w:r>
        <w:rPr>
          <w:rFonts w:asciiTheme="majorBidi" w:hAnsiTheme="majorBidi" w:cstheme="majorBidi"/>
          <w:color w:val="1F1F1F"/>
          <w:sz w:val="32"/>
          <w:szCs w:val="32"/>
          <w:rtl/>
          <w:lang w:bidi="ar"/>
        </w:rPr>
        <w:t xml:space="preserve"> الناجحة هي ال</w:t>
      </w:r>
      <w:r>
        <w:rPr>
          <w:rFonts w:asciiTheme="majorBidi" w:hAnsiTheme="majorBidi" w:cstheme="majorBidi" w:hint="cs"/>
          <w:color w:val="1F1F1F"/>
          <w:sz w:val="32"/>
          <w:szCs w:val="32"/>
          <w:rtl/>
          <w:lang w:bidi="ar"/>
        </w:rPr>
        <w:t>مؤسس</w:t>
      </w:r>
      <w:r w:rsidRPr="001A4EB3">
        <w:rPr>
          <w:rFonts w:asciiTheme="majorBidi" w:hAnsiTheme="majorBidi" w:cstheme="majorBidi"/>
          <w:color w:val="1F1F1F"/>
          <w:sz w:val="32"/>
          <w:szCs w:val="32"/>
          <w:rtl/>
          <w:lang w:bidi="ar"/>
        </w:rPr>
        <w:t xml:space="preserve">ة التي تصبح رائدة في السوق، ولكن قبل كل شيء تتمتع بقدرات ديناميكية/تسريعية (مهارات متطورة). </w:t>
      </w:r>
    </w:p>
    <w:p w:rsidR="000E6337" w:rsidRPr="008C5D6B" w:rsidRDefault="000E6337" w:rsidP="000E6337">
      <w:pPr>
        <w:pStyle w:val="PrformatHTML"/>
        <w:shd w:val="clear" w:color="auto" w:fill="F8F9FA"/>
        <w:bidi/>
        <w:spacing w:line="480" w:lineRule="atLeast"/>
        <w:rPr>
          <w:rFonts w:asciiTheme="majorBidi" w:hAnsiTheme="majorBidi" w:cstheme="majorBidi"/>
          <w:color w:val="1F1F1F"/>
          <w:sz w:val="32"/>
          <w:szCs w:val="32"/>
          <w:rtl/>
        </w:rPr>
      </w:pPr>
    </w:p>
    <w:p w:rsidR="000E6337" w:rsidRPr="0027744A" w:rsidRDefault="000E6337" w:rsidP="000E6337">
      <w:pPr>
        <w:pStyle w:val="PrformatHTML"/>
        <w:numPr>
          <w:ilvl w:val="0"/>
          <w:numId w:val="1"/>
        </w:numPr>
        <w:shd w:val="clear" w:color="auto" w:fill="F8F9FA"/>
        <w:bidi/>
        <w:spacing w:line="480" w:lineRule="atLeast"/>
        <w:rPr>
          <w:rStyle w:val="y2iqfc"/>
          <w:rFonts w:asciiTheme="majorBidi" w:hAnsiTheme="majorBidi" w:cstheme="majorBidi"/>
          <w:color w:val="1F1F1F"/>
          <w:sz w:val="32"/>
          <w:szCs w:val="32"/>
        </w:rPr>
      </w:pPr>
      <w:r w:rsidRPr="001A4EB3">
        <w:rPr>
          <w:rFonts w:asciiTheme="majorBidi" w:hAnsiTheme="majorBidi" w:cstheme="majorBidi"/>
          <w:color w:val="1F1F1F"/>
          <w:sz w:val="32"/>
          <w:szCs w:val="32"/>
          <w:rtl/>
          <w:lang w:bidi="ar"/>
        </w:rPr>
        <w:t>و</w:t>
      </w:r>
      <w:r>
        <w:rPr>
          <w:rFonts w:asciiTheme="majorBidi" w:hAnsiTheme="majorBidi" w:cstheme="majorBidi"/>
          <w:color w:val="1F1F1F"/>
          <w:sz w:val="32"/>
          <w:szCs w:val="32"/>
          <w:rtl/>
          <w:lang w:bidi="ar"/>
        </w:rPr>
        <w:t>هذا يفترض أن تكون ال</w:t>
      </w:r>
      <w:r>
        <w:rPr>
          <w:rFonts w:asciiTheme="majorBidi" w:hAnsiTheme="majorBidi" w:cstheme="majorBidi" w:hint="cs"/>
          <w:color w:val="1F1F1F"/>
          <w:sz w:val="32"/>
          <w:szCs w:val="32"/>
          <w:rtl/>
          <w:lang w:bidi="ar"/>
        </w:rPr>
        <w:t>مؤسس</w:t>
      </w:r>
      <w:r w:rsidRPr="001A4EB3">
        <w:rPr>
          <w:rFonts w:asciiTheme="majorBidi" w:hAnsiTheme="majorBidi" w:cstheme="majorBidi"/>
          <w:color w:val="1F1F1F"/>
          <w:sz w:val="32"/>
          <w:szCs w:val="32"/>
          <w:rtl/>
          <w:lang w:bidi="ar"/>
        </w:rPr>
        <w:t xml:space="preserve">ة متفاعلة (فيما يتعلق بمتطلبات السوق)، بناء على استقلالية تنظيمية معينة ومساحة للمناورة </w:t>
      </w:r>
      <w:r w:rsidRPr="0033554B">
        <w:rPr>
          <w:rFonts w:ascii="inherit" w:hAnsi="inherit" w:hint="cs"/>
          <w:color w:val="1F1F1F"/>
          <w:sz w:val="42"/>
          <w:szCs w:val="42"/>
          <w:rtl/>
          <w:lang w:bidi="ar"/>
        </w:rPr>
        <w:t>(</w:t>
      </w:r>
      <w:r w:rsidRPr="0033554B">
        <w:rPr>
          <w:rFonts w:asciiTheme="majorBidi" w:hAnsiTheme="majorBidi" w:cstheme="majorBidi"/>
          <w:color w:val="1F1F1F"/>
          <w:sz w:val="32"/>
          <w:szCs w:val="32"/>
          <w:rtl/>
          <w:lang w:bidi="ar"/>
        </w:rPr>
        <w:t>بدائل الإنتاج وقدرات التكيف والتنفيذ)</w:t>
      </w:r>
      <w:r w:rsidRPr="0027744A">
        <w:rPr>
          <w:rStyle w:val="y2iqfc"/>
          <w:rFonts w:asciiTheme="majorBidi" w:hAnsiTheme="majorBidi" w:cs="Times New Roman"/>
          <w:color w:val="1F1F1F"/>
          <w:sz w:val="32"/>
          <w:szCs w:val="32"/>
          <w:rtl/>
          <w:lang w:bidi="ar"/>
        </w:rPr>
        <w:t>.</w:t>
      </w:r>
    </w:p>
    <w:p w:rsidR="000E6337" w:rsidRDefault="000E6337" w:rsidP="000E6337">
      <w:pPr>
        <w:pStyle w:val="Paragraphedeliste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1F1F1F"/>
          <w:sz w:val="32"/>
          <w:szCs w:val="32"/>
          <w:lang w:eastAsia="fr-FR"/>
        </w:rPr>
      </w:pPr>
      <w:r w:rsidRPr="0027744A">
        <w:rPr>
          <w:rFonts w:asciiTheme="majorBidi" w:eastAsia="Times New Roman" w:hAnsiTheme="majorBidi" w:cstheme="majorBidi"/>
          <w:color w:val="1F1F1F"/>
          <w:sz w:val="32"/>
          <w:szCs w:val="32"/>
          <w:rtl/>
          <w:lang w:eastAsia="fr-FR" w:bidi="ar"/>
        </w:rPr>
        <w:lastRenderedPageBreak/>
        <w:t>بالإضافة إلى الاستجا</w:t>
      </w:r>
      <w:r>
        <w:rPr>
          <w:rFonts w:asciiTheme="majorBidi" w:eastAsia="Times New Roman" w:hAnsiTheme="majorBidi" w:cstheme="majorBidi"/>
          <w:color w:val="1F1F1F"/>
          <w:sz w:val="32"/>
          <w:szCs w:val="32"/>
          <w:rtl/>
          <w:lang w:eastAsia="fr-FR" w:bidi="ar"/>
        </w:rPr>
        <w:t>بة لمتطلبات السوق، يجب على ال</w:t>
      </w:r>
      <w:r>
        <w:rPr>
          <w:rFonts w:asciiTheme="majorBidi" w:eastAsia="Times New Roman" w:hAnsiTheme="majorBidi" w:cstheme="majorBidi" w:hint="cs"/>
          <w:color w:val="1F1F1F"/>
          <w:sz w:val="32"/>
          <w:szCs w:val="32"/>
          <w:rtl/>
          <w:lang w:eastAsia="fr-FR" w:bidi="ar"/>
        </w:rPr>
        <w:t>مؤسس</w:t>
      </w:r>
      <w:r w:rsidRPr="0027744A">
        <w:rPr>
          <w:rFonts w:asciiTheme="majorBidi" w:eastAsia="Times New Roman" w:hAnsiTheme="majorBidi" w:cstheme="majorBidi"/>
          <w:color w:val="1F1F1F"/>
          <w:sz w:val="32"/>
          <w:szCs w:val="32"/>
          <w:rtl/>
          <w:lang w:eastAsia="fr-FR" w:bidi="ar"/>
        </w:rPr>
        <w:t>ة أيضًا مواجهة رغبات وتوقعات العملاء الموجهين نحو البحث عن التميز في الجودة في عرض المنتج</w:t>
      </w:r>
      <w:r>
        <w:rPr>
          <w:rFonts w:asciiTheme="majorBidi" w:eastAsia="Times New Roman" w:hAnsiTheme="majorBidi" w:cstheme="majorBidi" w:hint="cs"/>
          <w:color w:val="1F1F1F"/>
          <w:sz w:val="32"/>
          <w:szCs w:val="32"/>
          <w:rtl/>
          <w:lang w:eastAsia="fr-FR" w:bidi="ar"/>
        </w:rPr>
        <w:t>ات</w:t>
      </w:r>
      <w:r w:rsidRPr="0027744A">
        <w:rPr>
          <w:rFonts w:asciiTheme="majorBidi" w:eastAsia="Times New Roman" w:hAnsiTheme="majorBidi" w:cstheme="majorBidi"/>
          <w:color w:val="1F1F1F"/>
          <w:sz w:val="32"/>
          <w:szCs w:val="32"/>
          <w:rtl/>
          <w:lang w:eastAsia="fr-FR" w:bidi="ar"/>
        </w:rPr>
        <w:t xml:space="preserve"> (تطبي</w:t>
      </w:r>
      <w:r>
        <w:rPr>
          <w:rFonts w:asciiTheme="majorBidi" w:eastAsia="Times New Roman" w:hAnsiTheme="majorBidi" w:cstheme="majorBidi"/>
          <w:color w:val="1F1F1F"/>
          <w:sz w:val="32"/>
          <w:szCs w:val="32"/>
          <w:rtl/>
          <w:lang w:eastAsia="fr-FR" w:bidi="ar"/>
        </w:rPr>
        <w:t>ق إدارة الجودة الشاملة والم</w:t>
      </w:r>
      <w:r>
        <w:rPr>
          <w:rFonts w:asciiTheme="majorBidi" w:eastAsia="Times New Roman" w:hAnsiTheme="majorBidi" w:cstheme="majorBidi" w:hint="cs"/>
          <w:color w:val="1F1F1F"/>
          <w:sz w:val="32"/>
          <w:szCs w:val="32"/>
          <w:rtl/>
          <w:lang w:eastAsia="fr-FR" w:bidi="ar"/>
        </w:rPr>
        <w:t>وصفات</w:t>
      </w:r>
      <w:r w:rsidRPr="0027744A">
        <w:rPr>
          <w:rFonts w:asciiTheme="majorBidi" w:eastAsia="Times New Roman" w:hAnsiTheme="majorBidi" w:cstheme="majorBidi"/>
          <w:color w:val="1F1F1F"/>
          <w:sz w:val="32"/>
          <w:szCs w:val="32"/>
          <w:rtl/>
          <w:lang w:eastAsia="fr-FR" w:bidi="ar"/>
        </w:rPr>
        <w:t xml:space="preserve"> الجديدة للمنتج أو الخدمة المتميزة)، بما يتجاوز الجودة الأولية أو الإجرائية </w:t>
      </w:r>
      <w:proofErr w:type="gramStart"/>
      <w:r w:rsidRPr="0027744A">
        <w:rPr>
          <w:rFonts w:asciiTheme="majorBidi" w:eastAsia="Times New Roman" w:hAnsiTheme="majorBidi" w:cstheme="majorBidi"/>
          <w:color w:val="1F1F1F"/>
          <w:sz w:val="32"/>
          <w:szCs w:val="32"/>
          <w:rtl/>
          <w:lang w:eastAsia="fr-FR" w:bidi="ar"/>
        </w:rPr>
        <w:t>( معيار</w:t>
      </w:r>
      <w:proofErr w:type="gramEnd"/>
      <w:r w:rsidRPr="0027744A">
        <w:rPr>
          <w:rFonts w:asciiTheme="majorBidi" w:eastAsia="Times New Roman" w:hAnsiTheme="majorBidi" w:cstheme="majorBidi"/>
          <w:color w:val="1F1F1F"/>
          <w:sz w:val="32"/>
          <w:szCs w:val="32"/>
          <w:rtl/>
          <w:lang w:eastAsia="fr-FR" w:bidi="ar"/>
        </w:rPr>
        <w:t xml:space="preserve"> </w:t>
      </w:r>
      <w:r w:rsidRPr="0027744A">
        <w:rPr>
          <w:rFonts w:asciiTheme="majorBidi" w:eastAsia="Times New Roman" w:hAnsiTheme="majorBidi" w:cstheme="majorBidi"/>
          <w:color w:val="1F1F1F"/>
          <w:sz w:val="32"/>
          <w:szCs w:val="32"/>
          <w:lang w:eastAsia="fr-FR" w:bidi="ar"/>
        </w:rPr>
        <w:t>ISO 9000</w:t>
      </w:r>
      <w:r w:rsidRPr="0027744A">
        <w:rPr>
          <w:rFonts w:asciiTheme="majorBidi" w:eastAsia="Times New Roman" w:hAnsiTheme="majorBidi" w:cstheme="majorBidi"/>
          <w:color w:val="1F1F1F"/>
          <w:sz w:val="32"/>
          <w:szCs w:val="32"/>
          <w:rtl/>
          <w:lang w:eastAsia="fr-FR" w:bidi="ar"/>
        </w:rPr>
        <w:t xml:space="preserve"> الذي أصبح غير كاف بشكل خاص من حيث التمايز / القدرة التنافسية في السوق الاقتصادية).</w:t>
      </w:r>
    </w:p>
    <w:p w:rsidR="000E6337" w:rsidRDefault="000E6337" w:rsidP="000E6337">
      <w:pPr>
        <w:pStyle w:val="Paragraphedeliste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360"/>
        <w:rPr>
          <w:rFonts w:asciiTheme="majorBidi" w:eastAsia="Times New Roman" w:hAnsiTheme="majorBidi" w:cstheme="majorBidi"/>
          <w:color w:val="1F1F1F"/>
          <w:sz w:val="32"/>
          <w:szCs w:val="32"/>
          <w:lang w:eastAsia="fr-FR"/>
        </w:rPr>
      </w:pPr>
      <w:r w:rsidRPr="006F76EF">
        <w:rPr>
          <w:rFonts w:asciiTheme="majorBidi" w:eastAsia="Times New Roman" w:hAnsiTheme="majorBidi" w:cstheme="majorBidi"/>
          <w:color w:val="1F1F1F"/>
          <w:sz w:val="32"/>
          <w:szCs w:val="32"/>
          <w:rtl/>
          <w:lang w:eastAsia="fr-FR" w:bidi="ar"/>
        </w:rPr>
        <w:t>أما بالنسبة للابتكار، فلم يكن المعيار الرئيسي في تطبيق الإدارة الاستراتيجية فحسب،</w:t>
      </w:r>
    </w:p>
    <w:p w:rsidR="000E6337" w:rsidRDefault="000E6337" w:rsidP="000E6337">
      <w:pPr>
        <w:pStyle w:val="Paragraphedeliste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360"/>
        <w:rPr>
          <w:rFonts w:asciiTheme="majorBidi" w:eastAsia="Times New Roman" w:hAnsiTheme="majorBidi" w:cstheme="majorBidi"/>
          <w:color w:val="1F1F1F"/>
          <w:sz w:val="32"/>
          <w:szCs w:val="32"/>
          <w:lang w:eastAsia="fr-FR"/>
        </w:rPr>
      </w:pPr>
      <w:r w:rsidRPr="006F76EF">
        <w:rPr>
          <w:rFonts w:asciiTheme="majorBidi" w:eastAsia="Times New Roman" w:hAnsiTheme="majorBidi" w:cstheme="majorBidi"/>
          <w:color w:val="1F1F1F"/>
          <w:sz w:val="32"/>
          <w:szCs w:val="32"/>
          <w:rtl/>
          <w:lang w:eastAsia="fr-FR" w:bidi="ar"/>
        </w:rPr>
        <w:t xml:space="preserve"> لا سيما في الثمانينيات والتسعينيات، بل أثبت الابتكار نفسه، على وجه الخصوص، منذ </w:t>
      </w:r>
      <w:proofErr w:type="gramStart"/>
      <w:r w:rsidRPr="006F76EF">
        <w:rPr>
          <w:rFonts w:asciiTheme="majorBidi" w:eastAsia="Times New Roman" w:hAnsiTheme="majorBidi" w:cstheme="majorBidi"/>
          <w:color w:val="1F1F1F"/>
          <w:sz w:val="32"/>
          <w:szCs w:val="32"/>
          <w:rtl/>
          <w:lang w:eastAsia="fr-FR" w:bidi="ar"/>
        </w:rPr>
        <w:t>ظهور</w:t>
      </w:r>
      <w:proofErr w:type="spellStart"/>
      <w:r>
        <w:rPr>
          <w:rFonts w:asciiTheme="majorBidi" w:eastAsia="Times New Roman" w:hAnsiTheme="majorBidi" w:cstheme="majorBidi" w:hint="cs"/>
          <w:color w:val="1F1F1F"/>
          <w:sz w:val="32"/>
          <w:szCs w:val="32"/>
          <w:rtl/>
          <w:lang w:eastAsia="fr-FR" w:bidi="ar-DZ"/>
        </w:rPr>
        <w:t>المقاولاتية</w:t>
      </w:r>
      <w:proofErr w:type="spellEnd"/>
      <w:r>
        <w:rPr>
          <w:rFonts w:asciiTheme="majorBidi" w:eastAsia="Times New Roman" w:hAnsiTheme="majorBidi" w:cstheme="majorBidi" w:hint="cs"/>
          <w:color w:val="1F1F1F"/>
          <w:sz w:val="32"/>
          <w:szCs w:val="32"/>
          <w:rtl/>
          <w:lang w:eastAsia="fr-FR" w:bidi="ar-DZ"/>
        </w:rPr>
        <w:t xml:space="preserve"> </w:t>
      </w:r>
      <w:r>
        <w:rPr>
          <w:rFonts w:asciiTheme="majorBidi" w:eastAsia="Times New Roman" w:hAnsiTheme="majorBidi" w:cstheme="majorBidi"/>
          <w:color w:val="1F1F1F"/>
          <w:sz w:val="32"/>
          <w:szCs w:val="32"/>
          <w:lang w:eastAsia="fr-FR" w:bidi="ar-DZ"/>
        </w:rPr>
        <w:t xml:space="preserve"> </w:t>
      </w:r>
      <w:r>
        <w:rPr>
          <w:rFonts w:asciiTheme="majorBidi" w:eastAsia="Times New Roman" w:hAnsiTheme="majorBidi" w:cstheme="majorBidi" w:hint="cs"/>
          <w:color w:val="1F1F1F"/>
          <w:sz w:val="32"/>
          <w:szCs w:val="32"/>
          <w:rtl/>
          <w:lang w:eastAsia="fr-FR" w:bidi="ar-DZ"/>
        </w:rPr>
        <w:t>و</w:t>
      </w:r>
      <w:proofErr w:type="gramEnd"/>
      <w:r>
        <w:rPr>
          <w:rFonts w:asciiTheme="majorBidi" w:eastAsia="Times New Roman" w:hAnsiTheme="majorBidi" w:cstheme="majorBidi"/>
          <w:color w:val="1F1F1F"/>
          <w:sz w:val="32"/>
          <w:szCs w:val="32"/>
          <w:rtl/>
          <w:lang w:eastAsia="fr-FR" w:bidi="ar"/>
        </w:rPr>
        <w:t xml:space="preserve"> ال</w:t>
      </w:r>
      <w:r>
        <w:rPr>
          <w:rFonts w:asciiTheme="majorBidi" w:eastAsia="Times New Roman" w:hAnsiTheme="majorBidi" w:cstheme="majorBidi" w:hint="cs"/>
          <w:color w:val="1F1F1F"/>
          <w:sz w:val="32"/>
          <w:szCs w:val="32"/>
          <w:rtl/>
          <w:lang w:eastAsia="fr-FR" w:bidi="ar"/>
        </w:rPr>
        <w:t>مؤسسا</w:t>
      </w:r>
      <w:r w:rsidRPr="006F76EF">
        <w:rPr>
          <w:rFonts w:asciiTheme="majorBidi" w:eastAsia="Times New Roman" w:hAnsiTheme="majorBidi" w:cstheme="majorBidi"/>
          <w:color w:val="1F1F1F"/>
          <w:sz w:val="32"/>
          <w:szCs w:val="32"/>
          <w:rtl/>
          <w:lang w:eastAsia="fr-FR" w:bidi="ar"/>
        </w:rPr>
        <w:t>ت الناشئة، بالتزامن مع تطور تقنيات المعلومات والاتصالات</w:t>
      </w:r>
      <w:r w:rsidRPr="00B15B96">
        <w:rPr>
          <w:rFonts w:asciiTheme="majorBidi" w:eastAsia="Times New Roman" w:hAnsiTheme="majorBidi" w:cstheme="majorBidi"/>
          <w:color w:val="1F1F1F"/>
          <w:sz w:val="28"/>
          <w:szCs w:val="28"/>
          <w:lang w:eastAsia="fr-FR" w:bidi="ar"/>
        </w:rPr>
        <w:t>NTIC</w:t>
      </w:r>
      <w:r>
        <w:rPr>
          <w:rFonts w:asciiTheme="majorBidi" w:eastAsia="Times New Roman" w:hAnsiTheme="majorBidi" w:cstheme="majorBidi"/>
          <w:color w:val="1F1F1F"/>
          <w:sz w:val="32"/>
          <w:szCs w:val="32"/>
          <w:lang w:eastAsia="fr-FR" w:bidi="ar"/>
        </w:rPr>
        <w:t>/</w:t>
      </w:r>
      <w:r>
        <w:rPr>
          <w:rFonts w:asciiTheme="majorBidi" w:eastAsia="Times New Roman" w:hAnsiTheme="majorBidi" w:cstheme="majorBidi"/>
          <w:color w:val="1F1F1F"/>
          <w:sz w:val="32"/>
          <w:szCs w:val="32"/>
          <w:rtl/>
          <w:lang w:eastAsia="fr-FR" w:bidi="ar"/>
        </w:rPr>
        <w:t>، باعتبارها الناقل</w:t>
      </w:r>
      <w:r>
        <w:rPr>
          <w:rFonts w:asciiTheme="majorBidi" w:eastAsia="Times New Roman" w:hAnsiTheme="majorBidi" w:cstheme="majorBidi" w:hint="cs"/>
          <w:color w:val="1F1F1F"/>
          <w:sz w:val="32"/>
          <w:szCs w:val="32"/>
          <w:rtl/>
          <w:lang w:eastAsia="fr-FR" w:bidi="ar"/>
        </w:rPr>
        <w:t xml:space="preserve"> </w:t>
      </w:r>
      <w:r w:rsidRPr="006F76EF">
        <w:rPr>
          <w:rFonts w:asciiTheme="majorBidi" w:eastAsia="Times New Roman" w:hAnsiTheme="majorBidi" w:cstheme="majorBidi"/>
          <w:color w:val="1F1F1F"/>
          <w:sz w:val="32"/>
          <w:szCs w:val="32"/>
          <w:rtl/>
          <w:lang w:eastAsia="fr-FR" w:bidi="ar"/>
        </w:rPr>
        <w:t>القدرة التنافسية للأعمال على أساس المهارات الابتكارية للموارد البشرية.</w:t>
      </w:r>
    </w:p>
    <w:p w:rsidR="000E6337" w:rsidRPr="00D4367F" w:rsidRDefault="000E6337" w:rsidP="000E6337">
      <w:pPr>
        <w:pStyle w:val="Paragraphedeliste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360"/>
        <w:rPr>
          <w:rFonts w:asciiTheme="majorBidi" w:eastAsia="Times New Roman" w:hAnsiTheme="majorBidi" w:cstheme="majorBidi"/>
          <w:color w:val="1F1F1F"/>
          <w:sz w:val="32"/>
          <w:szCs w:val="32"/>
          <w:lang w:eastAsia="fr-FR"/>
        </w:rPr>
      </w:pPr>
      <w:r w:rsidRPr="00D4367F">
        <w:rPr>
          <w:rFonts w:asciiTheme="majorBidi" w:eastAsia="Times New Roman" w:hAnsiTheme="majorBidi" w:cstheme="majorBidi"/>
          <w:color w:val="1F1F1F"/>
          <w:sz w:val="32"/>
          <w:szCs w:val="32"/>
          <w:rtl/>
          <w:lang w:eastAsia="fr-FR" w:bidi="ar"/>
        </w:rPr>
        <w:t>وفي النهاية، للحفاظ على مك</w:t>
      </w:r>
      <w:r>
        <w:rPr>
          <w:rFonts w:asciiTheme="majorBidi" w:eastAsia="Times New Roman" w:hAnsiTheme="majorBidi" w:cstheme="majorBidi"/>
          <w:color w:val="1F1F1F"/>
          <w:sz w:val="32"/>
          <w:szCs w:val="32"/>
          <w:rtl/>
          <w:lang w:eastAsia="fr-FR" w:bidi="ar"/>
        </w:rPr>
        <w:t>انة جيدة في السوق، يجب على ال</w:t>
      </w:r>
      <w:r>
        <w:rPr>
          <w:rFonts w:asciiTheme="majorBidi" w:eastAsia="Times New Roman" w:hAnsiTheme="majorBidi" w:cstheme="majorBidi" w:hint="cs"/>
          <w:color w:val="1F1F1F"/>
          <w:sz w:val="32"/>
          <w:szCs w:val="32"/>
          <w:rtl/>
          <w:lang w:eastAsia="fr-FR" w:bidi="ar"/>
        </w:rPr>
        <w:t>مؤسس</w:t>
      </w:r>
      <w:r w:rsidRPr="00D4367F">
        <w:rPr>
          <w:rFonts w:asciiTheme="majorBidi" w:eastAsia="Times New Roman" w:hAnsiTheme="majorBidi" w:cstheme="majorBidi"/>
          <w:color w:val="1F1F1F"/>
          <w:sz w:val="32"/>
          <w:szCs w:val="32"/>
          <w:rtl/>
          <w:lang w:eastAsia="fr-FR" w:bidi="ar"/>
        </w:rPr>
        <w:t>ة أن تجمع بطريقة فعالة بين المعايير الثلاثة الرئيسية وهي الاستجابة</w:t>
      </w:r>
      <w:r>
        <w:rPr>
          <w:rFonts w:asciiTheme="majorBidi" w:eastAsia="Times New Roman" w:hAnsiTheme="majorBidi" w:cstheme="majorBidi" w:hint="cs"/>
          <w:color w:val="1F1F1F"/>
          <w:sz w:val="32"/>
          <w:szCs w:val="32"/>
          <w:rtl/>
          <w:lang w:eastAsia="fr-FR" w:bidi="ar"/>
        </w:rPr>
        <w:t>/رد الفعل</w:t>
      </w:r>
      <w:r w:rsidRPr="00D4367F">
        <w:rPr>
          <w:rFonts w:asciiTheme="majorBidi" w:eastAsia="Times New Roman" w:hAnsiTheme="majorBidi" w:cstheme="majorBidi"/>
          <w:color w:val="1F1F1F"/>
          <w:sz w:val="32"/>
          <w:szCs w:val="32"/>
          <w:rtl/>
          <w:lang w:eastAsia="fr-FR" w:bidi="ar"/>
        </w:rPr>
        <w:t xml:space="preserve"> والجودة والاب</w:t>
      </w:r>
      <w:r>
        <w:rPr>
          <w:rFonts w:asciiTheme="majorBidi" w:eastAsia="Times New Roman" w:hAnsiTheme="majorBidi" w:cstheme="majorBidi"/>
          <w:color w:val="1F1F1F"/>
          <w:sz w:val="32"/>
          <w:szCs w:val="32"/>
          <w:rtl/>
          <w:lang w:eastAsia="fr-FR" w:bidi="ar"/>
        </w:rPr>
        <w:t>تكار. مما يعني أنه يجب على ال</w:t>
      </w:r>
      <w:r>
        <w:rPr>
          <w:rFonts w:asciiTheme="majorBidi" w:eastAsia="Times New Roman" w:hAnsiTheme="majorBidi" w:cstheme="majorBidi" w:hint="cs"/>
          <w:color w:val="1F1F1F"/>
          <w:sz w:val="32"/>
          <w:szCs w:val="32"/>
          <w:rtl/>
          <w:lang w:eastAsia="fr-FR" w:bidi="ar"/>
        </w:rPr>
        <w:t>مؤسس</w:t>
      </w:r>
      <w:r w:rsidRPr="00D4367F">
        <w:rPr>
          <w:rFonts w:asciiTheme="majorBidi" w:eastAsia="Times New Roman" w:hAnsiTheme="majorBidi" w:cstheme="majorBidi"/>
          <w:color w:val="1F1F1F"/>
          <w:sz w:val="32"/>
          <w:szCs w:val="32"/>
          <w:rtl/>
          <w:lang w:eastAsia="fr-FR" w:bidi="ar"/>
        </w:rPr>
        <w:t>ة تصميم منتجات مبتكرة بشكل أسرع وبأقل تكلفة وبجودة مضمونة.</w:t>
      </w:r>
    </w:p>
    <w:p w:rsidR="000E6337" w:rsidRDefault="000E6337" w:rsidP="000E6337">
      <w:pPr>
        <w:pStyle w:val="Paragraphedeliste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360"/>
        <w:rPr>
          <w:rFonts w:asciiTheme="majorBidi" w:eastAsia="Times New Roman" w:hAnsiTheme="majorBidi" w:cstheme="majorBidi"/>
          <w:color w:val="1F1F1F"/>
          <w:sz w:val="32"/>
          <w:szCs w:val="32"/>
          <w:lang w:eastAsia="fr-FR"/>
        </w:rPr>
      </w:pPr>
      <w:r w:rsidRPr="00D4367F">
        <w:rPr>
          <w:rFonts w:asciiTheme="majorBidi" w:eastAsia="Times New Roman" w:hAnsiTheme="majorBidi" w:cstheme="majorBidi"/>
          <w:color w:val="1F1F1F"/>
          <w:sz w:val="32"/>
          <w:szCs w:val="32"/>
          <w:rtl/>
          <w:lang w:eastAsia="fr-FR" w:bidi="ar"/>
        </w:rPr>
        <w:t xml:space="preserve">وقد أدى هذا المنطق الإنتاجي الجديد، الذي تحدده السوق </w:t>
      </w:r>
      <w:proofErr w:type="spellStart"/>
      <w:r w:rsidRPr="00D4367F">
        <w:rPr>
          <w:rFonts w:asciiTheme="majorBidi" w:eastAsia="Times New Roman" w:hAnsiTheme="majorBidi" w:cstheme="majorBidi"/>
          <w:color w:val="1F1F1F"/>
          <w:sz w:val="32"/>
          <w:szCs w:val="32"/>
          <w:rtl/>
          <w:lang w:eastAsia="fr-FR" w:bidi="ar"/>
        </w:rPr>
        <w:t>المعولمة</w:t>
      </w:r>
      <w:proofErr w:type="spellEnd"/>
      <w:r w:rsidRPr="00D4367F">
        <w:rPr>
          <w:rFonts w:asciiTheme="majorBidi" w:eastAsia="Times New Roman" w:hAnsiTheme="majorBidi" w:cstheme="majorBidi"/>
          <w:color w:val="1F1F1F"/>
          <w:sz w:val="32"/>
          <w:szCs w:val="32"/>
          <w:rtl/>
          <w:lang w:eastAsia="fr-FR" w:bidi="ar"/>
        </w:rPr>
        <w:t>، إلى تطور درجة الكفاءة نحو الاحتراف.</w:t>
      </w:r>
      <w:r>
        <w:rPr>
          <w:rFonts w:asciiTheme="majorBidi" w:eastAsia="Times New Roman" w:hAnsiTheme="majorBidi" w:cstheme="majorBidi"/>
          <w:color w:val="1F1F1F"/>
          <w:sz w:val="32"/>
          <w:szCs w:val="32"/>
          <w:lang w:eastAsia="fr-FR" w:bidi="ar"/>
        </w:rPr>
        <w:t xml:space="preserve">   </w:t>
      </w:r>
    </w:p>
    <w:p w:rsidR="00556717" w:rsidRDefault="000E6337"/>
    <w:sectPr w:rsidR="00556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5E54A0"/>
    <w:multiLevelType w:val="hybridMultilevel"/>
    <w:tmpl w:val="945C02EC"/>
    <w:lvl w:ilvl="0" w:tplc="E41CC574">
      <w:start w:val="1"/>
      <w:numFmt w:val="bullet"/>
      <w:lvlText w:val="-"/>
      <w:lvlJc w:val="left"/>
      <w:pPr>
        <w:ind w:left="927" w:hanging="360"/>
      </w:pPr>
      <w:rPr>
        <w:rFonts w:ascii="inherit" w:eastAsia="Times New Roman" w:hAnsi="inherit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70644A"/>
    <w:multiLevelType w:val="hybridMultilevel"/>
    <w:tmpl w:val="5498CB22"/>
    <w:lvl w:ilvl="0" w:tplc="698EEC80">
      <w:start w:val="1"/>
      <w:numFmt w:val="decimal"/>
      <w:lvlText w:val="%1)"/>
      <w:lvlJc w:val="left"/>
      <w:pPr>
        <w:ind w:left="987" w:hanging="420"/>
      </w:pPr>
      <w:rPr>
        <w:rFonts w:ascii="inherit" w:hAnsi="inherit" w:cs="Courier New" w:hint="default"/>
        <w:b w:val="0"/>
        <w:color w:val="4472C4" w:themeColor="accent5"/>
        <w:sz w:val="42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37"/>
    <w:rsid w:val="000E6337"/>
    <w:rsid w:val="004556B0"/>
    <w:rsid w:val="00A2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5CB2C-FED3-4B9E-A78F-D826E9BA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3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0E63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0E6337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0E6337"/>
  </w:style>
  <w:style w:type="paragraph" w:styleId="Paragraphedeliste">
    <w:name w:val="List Paragraph"/>
    <w:basedOn w:val="Normal"/>
    <w:uiPriority w:val="34"/>
    <w:qFormat/>
    <w:rsid w:val="000E6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2025-10-26T16:33:00Z</dcterms:created>
  <dcterms:modified xsi:type="dcterms:W3CDTF">2025-10-26T16:42:00Z</dcterms:modified>
</cp:coreProperties>
</file>