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B33ED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B33ED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ثالثة عشر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32185B" w:rsidRPr="00B33ED1" w:rsidRDefault="00B33ED1" w:rsidP="00B33ED1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bookmarkStart w:id="0" w:name="_GoBack"/>
      <w:r w:rsidRPr="00B33ED1">
        <w:rPr>
          <w:rFonts w:ascii="Sakkal Majalla" w:hAnsi="Sakkal Majalla" w:cs="Sakkal Majalla" w:hint="cs"/>
          <w:sz w:val="36"/>
          <w:szCs w:val="36"/>
          <w:rtl/>
          <w:lang w:bidi="ar-DZ"/>
        </w:rPr>
        <w:t>المالية العمومية في المنظور الإسلامي</w:t>
      </w:r>
      <w:r w:rsidRPr="00B33ED1">
        <w:rPr>
          <w:rFonts w:ascii="Sakkal Majalla" w:hAnsi="Sakkal Majalla" w:cs="Sakkal Majalla"/>
          <w:sz w:val="36"/>
          <w:szCs w:val="36"/>
          <w:lang w:bidi="ar-DZ"/>
        </w:rPr>
        <w:t xml:space="preserve">  </w:t>
      </w:r>
    </w:p>
    <w:bookmarkEnd w:id="0"/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652"/>
    <w:multiLevelType w:val="hybridMultilevel"/>
    <w:tmpl w:val="F732CAEA"/>
    <w:lvl w:ilvl="0" w:tplc="F81E505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7A1BE7"/>
    <w:rsid w:val="00843925"/>
    <w:rsid w:val="009F421C"/>
    <w:rsid w:val="00B03578"/>
    <w:rsid w:val="00B33ED1"/>
    <w:rsid w:val="00C75C85"/>
    <w:rsid w:val="00C841F9"/>
    <w:rsid w:val="00CC652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CD10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2025-10-03T22:28:00Z</dcterms:created>
  <dcterms:modified xsi:type="dcterms:W3CDTF">2025-11-09T08:12:00Z</dcterms:modified>
</cp:coreProperties>
</file>