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911" w:rsidRPr="00930EE3" w:rsidRDefault="003115F2" w:rsidP="00930EE3">
      <w:pPr>
        <w:spacing w:after="0"/>
        <w:jc w:val="center"/>
        <w:rPr>
          <w:rFonts w:ascii="Simplified Arabic" w:hAnsi="Simplified Arabic" w:cs="Simplified Arabic"/>
          <w:b/>
          <w:bCs/>
          <w:sz w:val="28"/>
          <w:szCs w:val="28"/>
          <w:rtl/>
          <w:lang w:val="en-US"/>
        </w:rPr>
      </w:pPr>
      <w:r w:rsidRPr="00930EE3">
        <w:rPr>
          <w:rFonts w:ascii="Simplified Arabic" w:hAnsi="Simplified Arabic" w:cs="Simplified Arabic"/>
          <w:b/>
          <w:bCs/>
          <w:sz w:val="28"/>
          <w:szCs w:val="28"/>
          <w:rtl/>
          <w:lang w:val="en-US"/>
        </w:rPr>
        <w:t xml:space="preserve">المحاضرة الاولى : مفاهيم أساسية حول المشروع الاستثماري </w:t>
      </w:r>
    </w:p>
    <w:p w:rsidR="003115F2" w:rsidRPr="00930EE3" w:rsidRDefault="003115F2" w:rsidP="00930EE3">
      <w:pPr>
        <w:pStyle w:val="Paragraphedeliste"/>
        <w:numPr>
          <w:ilvl w:val="0"/>
          <w:numId w:val="1"/>
        </w:numPr>
        <w:bidi/>
        <w:spacing w:after="0"/>
        <w:jc w:val="center"/>
        <w:rPr>
          <w:rFonts w:ascii="Simplified Arabic" w:hAnsi="Simplified Arabic" w:cs="Simplified Arabic"/>
          <w:b/>
          <w:bCs/>
          <w:sz w:val="28"/>
          <w:szCs w:val="28"/>
          <w:lang w:val="en-US"/>
        </w:rPr>
      </w:pPr>
      <w:proofErr w:type="gramStart"/>
      <w:r w:rsidRPr="00930EE3">
        <w:rPr>
          <w:rFonts w:ascii="Simplified Arabic" w:hAnsi="Simplified Arabic" w:cs="Simplified Arabic"/>
          <w:b/>
          <w:bCs/>
          <w:sz w:val="28"/>
          <w:szCs w:val="28"/>
          <w:rtl/>
          <w:lang w:val="en-US"/>
        </w:rPr>
        <w:t>مفهوم</w:t>
      </w:r>
      <w:proofErr w:type="gramEnd"/>
      <w:r w:rsidRPr="00930EE3">
        <w:rPr>
          <w:rFonts w:ascii="Simplified Arabic" w:hAnsi="Simplified Arabic" w:cs="Simplified Arabic"/>
          <w:b/>
          <w:bCs/>
          <w:sz w:val="28"/>
          <w:szCs w:val="28"/>
          <w:rtl/>
          <w:lang w:val="en-US"/>
        </w:rPr>
        <w:t xml:space="preserve"> الاستثمار</w:t>
      </w:r>
    </w:p>
    <w:p w:rsidR="00930EE3" w:rsidRPr="00930EE3" w:rsidRDefault="00930EE3" w:rsidP="00930EE3">
      <w:pPr>
        <w:pStyle w:val="Paragraphedeliste"/>
        <w:numPr>
          <w:ilvl w:val="0"/>
          <w:numId w:val="1"/>
        </w:numPr>
        <w:bidi/>
        <w:spacing w:after="0"/>
        <w:jc w:val="center"/>
        <w:rPr>
          <w:rFonts w:ascii="Simplified Arabic" w:hAnsi="Simplified Arabic" w:cs="Simplified Arabic"/>
          <w:b/>
          <w:bCs/>
          <w:sz w:val="28"/>
          <w:szCs w:val="28"/>
          <w:lang w:val="en-US"/>
        </w:rPr>
      </w:pPr>
      <w:r w:rsidRPr="00930EE3">
        <w:rPr>
          <w:rFonts w:ascii="Simplified Arabic" w:hAnsi="Simplified Arabic" w:cs="Simplified Arabic"/>
          <w:b/>
          <w:bCs/>
          <w:sz w:val="28"/>
          <w:szCs w:val="28"/>
          <w:rtl/>
          <w:lang w:val="en-US"/>
        </w:rPr>
        <w:t>أنواع المشاريع الاستثمارية</w:t>
      </w:r>
    </w:p>
    <w:p w:rsidR="003115F2" w:rsidRPr="00930EE3" w:rsidRDefault="003115F2" w:rsidP="00930EE3">
      <w:pPr>
        <w:pStyle w:val="Paragraphedeliste"/>
        <w:numPr>
          <w:ilvl w:val="0"/>
          <w:numId w:val="1"/>
        </w:numPr>
        <w:bidi/>
        <w:spacing w:after="0"/>
        <w:jc w:val="center"/>
        <w:rPr>
          <w:rFonts w:ascii="Simplified Arabic" w:hAnsi="Simplified Arabic" w:cs="Simplified Arabic"/>
          <w:sz w:val="28"/>
          <w:szCs w:val="28"/>
          <w:lang w:val="en-US"/>
        </w:rPr>
      </w:pPr>
      <w:r w:rsidRPr="00930EE3">
        <w:rPr>
          <w:rFonts w:ascii="Simplified Arabic" w:hAnsi="Simplified Arabic" w:cs="Simplified Arabic"/>
          <w:b/>
          <w:bCs/>
          <w:sz w:val="28"/>
          <w:szCs w:val="28"/>
          <w:rtl/>
          <w:lang w:val="en-US"/>
        </w:rPr>
        <w:t xml:space="preserve">خصائص المشروع الاستثماري </w:t>
      </w:r>
    </w:p>
    <w:p w:rsidR="003115F2" w:rsidRPr="00930EE3" w:rsidRDefault="003115F2" w:rsidP="00A82081">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b/>
          <w:bCs/>
          <w:sz w:val="28"/>
          <w:szCs w:val="28"/>
          <w:rtl/>
          <w:lang w:val="en-US"/>
        </w:rPr>
        <w:t xml:space="preserve">1- </w:t>
      </w:r>
      <w:proofErr w:type="gramStart"/>
      <w:r w:rsidRPr="00930EE3">
        <w:rPr>
          <w:rFonts w:ascii="Simplified Arabic" w:hAnsi="Simplified Arabic" w:cs="Simplified Arabic"/>
          <w:b/>
          <w:bCs/>
          <w:sz w:val="28"/>
          <w:szCs w:val="28"/>
          <w:rtl/>
          <w:lang w:val="en-US"/>
        </w:rPr>
        <w:t>مفهوم</w:t>
      </w:r>
      <w:proofErr w:type="gramEnd"/>
      <w:r w:rsidRPr="00930EE3">
        <w:rPr>
          <w:rFonts w:ascii="Simplified Arabic" w:hAnsi="Simplified Arabic" w:cs="Simplified Arabic"/>
          <w:b/>
          <w:bCs/>
          <w:sz w:val="28"/>
          <w:szCs w:val="28"/>
          <w:rtl/>
          <w:lang w:val="en-US"/>
        </w:rPr>
        <w:t xml:space="preserve"> الاستثمار:</w:t>
      </w:r>
      <w:r w:rsidRPr="00930EE3">
        <w:rPr>
          <w:rFonts w:ascii="Simplified Arabic" w:hAnsi="Simplified Arabic" w:cs="Simplified Arabic"/>
          <w:b/>
          <w:bCs/>
          <w:sz w:val="28"/>
          <w:szCs w:val="28"/>
          <w:rtl/>
          <w:lang w:bidi="ar-DZ"/>
        </w:rPr>
        <w:t xml:space="preserve"> </w:t>
      </w:r>
    </w:p>
    <w:p w:rsidR="003115F2" w:rsidRPr="00930EE3" w:rsidRDefault="003115F2" w:rsidP="00930EE3">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sz w:val="28"/>
          <w:szCs w:val="28"/>
          <w:rtl/>
          <w:lang w:bidi="ar-DZ"/>
        </w:rPr>
        <w:t xml:space="preserve">يعرف الاستثمار على أنه انفاق مبالغ مالية في الوقت الحاضر من أجل الحصول على عوائد في المستقبل </w:t>
      </w:r>
    </w:p>
    <w:p w:rsidR="003115F2" w:rsidRPr="00930EE3" w:rsidRDefault="003115F2" w:rsidP="00221035">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sz w:val="28"/>
          <w:szCs w:val="28"/>
          <w:rtl/>
          <w:lang w:bidi="ar-DZ"/>
        </w:rPr>
        <w:t>ويعرف كذلك على أنه " التخلي عن أموال يمتلكها الفرد لحظة زمنية معينة ولفترة من الزمن بقصد الحصول على تدفقات مالية مستقبلية تعوضه عن القيمة الحالية للأموال المستثمرة وكذلك عن النقص المتوقع في قوتها الشرائية بفعل عامل التضخم، بالإضافة إلى توفير عائد معقول يتناسب مع عنصر المخاطرة.</w:t>
      </w:r>
    </w:p>
    <w:p w:rsidR="00930EE3" w:rsidRPr="00930EE3" w:rsidRDefault="00930EE3" w:rsidP="00930EE3">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sz w:val="28"/>
          <w:szCs w:val="28"/>
          <w:rtl/>
          <w:lang w:bidi="ar-DZ"/>
        </w:rPr>
        <w:t>لذا  يمكن القول أن هذا المفهوم ينطوي تحت العناصر التالية:</w:t>
      </w:r>
    </w:p>
    <w:p w:rsidR="00930EE3" w:rsidRPr="00930EE3" w:rsidRDefault="00930EE3" w:rsidP="00930EE3">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b/>
          <w:bCs/>
          <w:sz w:val="28"/>
          <w:szCs w:val="28"/>
          <w:rtl/>
          <w:lang w:bidi="ar-DZ"/>
        </w:rPr>
        <w:t>- العائد:</w:t>
      </w:r>
      <w:r w:rsidRPr="00930EE3">
        <w:rPr>
          <w:rFonts w:ascii="Simplified Arabic" w:hAnsi="Simplified Arabic" w:cs="Simplified Arabic"/>
          <w:sz w:val="28"/>
          <w:szCs w:val="28"/>
          <w:rtl/>
          <w:lang w:bidi="ar-DZ"/>
        </w:rPr>
        <w:t xml:space="preserve"> ويتجلى في كون أن المخرجات لا بد أن تكون أكبر من </w:t>
      </w:r>
      <w:proofErr w:type="spellStart"/>
      <w:r w:rsidRPr="00930EE3">
        <w:rPr>
          <w:rFonts w:ascii="Simplified Arabic" w:hAnsi="Simplified Arabic" w:cs="Simplified Arabic"/>
          <w:sz w:val="28"/>
          <w:szCs w:val="28"/>
          <w:rtl/>
          <w:lang w:bidi="ar-DZ"/>
        </w:rPr>
        <w:t>المدخلات</w:t>
      </w:r>
      <w:proofErr w:type="spellEnd"/>
      <w:r w:rsidRPr="00930EE3">
        <w:rPr>
          <w:rFonts w:ascii="Simplified Arabic" w:hAnsi="Simplified Arabic" w:cs="Simplified Arabic"/>
          <w:sz w:val="28"/>
          <w:szCs w:val="28"/>
          <w:rtl/>
          <w:lang w:bidi="ar-DZ"/>
        </w:rPr>
        <w:t xml:space="preserve"> أو أن الاستهلاك المستقبلي يجب أن يكون أكبر من الاستهلاك الحالي، أي أن الاستثمار ببساطة هو إنفاق مبلغ في الوقت الحالي من أجل الحصول على عوائد أكبر في المستقبل.</w:t>
      </w:r>
    </w:p>
    <w:p w:rsidR="00930EE3" w:rsidRPr="00930EE3" w:rsidRDefault="00930EE3" w:rsidP="00930EE3">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b/>
          <w:bCs/>
          <w:sz w:val="28"/>
          <w:szCs w:val="28"/>
          <w:rtl/>
          <w:lang w:bidi="ar-DZ"/>
        </w:rPr>
        <w:t xml:space="preserve">- </w:t>
      </w:r>
      <w:proofErr w:type="gramStart"/>
      <w:r w:rsidRPr="00930EE3">
        <w:rPr>
          <w:rFonts w:ascii="Simplified Arabic" w:hAnsi="Simplified Arabic" w:cs="Simplified Arabic"/>
          <w:b/>
          <w:bCs/>
          <w:sz w:val="28"/>
          <w:szCs w:val="28"/>
          <w:rtl/>
          <w:lang w:bidi="ar-DZ"/>
        </w:rPr>
        <w:t>الخطر</w:t>
      </w:r>
      <w:proofErr w:type="gramEnd"/>
      <w:r w:rsidRPr="00930EE3">
        <w:rPr>
          <w:rFonts w:ascii="Simplified Arabic" w:hAnsi="Simplified Arabic" w:cs="Simplified Arabic"/>
          <w:b/>
          <w:bCs/>
          <w:sz w:val="28"/>
          <w:szCs w:val="28"/>
          <w:rtl/>
          <w:lang w:bidi="ar-DZ"/>
        </w:rPr>
        <w:t xml:space="preserve">: </w:t>
      </w:r>
      <w:r w:rsidRPr="00930EE3">
        <w:rPr>
          <w:rFonts w:ascii="Simplified Arabic" w:hAnsi="Simplified Arabic" w:cs="Simplified Arabic"/>
          <w:sz w:val="28"/>
          <w:szCs w:val="28"/>
          <w:rtl/>
          <w:lang w:bidi="ar-DZ"/>
        </w:rPr>
        <w:t>وهو عنصر ضروري وملازم لعمليات الاستثمار ويتمثل في احتمال عدم تحقق العوائد في المستقبل الذي يتسم بالتغير وعدم الثبات.</w:t>
      </w:r>
    </w:p>
    <w:p w:rsidR="00930EE3" w:rsidRPr="00930EE3" w:rsidRDefault="00930EE3" w:rsidP="00930EE3">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b/>
          <w:bCs/>
          <w:sz w:val="28"/>
          <w:szCs w:val="28"/>
          <w:rtl/>
          <w:lang w:bidi="ar-DZ"/>
        </w:rPr>
        <w:t xml:space="preserve">- الزمن: </w:t>
      </w:r>
      <w:r w:rsidRPr="00930EE3">
        <w:rPr>
          <w:rFonts w:ascii="Simplified Arabic" w:hAnsi="Simplified Arabic" w:cs="Simplified Arabic"/>
          <w:sz w:val="28"/>
          <w:szCs w:val="28"/>
          <w:rtl/>
          <w:lang w:bidi="ar-DZ"/>
        </w:rPr>
        <w:t>حتى يحقق الاستثمار عائدا حقيقيا يجب الأخذ بعين الاعتبار عنصر الزمن وتأثيره في خفض قيمة النقود والقدرة الشرائية لها بفعل عامل التضخم</w:t>
      </w:r>
    </w:p>
    <w:p w:rsidR="00930EE3" w:rsidRPr="00930EE3" w:rsidRDefault="00930EE3" w:rsidP="00930EE3">
      <w:pPr>
        <w:bidi/>
        <w:spacing w:after="0" w:line="240" w:lineRule="auto"/>
        <w:jc w:val="both"/>
        <w:rPr>
          <w:rFonts w:ascii="Simplified Arabic" w:hAnsi="Simplified Arabic" w:cs="Simplified Arabic"/>
          <w:b/>
          <w:bCs/>
          <w:sz w:val="28"/>
          <w:szCs w:val="28"/>
          <w:rtl/>
          <w:lang w:bidi="ar-DZ"/>
        </w:rPr>
      </w:pPr>
      <w:r w:rsidRPr="00930EE3">
        <w:rPr>
          <w:rFonts w:ascii="Simplified Arabic" w:hAnsi="Simplified Arabic" w:cs="Simplified Arabic"/>
          <w:b/>
          <w:bCs/>
          <w:sz w:val="28"/>
          <w:szCs w:val="28"/>
          <w:rtl/>
          <w:lang w:bidi="ar-DZ"/>
        </w:rPr>
        <w:t xml:space="preserve">2- </w:t>
      </w:r>
      <w:proofErr w:type="gramStart"/>
      <w:r w:rsidRPr="00930EE3">
        <w:rPr>
          <w:rFonts w:ascii="Simplified Arabic" w:hAnsi="Simplified Arabic" w:cs="Simplified Arabic"/>
          <w:b/>
          <w:bCs/>
          <w:sz w:val="28"/>
          <w:szCs w:val="28"/>
          <w:rtl/>
          <w:lang w:bidi="ar-DZ"/>
        </w:rPr>
        <w:t>أنواع</w:t>
      </w:r>
      <w:proofErr w:type="gramEnd"/>
      <w:r w:rsidRPr="00930EE3">
        <w:rPr>
          <w:rFonts w:ascii="Simplified Arabic" w:hAnsi="Simplified Arabic" w:cs="Simplified Arabic"/>
          <w:b/>
          <w:bCs/>
          <w:sz w:val="28"/>
          <w:szCs w:val="28"/>
          <w:rtl/>
          <w:lang w:bidi="ar-DZ"/>
        </w:rPr>
        <w:t xml:space="preserve"> الاستثمارات: </w:t>
      </w:r>
    </w:p>
    <w:p w:rsidR="00930EE3" w:rsidRPr="00930EE3" w:rsidRDefault="00930EE3" w:rsidP="00930EE3">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sz w:val="28"/>
          <w:szCs w:val="28"/>
          <w:rtl/>
          <w:lang w:bidi="ar-DZ"/>
        </w:rPr>
        <w:t xml:space="preserve">     هناك عدة تصنيفات </w:t>
      </w:r>
      <w:proofErr w:type="gramStart"/>
      <w:r w:rsidRPr="00930EE3">
        <w:rPr>
          <w:rFonts w:ascii="Simplified Arabic" w:hAnsi="Simplified Arabic" w:cs="Simplified Arabic"/>
          <w:sz w:val="28"/>
          <w:szCs w:val="28"/>
          <w:rtl/>
          <w:lang w:bidi="ar-DZ"/>
        </w:rPr>
        <w:t>ومعايير</w:t>
      </w:r>
      <w:proofErr w:type="gramEnd"/>
      <w:r w:rsidRPr="00930EE3">
        <w:rPr>
          <w:rFonts w:ascii="Simplified Arabic" w:hAnsi="Simplified Arabic" w:cs="Simplified Arabic"/>
          <w:sz w:val="28"/>
          <w:szCs w:val="28"/>
          <w:rtl/>
          <w:lang w:bidi="ar-DZ"/>
        </w:rPr>
        <w:t xml:space="preserve"> تستعمل لتصنيف الاستثمارات منها:</w:t>
      </w:r>
    </w:p>
    <w:p w:rsidR="00930EE3" w:rsidRPr="00930EE3" w:rsidRDefault="00930EE3" w:rsidP="00930EE3">
      <w:pPr>
        <w:bidi/>
        <w:spacing w:after="0"/>
        <w:jc w:val="both"/>
        <w:rPr>
          <w:rFonts w:ascii="Simplified Arabic" w:hAnsi="Simplified Arabic" w:cs="Simplified Arabic"/>
          <w:b/>
          <w:bCs/>
          <w:sz w:val="28"/>
          <w:szCs w:val="28"/>
          <w:rtl/>
          <w:lang w:bidi="ar-DZ"/>
        </w:rPr>
      </w:pPr>
      <w:r w:rsidRPr="00930EE3">
        <w:rPr>
          <w:rFonts w:ascii="Simplified Arabic" w:hAnsi="Simplified Arabic" w:cs="Simplified Arabic"/>
          <w:b/>
          <w:bCs/>
          <w:sz w:val="28"/>
          <w:szCs w:val="28"/>
          <w:rtl/>
          <w:lang w:bidi="ar-DZ"/>
        </w:rPr>
        <w:t xml:space="preserve">معيار المدة:  </w:t>
      </w:r>
      <w:r w:rsidRPr="00930EE3">
        <w:rPr>
          <w:rFonts w:ascii="Simplified Arabic" w:hAnsi="Simplified Arabic" w:cs="Simplified Arabic"/>
          <w:sz w:val="28"/>
          <w:szCs w:val="28"/>
          <w:rtl/>
          <w:lang w:bidi="ar-DZ"/>
        </w:rPr>
        <w:t xml:space="preserve">حسب هذا المعيار </w:t>
      </w:r>
      <w:proofErr w:type="gramStart"/>
      <w:r w:rsidRPr="00930EE3">
        <w:rPr>
          <w:rFonts w:ascii="Simplified Arabic" w:hAnsi="Simplified Arabic" w:cs="Simplified Arabic"/>
          <w:sz w:val="28"/>
          <w:szCs w:val="28"/>
          <w:rtl/>
          <w:lang w:bidi="ar-DZ"/>
        </w:rPr>
        <w:t>نميز</w:t>
      </w:r>
      <w:proofErr w:type="gramEnd"/>
      <w:r w:rsidRPr="00930EE3">
        <w:rPr>
          <w:rFonts w:ascii="Simplified Arabic" w:hAnsi="Simplified Arabic" w:cs="Simplified Arabic"/>
          <w:sz w:val="28"/>
          <w:szCs w:val="28"/>
          <w:rtl/>
          <w:lang w:bidi="ar-DZ"/>
        </w:rPr>
        <w:t xml:space="preserve"> بين الاستثمارات طويلة الأجل، الاستثمارات متوسطة الأجل والاستثمارات قصيرة الأجل.</w:t>
      </w:r>
    </w:p>
    <w:p w:rsidR="00930EE3" w:rsidRPr="00930EE3" w:rsidRDefault="00930EE3" w:rsidP="00930EE3">
      <w:pPr>
        <w:bidi/>
        <w:spacing w:after="0"/>
        <w:jc w:val="both"/>
        <w:rPr>
          <w:rFonts w:ascii="Simplified Arabic" w:hAnsi="Simplified Arabic" w:cs="Simplified Arabic"/>
          <w:b/>
          <w:bCs/>
          <w:sz w:val="28"/>
          <w:szCs w:val="28"/>
          <w:rtl/>
          <w:lang w:bidi="ar-DZ"/>
        </w:rPr>
      </w:pPr>
      <w:proofErr w:type="gramStart"/>
      <w:r w:rsidRPr="00930EE3">
        <w:rPr>
          <w:rFonts w:ascii="Simplified Arabic" w:hAnsi="Simplified Arabic" w:cs="Simplified Arabic"/>
          <w:b/>
          <w:bCs/>
          <w:sz w:val="28"/>
          <w:szCs w:val="28"/>
          <w:rtl/>
          <w:lang w:bidi="ar-DZ"/>
        </w:rPr>
        <w:t>معيار</w:t>
      </w:r>
      <w:proofErr w:type="gramEnd"/>
      <w:r w:rsidRPr="00930EE3">
        <w:rPr>
          <w:rFonts w:ascii="Simplified Arabic" w:hAnsi="Simplified Arabic" w:cs="Simplified Arabic"/>
          <w:b/>
          <w:bCs/>
          <w:sz w:val="28"/>
          <w:szCs w:val="28"/>
          <w:rtl/>
          <w:lang w:bidi="ar-DZ"/>
        </w:rPr>
        <w:t xml:space="preserve"> الملكية: </w:t>
      </w:r>
      <w:r w:rsidRPr="00930EE3">
        <w:rPr>
          <w:rFonts w:ascii="Simplified Arabic" w:hAnsi="Simplified Arabic" w:cs="Simplified Arabic"/>
          <w:sz w:val="28"/>
          <w:szCs w:val="28"/>
          <w:rtl/>
          <w:lang w:bidi="ar-DZ"/>
        </w:rPr>
        <w:t>نميز بين نوعين:</w:t>
      </w:r>
      <w:r>
        <w:rPr>
          <w:rFonts w:ascii="Simplified Arabic" w:hAnsi="Simplified Arabic" w:cs="Simplified Arabic" w:hint="cs"/>
          <w:sz w:val="28"/>
          <w:szCs w:val="28"/>
          <w:rtl/>
          <w:lang w:bidi="ar-DZ"/>
        </w:rPr>
        <w:t xml:space="preserve"> الاستثمارات الخاصة والاستثمارات العامة </w:t>
      </w:r>
    </w:p>
    <w:p w:rsidR="00930EE3" w:rsidRPr="00930EE3" w:rsidRDefault="00930EE3" w:rsidP="00930EE3">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b/>
          <w:bCs/>
          <w:sz w:val="28"/>
          <w:szCs w:val="28"/>
          <w:rtl/>
          <w:lang w:bidi="ar-DZ"/>
        </w:rPr>
        <w:t xml:space="preserve">: </w:t>
      </w:r>
      <w:proofErr w:type="gramStart"/>
      <w:r w:rsidRPr="00930EE3">
        <w:rPr>
          <w:rFonts w:ascii="Simplified Arabic" w:hAnsi="Simplified Arabic" w:cs="Simplified Arabic"/>
          <w:b/>
          <w:bCs/>
          <w:sz w:val="28"/>
          <w:szCs w:val="28"/>
          <w:rtl/>
          <w:lang w:bidi="ar-DZ"/>
        </w:rPr>
        <w:t>معيار</w:t>
      </w:r>
      <w:proofErr w:type="gramEnd"/>
      <w:r w:rsidRPr="00930EE3">
        <w:rPr>
          <w:rFonts w:ascii="Simplified Arabic" w:hAnsi="Simplified Arabic" w:cs="Simplified Arabic"/>
          <w:b/>
          <w:bCs/>
          <w:sz w:val="28"/>
          <w:szCs w:val="28"/>
          <w:rtl/>
          <w:lang w:bidi="ar-DZ"/>
        </w:rPr>
        <w:t xml:space="preserve"> التوظيف</w:t>
      </w:r>
      <w:r w:rsidRPr="00930EE3">
        <w:rPr>
          <w:rFonts w:ascii="Simplified Arabic" w:hAnsi="Simplified Arabic" w:cs="Simplified Arabic"/>
          <w:sz w:val="28"/>
          <w:szCs w:val="28"/>
          <w:rtl/>
          <w:lang w:bidi="ar-DZ"/>
        </w:rPr>
        <w:t>:  نميز بين:</w:t>
      </w:r>
    </w:p>
    <w:p w:rsidR="00930EE3" w:rsidRPr="00930EE3" w:rsidRDefault="00930EE3" w:rsidP="00221035">
      <w:pPr>
        <w:bidi/>
        <w:spacing w:after="0"/>
        <w:jc w:val="both"/>
        <w:rPr>
          <w:rFonts w:ascii="Simplified Arabic" w:hAnsi="Simplified Arabic" w:cs="Simplified Arabic"/>
          <w:sz w:val="28"/>
          <w:szCs w:val="28"/>
          <w:lang w:bidi="ar-DZ"/>
        </w:rPr>
      </w:pPr>
      <w:r w:rsidRPr="00930EE3">
        <w:rPr>
          <w:rFonts w:ascii="Simplified Arabic" w:hAnsi="Simplified Arabic" w:cs="Simplified Arabic"/>
          <w:b/>
          <w:bCs/>
          <w:sz w:val="28"/>
          <w:szCs w:val="28"/>
          <w:rtl/>
          <w:lang w:bidi="ar-DZ"/>
        </w:rPr>
        <w:t xml:space="preserve">- </w:t>
      </w:r>
      <w:proofErr w:type="gramStart"/>
      <w:r w:rsidRPr="00930EE3">
        <w:rPr>
          <w:rFonts w:ascii="Simplified Arabic" w:hAnsi="Simplified Arabic" w:cs="Simplified Arabic"/>
          <w:b/>
          <w:bCs/>
          <w:sz w:val="28"/>
          <w:szCs w:val="28"/>
          <w:rtl/>
          <w:lang w:bidi="ar-DZ"/>
        </w:rPr>
        <w:t>الاستثمار</w:t>
      </w:r>
      <w:proofErr w:type="gramEnd"/>
      <w:r w:rsidRPr="00930EE3">
        <w:rPr>
          <w:rFonts w:ascii="Simplified Arabic" w:hAnsi="Simplified Arabic" w:cs="Simplified Arabic"/>
          <w:b/>
          <w:bCs/>
          <w:sz w:val="28"/>
          <w:szCs w:val="28"/>
          <w:rtl/>
          <w:lang w:bidi="ar-DZ"/>
        </w:rPr>
        <w:t xml:space="preserve"> المالي:</w:t>
      </w:r>
      <w:r w:rsidRPr="00930EE3">
        <w:rPr>
          <w:rFonts w:ascii="Simplified Arabic" w:hAnsi="Simplified Arabic" w:cs="Simplified Arabic"/>
          <w:sz w:val="28"/>
          <w:szCs w:val="28"/>
          <w:rtl/>
          <w:lang w:bidi="ar-DZ"/>
        </w:rPr>
        <w:t xml:space="preserve"> وهو توظيف الأموال توظيفا ماليا، أي "الحصول على موارد مالية دون أن يقابلها إنتاج" كالاستثمار في الأسهم والسندات أو إيداع أموال في بنوك تجارية بغرض الحصول على الفوائد في المستقبل.</w:t>
      </w:r>
    </w:p>
    <w:p w:rsidR="00930EE3" w:rsidRPr="00A82081" w:rsidRDefault="00930EE3" w:rsidP="00A82081">
      <w:pPr>
        <w:bidi/>
        <w:spacing w:after="0"/>
        <w:jc w:val="both"/>
        <w:rPr>
          <w:rFonts w:ascii="Simplified Arabic" w:hAnsi="Simplified Arabic" w:cs="Simplified Arabic"/>
          <w:b/>
          <w:bCs/>
          <w:sz w:val="28"/>
          <w:szCs w:val="28"/>
          <w:rtl/>
          <w:lang w:bidi="ar-DZ"/>
        </w:rPr>
      </w:pPr>
      <w:r w:rsidRPr="00930EE3">
        <w:rPr>
          <w:rFonts w:ascii="Simplified Arabic" w:hAnsi="Simplified Arabic" w:cs="Simplified Arabic"/>
          <w:b/>
          <w:bCs/>
          <w:sz w:val="28"/>
          <w:szCs w:val="28"/>
          <w:rtl/>
          <w:lang w:bidi="ar-DZ"/>
        </w:rPr>
        <w:t xml:space="preserve">- </w:t>
      </w:r>
      <w:proofErr w:type="gramStart"/>
      <w:r w:rsidRPr="00930EE3">
        <w:rPr>
          <w:rFonts w:ascii="Simplified Arabic" w:hAnsi="Simplified Arabic" w:cs="Simplified Arabic"/>
          <w:b/>
          <w:bCs/>
          <w:sz w:val="28"/>
          <w:szCs w:val="28"/>
          <w:rtl/>
          <w:lang w:bidi="ar-DZ"/>
        </w:rPr>
        <w:t>الاستثمار</w:t>
      </w:r>
      <w:proofErr w:type="gramEnd"/>
      <w:r w:rsidRPr="00930EE3">
        <w:rPr>
          <w:rFonts w:ascii="Simplified Arabic" w:hAnsi="Simplified Arabic" w:cs="Simplified Arabic"/>
          <w:b/>
          <w:bCs/>
          <w:sz w:val="28"/>
          <w:szCs w:val="28"/>
          <w:rtl/>
          <w:lang w:bidi="ar-DZ"/>
        </w:rPr>
        <w:t xml:space="preserve"> الاقتصادي: </w:t>
      </w:r>
      <w:r w:rsidRPr="00930EE3">
        <w:rPr>
          <w:rFonts w:ascii="Simplified Arabic" w:hAnsi="Simplified Arabic" w:cs="Simplified Arabic"/>
          <w:sz w:val="28"/>
          <w:szCs w:val="28"/>
          <w:rtl/>
          <w:lang w:bidi="ar-DZ"/>
        </w:rPr>
        <w:t xml:space="preserve">وهو استثمار مقابل مادي في مخرجاته كالسلع أو غير مادي كالخدمات ويكون ذلك بإحدى الأوجه التالية:- إنشاء مؤسسة اقتصادية جديدة.- إنشاء فرع لمؤسسة أم.- </w:t>
      </w:r>
      <w:proofErr w:type="gramStart"/>
      <w:r w:rsidRPr="00930EE3">
        <w:rPr>
          <w:rFonts w:ascii="Simplified Arabic" w:hAnsi="Simplified Arabic" w:cs="Simplified Arabic"/>
          <w:sz w:val="28"/>
          <w:szCs w:val="28"/>
          <w:rtl/>
          <w:lang w:bidi="ar-DZ"/>
        </w:rPr>
        <w:t>إضافة</w:t>
      </w:r>
      <w:proofErr w:type="gramEnd"/>
      <w:r w:rsidRPr="00930EE3">
        <w:rPr>
          <w:rFonts w:ascii="Simplified Arabic" w:hAnsi="Simplified Arabic" w:cs="Simplified Arabic"/>
          <w:sz w:val="28"/>
          <w:szCs w:val="28"/>
          <w:rtl/>
          <w:lang w:bidi="ar-DZ"/>
        </w:rPr>
        <w:t xml:space="preserve"> وحدة إنتاجية جديدة.</w:t>
      </w:r>
    </w:p>
    <w:p w:rsidR="00930EE3" w:rsidRPr="00930EE3" w:rsidRDefault="00930EE3" w:rsidP="00A82081">
      <w:pPr>
        <w:bidi/>
        <w:spacing w:after="0"/>
        <w:jc w:val="both"/>
        <w:rPr>
          <w:rFonts w:ascii="Simplified Arabic" w:hAnsi="Simplified Arabic" w:cs="Simplified Arabic"/>
          <w:sz w:val="28"/>
          <w:szCs w:val="28"/>
          <w:rtl/>
          <w:lang w:bidi="ar-DZ"/>
        </w:rPr>
      </w:pPr>
      <w:r w:rsidRPr="00930EE3">
        <w:rPr>
          <w:rFonts w:ascii="Simplified Arabic" w:hAnsi="Simplified Arabic" w:cs="Simplified Arabic"/>
          <w:sz w:val="28"/>
          <w:szCs w:val="28"/>
          <w:rtl/>
          <w:lang w:bidi="ar-DZ"/>
        </w:rPr>
        <w:lastRenderedPageBreak/>
        <w:t>-  إضافة خط إنتاج جديد لوحدة إنتاجية.- إضافة آلة جديدة أو أكثر إلى خط الإنتاج الحالي.- تجديد الآلات القديمة بأخرى أكثر حداثة أو أكثر تكنولوجيا.</w:t>
      </w:r>
    </w:p>
    <w:p w:rsidR="00930EE3" w:rsidRPr="00930EE3" w:rsidRDefault="00930EE3" w:rsidP="00930EE3">
      <w:pPr>
        <w:bidi/>
        <w:spacing w:after="0"/>
        <w:jc w:val="both"/>
        <w:rPr>
          <w:rFonts w:ascii="Simplified Arabic" w:hAnsi="Simplified Arabic" w:cs="Simplified Arabic"/>
          <w:b/>
          <w:bCs/>
          <w:sz w:val="28"/>
          <w:szCs w:val="28"/>
          <w:rtl/>
          <w:lang w:bidi="ar-DZ"/>
        </w:rPr>
      </w:pPr>
      <w:r w:rsidRPr="00930EE3">
        <w:rPr>
          <w:rFonts w:ascii="Simplified Arabic" w:hAnsi="Simplified Arabic" w:cs="Simplified Arabic"/>
          <w:b/>
          <w:bCs/>
          <w:sz w:val="28"/>
          <w:szCs w:val="28"/>
          <w:rtl/>
          <w:lang w:bidi="ar-DZ"/>
        </w:rPr>
        <w:t xml:space="preserve">معيار الاستقلالية: </w:t>
      </w:r>
      <w:r w:rsidRPr="00930EE3">
        <w:rPr>
          <w:rFonts w:ascii="Simplified Arabic" w:hAnsi="Simplified Arabic" w:cs="Simplified Arabic"/>
          <w:sz w:val="28"/>
          <w:szCs w:val="28"/>
          <w:rtl/>
          <w:lang w:bidi="ar-DZ"/>
        </w:rPr>
        <w:t>نميز بين نوعين من الاستثمارات:</w:t>
      </w:r>
    </w:p>
    <w:p w:rsidR="00930EE3" w:rsidRPr="00930EE3" w:rsidRDefault="00930EE3" w:rsidP="00930EE3">
      <w:pPr>
        <w:bidi/>
        <w:spacing w:after="0"/>
        <w:jc w:val="both"/>
        <w:rPr>
          <w:rFonts w:ascii="Simplified Arabic" w:hAnsi="Simplified Arabic" w:cs="Simplified Arabic"/>
          <w:sz w:val="28"/>
          <w:szCs w:val="28"/>
          <w:lang w:bidi="ar-DZ"/>
        </w:rPr>
      </w:pPr>
      <w:r w:rsidRPr="00930EE3">
        <w:rPr>
          <w:rFonts w:ascii="Simplified Arabic" w:hAnsi="Simplified Arabic" w:cs="Simplified Arabic"/>
          <w:b/>
          <w:bCs/>
          <w:sz w:val="28"/>
          <w:szCs w:val="28"/>
          <w:rtl/>
          <w:lang w:bidi="ar-DZ"/>
        </w:rPr>
        <w:t>- الاستثمارات المستقلة</w:t>
      </w:r>
      <w:r w:rsidRPr="00930EE3">
        <w:rPr>
          <w:rFonts w:ascii="Simplified Arabic" w:hAnsi="Simplified Arabic" w:cs="Simplified Arabic"/>
          <w:sz w:val="28"/>
          <w:szCs w:val="28"/>
          <w:rtl/>
          <w:lang w:bidi="ar-DZ"/>
        </w:rPr>
        <w:t xml:space="preserve">: وتسمى بالاستثمارات غير المرتبطة وهي الاستثمارات التي يهدف كل واحد منها إلى تحقيق هدف يختلف عن الاستثمار الآخر، وبالتالي يمكن تنفيذها معا، كإنشاء وحدة جديدة لتوسيع الطاقة الإنتاجية لمصنع معين وإضافة خط إنتاج جديد لإنتاج الوحدات </w:t>
      </w:r>
      <w:proofErr w:type="spellStart"/>
      <w:r w:rsidRPr="00930EE3">
        <w:rPr>
          <w:rFonts w:ascii="Simplified Arabic" w:hAnsi="Simplified Arabic" w:cs="Simplified Arabic"/>
          <w:sz w:val="28"/>
          <w:szCs w:val="28"/>
          <w:rtl/>
          <w:lang w:bidi="ar-DZ"/>
        </w:rPr>
        <w:t>الوسيطية</w:t>
      </w:r>
      <w:proofErr w:type="spellEnd"/>
      <w:r w:rsidRPr="00930EE3">
        <w:rPr>
          <w:rFonts w:ascii="Simplified Arabic" w:hAnsi="Simplified Arabic" w:cs="Simplified Arabic"/>
          <w:sz w:val="28"/>
          <w:szCs w:val="28"/>
          <w:rtl/>
          <w:lang w:bidi="ar-DZ"/>
        </w:rPr>
        <w:t xml:space="preserve"> بدلا من اقتنائها من خارج المشروع. أو </w:t>
      </w:r>
      <w:proofErr w:type="gramStart"/>
      <w:r w:rsidRPr="00930EE3">
        <w:rPr>
          <w:rFonts w:ascii="Simplified Arabic" w:hAnsi="Simplified Arabic" w:cs="Simplified Arabic"/>
          <w:sz w:val="28"/>
          <w:szCs w:val="28"/>
          <w:rtl/>
          <w:lang w:bidi="ar-DZ"/>
        </w:rPr>
        <w:t>إقامة</w:t>
      </w:r>
      <w:proofErr w:type="gramEnd"/>
      <w:r w:rsidRPr="00930EE3">
        <w:rPr>
          <w:rFonts w:ascii="Simplified Arabic" w:hAnsi="Simplified Arabic" w:cs="Simplified Arabic"/>
          <w:sz w:val="28"/>
          <w:szCs w:val="28"/>
          <w:rtl/>
          <w:lang w:bidi="ar-DZ"/>
        </w:rPr>
        <w:t xml:space="preserve"> عدة مشاريع من طرف الدولة مختلفة الأهداف؛ كإنشاء مؤسسة تربوية، بناء مستشفى وإنشاء مؤسسة ثقافية.</w:t>
      </w:r>
    </w:p>
    <w:p w:rsidR="00F1211D" w:rsidRDefault="00F1211D" w:rsidP="00F1211D">
      <w:pPr>
        <w:bidi/>
        <w:spacing w:after="0"/>
        <w:jc w:val="both"/>
        <w:rPr>
          <w:rFonts w:ascii="Simplified Arabic" w:hAnsi="Simplified Arabic" w:cs="Simplified Arabic"/>
          <w:sz w:val="28"/>
          <w:szCs w:val="28"/>
          <w:lang w:bidi="ar-DZ"/>
        </w:rPr>
      </w:pPr>
      <w:r>
        <w:rPr>
          <w:rFonts w:ascii="Simplified Arabic" w:hAnsi="Simplified Arabic" w:cs="Simplified Arabic"/>
          <w:b/>
          <w:bCs/>
          <w:sz w:val="28"/>
          <w:szCs w:val="28"/>
          <w:lang w:bidi="ar-DZ"/>
        </w:rPr>
        <w:t>-</w:t>
      </w:r>
      <w:r w:rsidR="00930EE3" w:rsidRPr="00930EE3">
        <w:rPr>
          <w:rFonts w:ascii="Simplified Arabic" w:hAnsi="Simplified Arabic" w:cs="Simplified Arabic"/>
          <w:b/>
          <w:bCs/>
          <w:sz w:val="28"/>
          <w:szCs w:val="28"/>
          <w:rtl/>
          <w:lang w:bidi="ar-DZ"/>
        </w:rPr>
        <w:t xml:space="preserve">الاستثمارات غير المستقلة: </w:t>
      </w:r>
      <w:r w:rsidR="00930EE3" w:rsidRPr="00930EE3">
        <w:rPr>
          <w:rFonts w:ascii="Simplified Arabic" w:hAnsi="Simplified Arabic" w:cs="Simplified Arabic"/>
          <w:sz w:val="28"/>
          <w:szCs w:val="28"/>
          <w:rtl/>
          <w:lang w:bidi="ar-DZ"/>
        </w:rPr>
        <w:t>وتسمى بالاستثمارات التبادلية أو المانعة بالتبادل وهي الاستثمارات التي تحقق نفس الهدف، وبالتالي فاختيار واحد منها يفرز بالضرورة رفض البقية، كالمفاضلة بين مشروعين استثماريين يهدف كليهما إلى رفع القدرة الإنتاجية للمؤسسة.</w:t>
      </w:r>
    </w:p>
    <w:p w:rsidR="00F1211D" w:rsidRDefault="00F1211D" w:rsidP="00F1211D">
      <w:pPr>
        <w:bidi/>
        <w:spacing w:after="0"/>
        <w:jc w:val="both"/>
        <w:rPr>
          <w:rFonts w:ascii="Simplified Arabic" w:hAnsi="Simplified Arabic" w:cs="Simplified Arabic" w:hint="cs"/>
          <w:b/>
          <w:bCs/>
          <w:sz w:val="28"/>
          <w:szCs w:val="28"/>
          <w:rtl/>
          <w:lang w:bidi="ar-DZ"/>
        </w:rPr>
      </w:pPr>
      <w:r w:rsidRPr="0036321E">
        <w:rPr>
          <w:rFonts w:ascii="Simplified Arabic" w:hAnsi="Simplified Arabic" w:cs="Simplified Arabic"/>
          <w:b/>
          <w:bCs/>
          <w:sz w:val="28"/>
          <w:szCs w:val="28"/>
          <w:lang w:bidi="ar-DZ"/>
        </w:rPr>
        <w:t>3</w:t>
      </w:r>
      <w:r w:rsidRPr="0036321E">
        <w:rPr>
          <w:rFonts w:ascii="Simplified Arabic" w:hAnsi="Simplified Arabic" w:cs="Simplified Arabic" w:hint="cs"/>
          <w:b/>
          <w:bCs/>
          <w:sz w:val="28"/>
          <w:szCs w:val="28"/>
          <w:rtl/>
          <w:lang w:bidi="ar-DZ"/>
        </w:rPr>
        <w:t xml:space="preserve">- خصائص المشروع </w:t>
      </w:r>
      <w:proofErr w:type="spellStart"/>
      <w:r w:rsidRPr="0036321E">
        <w:rPr>
          <w:rFonts w:ascii="Simplified Arabic" w:hAnsi="Simplified Arabic" w:cs="Simplified Arabic" w:hint="cs"/>
          <w:b/>
          <w:bCs/>
          <w:sz w:val="28"/>
          <w:szCs w:val="28"/>
          <w:rtl/>
          <w:lang w:bidi="ar-DZ"/>
        </w:rPr>
        <w:t>لاستمار</w:t>
      </w:r>
      <w:r w:rsidR="0036321E" w:rsidRPr="0036321E">
        <w:rPr>
          <w:rFonts w:ascii="Simplified Arabic" w:hAnsi="Simplified Arabic" w:cs="Simplified Arabic" w:hint="cs"/>
          <w:b/>
          <w:bCs/>
          <w:sz w:val="28"/>
          <w:szCs w:val="28"/>
          <w:rtl/>
          <w:lang w:bidi="ar-DZ"/>
        </w:rPr>
        <w:t>ي</w:t>
      </w:r>
      <w:proofErr w:type="spellEnd"/>
      <w:r w:rsidR="0036321E" w:rsidRPr="0036321E">
        <w:rPr>
          <w:rFonts w:ascii="Simplified Arabic" w:hAnsi="Simplified Arabic" w:cs="Simplified Arabic" w:hint="cs"/>
          <w:b/>
          <w:bCs/>
          <w:sz w:val="28"/>
          <w:szCs w:val="28"/>
          <w:rtl/>
          <w:lang w:bidi="ar-DZ"/>
        </w:rPr>
        <w:t>:</w:t>
      </w:r>
    </w:p>
    <w:p w:rsidR="0036321E" w:rsidRPr="00D23AB5" w:rsidRDefault="0036321E" w:rsidP="0036321E">
      <w:pPr>
        <w:bidi/>
        <w:spacing w:after="0" w:line="24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Pr="00D23AB5">
        <w:rPr>
          <w:rFonts w:ascii="Simplified Arabic" w:hAnsi="Simplified Arabic" w:cs="Simplified Arabic"/>
          <w:b/>
          <w:bCs/>
          <w:sz w:val="28"/>
          <w:szCs w:val="28"/>
          <w:rtl/>
          <w:lang w:bidi="ar-DZ"/>
        </w:rPr>
        <w:t xml:space="preserve">: العمر الاقتصادي للمشروع: </w:t>
      </w:r>
    </w:p>
    <w:p w:rsidR="0036321E" w:rsidRPr="00D23AB5" w:rsidRDefault="0036321E" w:rsidP="0036321E">
      <w:pPr>
        <w:bidi/>
        <w:spacing w:after="0"/>
        <w:jc w:val="both"/>
        <w:rPr>
          <w:rFonts w:ascii="Simplified Arabic" w:hAnsi="Simplified Arabic" w:cs="Simplified Arabic"/>
          <w:sz w:val="28"/>
          <w:szCs w:val="28"/>
          <w:rtl/>
          <w:lang w:bidi="ar-DZ"/>
        </w:rPr>
      </w:pPr>
      <w:r w:rsidRPr="00D23AB5">
        <w:rPr>
          <w:rFonts w:ascii="Simplified Arabic" w:hAnsi="Simplified Arabic" w:cs="Simplified Arabic"/>
          <w:sz w:val="28"/>
          <w:szCs w:val="28"/>
          <w:rtl/>
          <w:lang w:bidi="ar-DZ"/>
        </w:rPr>
        <w:t xml:space="preserve">     وهي الحياة الافتراضية للمشروع وتعبر على مدة </w:t>
      </w:r>
      <w:proofErr w:type="spellStart"/>
      <w:r w:rsidRPr="00D23AB5">
        <w:rPr>
          <w:rFonts w:ascii="Simplified Arabic" w:hAnsi="Simplified Arabic" w:cs="Simplified Arabic"/>
          <w:sz w:val="28"/>
          <w:szCs w:val="28"/>
          <w:rtl/>
          <w:lang w:bidi="ar-DZ"/>
        </w:rPr>
        <w:t>اهتلاك</w:t>
      </w:r>
      <w:proofErr w:type="spellEnd"/>
      <w:r w:rsidRPr="00D23AB5">
        <w:rPr>
          <w:rFonts w:ascii="Simplified Arabic" w:hAnsi="Simplified Arabic" w:cs="Simplified Arabic"/>
          <w:sz w:val="28"/>
          <w:szCs w:val="28"/>
          <w:rtl/>
          <w:lang w:bidi="ar-DZ"/>
        </w:rPr>
        <w:t xml:space="preserve"> الآلات والمعدات المكونة للمشروع الاستثماري الاقتصادي، هذا العمر يختلف عن العمر الإنتاجي للمشروع الذي يعبر عن مدة حياة الآلات مادامت تحت خط الإنتاج. يكون عادة العمر الإنتاجي أكبر من العمر الاقتصادي للمشروع، وتكون قيمة باقية للمشروع بعد نهاية عمره الاقتصادي، وتعتبر القيمة المتبقية من المشروع بمثابة إيرادات للمشروع في نهاية عمره الاقتصادي وتؤثر على قيمة قسط </w:t>
      </w:r>
      <w:proofErr w:type="spellStart"/>
      <w:r w:rsidRPr="00D23AB5">
        <w:rPr>
          <w:rFonts w:ascii="Simplified Arabic" w:hAnsi="Simplified Arabic" w:cs="Simplified Arabic"/>
          <w:sz w:val="28"/>
          <w:szCs w:val="28"/>
          <w:rtl/>
          <w:lang w:bidi="ar-DZ"/>
        </w:rPr>
        <w:t>الاهتلاك</w:t>
      </w:r>
      <w:proofErr w:type="spellEnd"/>
      <w:r w:rsidRPr="00D23AB5">
        <w:rPr>
          <w:rFonts w:ascii="Simplified Arabic" w:hAnsi="Simplified Arabic" w:cs="Simplified Arabic"/>
          <w:sz w:val="28"/>
          <w:szCs w:val="28"/>
          <w:rtl/>
          <w:lang w:bidi="ar-DZ"/>
        </w:rPr>
        <w:t xml:space="preserve"> السنوي للمعدات.</w:t>
      </w:r>
    </w:p>
    <w:p w:rsidR="0036321E" w:rsidRPr="00D23AB5" w:rsidRDefault="0036321E" w:rsidP="0036321E">
      <w:pPr>
        <w:bidi/>
        <w:spacing w:before="240" w:after="0" w:line="240" w:lineRule="auto"/>
        <w:jc w:val="both"/>
        <w:rPr>
          <w:rFonts w:ascii="Simplified Arabic" w:hAnsi="Simplified Arabic" w:cs="Simplified Arabic"/>
          <w:b/>
          <w:bCs/>
          <w:sz w:val="28"/>
          <w:szCs w:val="28"/>
          <w:rtl/>
          <w:lang w:bidi="ar-DZ"/>
        </w:rPr>
      </w:pPr>
      <w:r w:rsidRPr="00D23AB5">
        <w:rPr>
          <w:rFonts w:ascii="Simplified Arabic" w:hAnsi="Simplified Arabic" w:cs="Simplified Arabic"/>
          <w:b/>
          <w:bCs/>
          <w:sz w:val="28"/>
          <w:szCs w:val="28"/>
          <w:rtl/>
          <w:lang w:bidi="ar-DZ"/>
        </w:rPr>
        <w:t xml:space="preserve">2: تكلفة </w:t>
      </w:r>
      <w:proofErr w:type="gramStart"/>
      <w:r w:rsidRPr="00D23AB5">
        <w:rPr>
          <w:rFonts w:ascii="Simplified Arabic" w:hAnsi="Simplified Arabic" w:cs="Simplified Arabic"/>
          <w:b/>
          <w:bCs/>
          <w:sz w:val="28"/>
          <w:szCs w:val="28"/>
          <w:rtl/>
          <w:lang w:bidi="ar-DZ"/>
        </w:rPr>
        <w:t>المشروع</w:t>
      </w:r>
      <w:proofErr w:type="gramEnd"/>
      <w:r w:rsidRPr="00D23AB5">
        <w:rPr>
          <w:rFonts w:ascii="Simplified Arabic" w:hAnsi="Simplified Arabic" w:cs="Simplified Arabic"/>
          <w:b/>
          <w:bCs/>
          <w:sz w:val="28"/>
          <w:szCs w:val="28"/>
          <w:rtl/>
          <w:lang w:bidi="ar-DZ"/>
        </w:rPr>
        <w:t xml:space="preserve"> (التكاليف الرأسمالية): </w:t>
      </w:r>
    </w:p>
    <w:p w:rsidR="0036321E" w:rsidRPr="00D23AB5" w:rsidRDefault="0036321E" w:rsidP="0036321E">
      <w:pPr>
        <w:bidi/>
        <w:spacing w:after="0"/>
        <w:jc w:val="both"/>
        <w:rPr>
          <w:rFonts w:ascii="Simplified Arabic" w:hAnsi="Simplified Arabic" w:cs="Simplified Arabic"/>
          <w:sz w:val="28"/>
          <w:szCs w:val="28"/>
          <w:rtl/>
          <w:lang w:bidi="ar-DZ"/>
        </w:rPr>
      </w:pPr>
      <w:r w:rsidRPr="00D23AB5">
        <w:rPr>
          <w:rFonts w:ascii="Simplified Arabic" w:hAnsi="Simplified Arabic" w:cs="Simplified Arabic"/>
          <w:sz w:val="28"/>
          <w:szCs w:val="28"/>
          <w:rtl/>
          <w:lang w:bidi="ar-DZ"/>
        </w:rPr>
        <w:t xml:space="preserve">     </w:t>
      </w:r>
      <w:proofErr w:type="gramStart"/>
      <w:r w:rsidRPr="00D23AB5">
        <w:rPr>
          <w:rFonts w:ascii="Simplified Arabic" w:hAnsi="Simplified Arabic" w:cs="Simplified Arabic"/>
          <w:sz w:val="28"/>
          <w:szCs w:val="28"/>
          <w:rtl/>
          <w:lang w:bidi="ar-DZ"/>
        </w:rPr>
        <w:t>تسمى</w:t>
      </w:r>
      <w:proofErr w:type="gramEnd"/>
      <w:r w:rsidRPr="00D23AB5">
        <w:rPr>
          <w:rFonts w:ascii="Simplified Arabic" w:hAnsi="Simplified Arabic" w:cs="Simplified Arabic"/>
          <w:sz w:val="28"/>
          <w:szCs w:val="28"/>
          <w:rtl/>
          <w:lang w:bidi="ar-DZ"/>
        </w:rPr>
        <w:t xml:space="preserve"> أيضا هذه التكاليف بالمسميات التالية: التكلفة المبدئية أو الأولية للمشروع، رأس المال المستثمر في المشروع، المبلغ المستثمر، الإنفاق الرأسمالي أو المبدئي أو الاستثماري، التدفق النقدي الخارج المبدئي ويرمز له بالرمز "</w:t>
      </w:r>
      <w:r w:rsidRPr="00D23AB5">
        <w:rPr>
          <w:rFonts w:ascii="Simplified Arabic" w:hAnsi="Simplified Arabic" w:cs="Simplified Arabic"/>
          <w:sz w:val="28"/>
          <w:szCs w:val="28"/>
          <w:lang w:bidi="ar-DZ"/>
        </w:rPr>
        <w:t>I</w:t>
      </w:r>
      <w:r w:rsidRPr="00D23AB5">
        <w:rPr>
          <w:rFonts w:ascii="Simplified Arabic" w:hAnsi="Simplified Arabic" w:cs="Simplified Arabic"/>
          <w:sz w:val="28"/>
          <w:szCs w:val="28"/>
          <w:rtl/>
          <w:lang w:bidi="ar-DZ"/>
        </w:rPr>
        <w:t>".</w:t>
      </w:r>
    </w:p>
    <w:p w:rsidR="0036321E" w:rsidRPr="00D23AB5" w:rsidRDefault="0036321E" w:rsidP="0036321E">
      <w:pPr>
        <w:bidi/>
        <w:spacing w:after="0"/>
        <w:jc w:val="both"/>
        <w:rPr>
          <w:rFonts w:ascii="Simplified Arabic" w:hAnsi="Simplified Arabic" w:cs="Simplified Arabic"/>
          <w:sz w:val="28"/>
          <w:szCs w:val="28"/>
          <w:rtl/>
          <w:lang w:bidi="ar-DZ"/>
        </w:rPr>
      </w:pPr>
      <w:r w:rsidRPr="00D23AB5">
        <w:rPr>
          <w:rFonts w:ascii="Simplified Arabic" w:hAnsi="Simplified Arabic" w:cs="Simplified Arabic"/>
          <w:sz w:val="28"/>
          <w:szCs w:val="28"/>
          <w:rtl/>
          <w:lang w:bidi="ar-DZ"/>
        </w:rPr>
        <w:t xml:space="preserve">     </w:t>
      </w:r>
      <w:proofErr w:type="gramStart"/>
      <w:r w:rsidRPr="00D23AB5">
        <w:rPr>
          <w:rFonts w:ascii="Simplified Arabic" w:hAnsi="Simplified Arabic" w:cs="Simplified Arabic"/>
          <w:sz w:val="28"/>
          <w:szCs w:val="28"/>
          <w:rtl/>
          <w:lang w:bidi="ar-DZ"/>
        </w:rPr>
        <w:t>تعبر</w:t>
      </w:r>
      <w:proofErr w:type="gramEnd"/>
      <w:r w:rsidRPr="00D23AB5">
        <w:rPr>
          <w:rFonts w:ascii="Simplified Arabic" w:hAnsi="Simplified Arabic" w:cs="Simplified Arabic"/>
          <w:sz w:val="28"/>
          <w:szCs w:val="28"/>
          <w:rtl/>
          <w:lang w:bidi="ar-DZ"/>
        </w:rPr>
        <w:t xml:space="preserve"> هذه التكاليف عن كل المبالغ التي تنفق على المشروع قبل بدايته ومن أجل تشغيله أي "العناصر التي تنفق خلال الفترة من لحظة ظهور فكرة المشروع وإعداد الدراسات الخاصة </w:t>
      </w:r>
      <w:proofErr w:type="spellStart"/>
      <w:r w:rsidRPr="00D23AB5">
        <w:rPr>
          <w:rFonts w:ascii="Simplified Arabic" w:hAnsi="Simplified Arabic" w:cs="Simplified Arabic"/>
          <w:sz w:val="28"/>
          <w:szCs w:val="28"/>
          <w:rtl/>
          <w:lang w:bidi="ar-DZ"/>
        </w:rPr>
        <w:t>به</w:t>
      </w:r>
      <w:proofErr w:type="spellEnd"/>
      <w:r w:rsidRPr="00D23AB5">
        <w:rPr>
          <w:rFonts w:ascii="Simplified Arabic" w:hAnsi="Simplified Arabic" w:cs="Simplified Arabic"/>
          <w:sz w:val="28"/>
          <w:szCs w:val="28"/>
          <w:rtl/>
          <w:lang w:bidi="ar-DZ"/>
        </w:rPr>
        <w:t xml:space="preserve"> حتى تجارب تشغيله". تنقسم هذه التكاليف إلى نوعين من التكاليف:</w:t>
      </w:r>
    </w:p>
    <w:p w:rsidR="0036321E" w:rsidRPr="00D23AB5" w:rsidRDefault="0036321E" w:rsidP="0036321E">
      <w:pPr>
        <w:bidi/>
        <w:spacing w:after="0"/>
        <w:jc w:val="both"/>
        <w:rPr>
          <w:rFonts w:ascii="Simplified Arabic" w:hAnsi="Simplified Arabic" w:cs="Simplified Arabic"/>
          <w:b/>
          <w:bCs/>
          <w:sz w:val="28"/>
          <w:szCs w:val="28"/>
          <w:rtl/>
          <w:lang w:bidi="ar-DZ"/>
        </w:rPr>
      </w:pPr>
      <w:r w:rsidRPr="00D23AB5">
        <w:rPr>
          <w:rFonts w:ascii="Simplified Arabic" w:hAnsi="Simplified Arabic" w:cs="Simplified Arabic"/>
          <w:b/>
          <w:bCs/>
          <w:sz w:val="28"/>
          <w:szCs w:val="28"/>
          <w:rtl/>
          <w:lang w:bidi="ar-DZ"/>
        </w:rPr>
        <w:t xml:space="preserve">2-1: </w:t>
      </w:r>
      <w:proofErr w:type="gramStart"/>
      <w:r w:rsidRPr="00D23AB5">
        <w:rPr>
          <w:rFonts w:ascii="Simplified Arabic" w:hAnsi="Simplified Arabic" w:cs="Simplified Arabic"/>
          <w:b/>
          <w:bCs/>
          <w:sz w:val="28"/>
          <w:szCs w:val="28"/>
          <w:rtl/>
          <w:lang w:bidi="ar-DZ"/>
        </w:rPr>
        <w:t>تكاليف</w:t>
      </w:r>
      <w:proofErr w:type="gramEnd"/>
      <w:r w:rsidRPr="00D23AB5">
        <w:rPr>
          <w:rFonts w:ascii="Simplified Arabic" w:hAnsi="Simplified Arabic" w:cs="Simplified Arabic"/>
          <w:b/>
          <w:bCs/>
          <w:sz w:val="28"/>
          <w:szCs w:val="28"/>
          <w:rtl/>
          <w:lang w:bidi="ar-DZ"/>
        </w:rPr>
        <w:t xml:space="preserve"> الاستثمار الثابتة: </w:t>
      </w:r>
    </w:p>
    <w:p w:rsidR="0036321E" w:rsidRPr="00D23AB5" w:rsidRDefault="0036321E" w:rsidP="0036321E">
      <w:pPr>
        <w:bidi/>
        <w:spacing w:after="0"/>
        <w:jc w:val="both"/>
        <w:rPr>
          <w:rFonts w:ascii="Simplified Arabic" w:hAnsi="Simplified Arabic" w:cs="Simplified Arabic"/>
          <w:sz w:val="28"/>
          <w:szCs w:val="28"/>
          <w:rtl/>
          <w:lang w:bidi="ar-DZ"/>
        </w:rPr>
      </w:pPr>
      <w:r w:rsidRPr="00D23AB5">
        <w:rPr>
          <w:rFonts w:ascii="Simplified Arabic" w:hAnsi="Simplified Arabic" w:cs="Simplified Arabic"/>
          <w:b/>
          <w:bCs/>
          <w:sz w:val="28"/>
          <w:szCs w:val="28"/>
          <w:rtl/>
          <w:lang w:bidi="ar-DZ"/>
        </w:rPr>
        <w:t xml:space="preserve">     </w:t>
      </w:r>
      <w:r w:rsidRPr="00D23AB5">
        <w:rPr>
          <w:rFonts w:ascii="Simplified Arabic" w:hAnsi="Simplified Arabic" w:cs="Simplified Arabic"/>
          <w:sz w:val="28"/>
          <w:szCs w:val="28"/>
          <w:rtl/>
          <w:lang w:bidi="ar-DZ"/>
        </w:rPr>
        <w:t xml:space="preserve">وتشمل تكلفة الأرض، </w:t>
      </w:r>
      <w:proofErr w:type="gramStart"/>
      <w:r w:rsidRPr="00D23AB5">
        <w:rPr>
          <w:rFonts w:ascii="Simplified Arabic" w:hAnsi="Simplified Arabic" w:cs="Simplified Arabic"/>
          <w:sz w:val="28"/>
          <w:szCs w:val="28"/>
          <w:rtl/>
          <w:lang w:bidi="ar-DZ"/>
        </w:rPr>
        <w:t>تكاليف</w:t>
      </w:r>
      <w:proofErr w:type="gramEnd"/>
      <w:r w:rsidRPr="00D23AB5">
        <w:rPr>
          <w:rFonts w:ascii="Simplified Arabic" w:hAnsi="Simplified Arabic" w:cs="Simplified Arabic"/>
          <w:sz w:val="28"/>
          <w:szCs w:val="28"/>
          <w:rtl/>
          <w:lang w:bidi="ar-DZ"/>
        </w:rPr>
        <w:t xml:space="preserve"> التهيئة، تكاليف إنشاء المباني، قيمة الآلات والمعدات، تجهيزات المكتب، تكلفة الدراسة التمهيدية والتفصيلية للمشروع، مصاريف تأسيس الشركة، مصاريف تدريب العمال على الآلات </w:t>
      </w:r>
      <w:r w:rsidRPr="00D23AB5">
        <w:rPr>
          <w:rFonts w:ascii="Simplified Arabic" w:hAnsi="Simplified Arabic" w:cs="Simplified Arabic"/>
          <w:sz w:val="28"/>
          <w:szCs w:val="28"/>
          <w:rtl/>
          <w:lang w:bidi="ar-DZ"/>
        </w:rPr>
        <w:lastRenderedPageBreak/>
        <w:t xml:space="preserve">ومصاريف تجارب التشغيل. وقد تختلف </w:t>
      </w:r>
      <w:proofErr w:type="gramStart"/>
      <w:r w:rsidRPr="00D23AB5">
        <w:rPr>
          <w:rFonts w:ascii="Simplified Arabic" w:hAnsi="Simplified Arabic" w:cs="Simplified Arabic"/>
          <w:sz w:val="28"/>
          <w:szCs w:val="28"/>
          <w:rtl/>
          <w:lang w:bidi="ar-DZ"/>
        </w:rPr>
        <w:t>هذه</w:t>
      </w:r>
      <w:proofErr w:type="gramEnd"/>
      <w:r w:rsidRPr="00D23AB5">
        <w:rPr>
          <w:rFonts w:ascii="Simplified Arabic" w:hAnsi="Simplified Arabic" w:cs="Simplified Arabic"/>
          <w:sz w:val="28"/>
          <w:szCs w:val="28"/>
          <w:rtl/>
          <w:lang w:bidi="ar-DZ"/>
        </w:rPr>
        <w:t xml:space="preserve"> التكاليف حسب حجم المشروع ونوعه إن كان مشروعا جديدا، توسعة أو إحلال.</w:t>
      </w:r>
    </w:p>
    <w:p w:rsidR="0036321E" w:rsidRPr="00D23AB5" w:rsidRDefault="0036321E" w:rsidP="0036321E">
      <w:pPr>
        <w:bidi/>
        <w:spacing w:after="0"/>
        <w:jc w:val="both"/>
        <w:rPr>
          <w:rFonts w:ascii="Simplified Arabic" w:hAnsi="Simplified Arabic" w:cs="Simplified Arabic"/>
          <w:b/>
          <w:bCs/>
          <w:sz w:val="28"/>
          <w:szCs w:val="28"/>
          <w:rtl/>
          <w:lang w:bidi="ar-DZ"/>
        </w:rPr>
      </w:pPr>
      <w:r w:rsidRPr="00D23AB5">
        <w:rPr>
          <w:rFonts w:ascii="Simplified Arabic" w:hAnsi="Simplified Arabic" w:cs="Simplified Arabic"/>
          <w:b/>
          <w:bCs/>
          <w:sz w:val="28"/>
          <w:szCs w:val="28"/>
          <w:rtl/>
          <w:lang w:bidi="ar-DZ"/>
        </w:rPr>
        <w:t xml:space="preserve">2-2: الزيادة في الاحتياج لرأس المال العامل للاستغلال: </w:t>
      </w:r>
    </w:p>
    <w:p w:rsidR="0036321E" w:rsidRPr="00D23AB5" w:rsidRDefault="0036321E" w:rsidP="0036321E">
      <w:pPr>
        <w:bidi/>
        <w:spacing w:after="0"/>
        <w:jc w:val="both"/>
        <w:rPr>
          <w:rFonts w:ascii="Simplified Arabic" w:hAnsi="Simplified Arabic" w:cs="Simplified Arabic"/>
          <w:sz w:val="28"/>
          <w:szCs w:val="28"/>
          <w:rtl/>
          <w:lang w:bidi="ar-DZ"/>
        </w:rPr>
      </w:pPr>
      <w:r w:rsidRPr="00D23AB5">
        <w:rPr>
          <w:rFonts w:ascii="Simplified Arabic" w:hAnsi="Simplified Arabic" w:cs="Simplified Arabic"/>
          <w:b/>
          <w:bCs/>
          <w:sz w:val="28"/>
          <w:szCs w:val="28"/>
          <w:rtl/>
          <w:lang w:bidi="ar-DZ"/>
        </w:rPr>
        <w:t xml:space="preserve">     </w:t>
      </w:r>
      <w:proofErr w:type="gramStart"/>
      <w:r w:rsidRPr="00D23AB5">
        <w:rPr>
          <w:rFonts w:ascii="Simplified Arabic" w:hAnsi="Simplified Arabic" w:cs="Simplified Arabic"/>
          <w:sz w:val="28"/>
          <w:szCs w:val="28"/>
          <w:rtl/>
          <w:lang w:bidi="ar-DZ"/>
        </w:rPr>
        <w:t>عند</w:t>
      </w:r>
      <w:proofErr w:type="gramEnd"/>
      <w:r w:rsidRPr="00D23AB5">
        <w:rPr>
          <w:rFonts w:ascii="Simplified Arabic" w:hAnsi="Simplified Arabic" w:cs="Simplified Arabic"/>
          <w:sz w:val="28"/>
          <w:szCs w:val="28"/>
          <w:rtl/>
          <w:lang w:bidi="ar-DZ"/>
        </w:rPr>
        <w:t xml:space="preserve"> الانتهاء من عملية تأسيس المشروع الاستثماري وترتيب المعدات وإنشاء المرافق، لا بد من توفر سيولة مبدئية إضافية لمواجهة أعباء التشغيل للسنة الأولى من المشروع كأجور العمال والمواد الخام ومستلزمات الإنتاج الأخرى إلى حين تحقيق عوائد مالية من المشروع (المبيعات)". </w:t>
      </w:r>
      <w:proofErr w:type="gramStart"/>
      <w:r w:rsidRPr="00D23AB5">
        <w:rPr>
          <w:rFonts w:ascii="Simplified Arabic" w:hAnsi="Simplified Arabic" w:cs="Simplified Arabic"/>
          <w:sz w:val="28"/>
          <w:szCs w:val="28"/>
          <w:rtl/>
          <w:lang w:bidi="ar-DZ"/>
        </w:rPr>
        <w:t>هذه</w:t>
      </w:r>
      <w:proofErr w:type="gramEnd"/>
      <w:r w:rsidRPr="00D23AB5">
        <w:rPr>
          <w:rFonts w:ascii="Simplified Arabic" w:hAnsi="Simplified Arabic" w:cs="Simplified Arabic"/>
          <w:sz w:val="28"/>
          <w:szCs w:val="28"/>
          <w:rtl/>
          <w:lang w:bidi="ar-DZ"/>
        </w:rPr>
        <w:t xml:space="preserve"> السيولة الإضافية تساهم في ارتفاع الاحتياج في تمويل دورة الاستغلال الأولى للمشروع، لذا تدخل هذه الزيادة ضمن التكاليف الرأسمالية للمشروع. "</w:t>
      </w:r>
      <w:proofErr w:type="gramStart"/>
      <w:r w:rsidRPr="00D23AB5">
        <w:rPr>
          <w:rFonts w:ascii="Simplified Arabic" w:hAnsi="Simplified Arabic" w:cs="Simplified Arabic"/>
          <w:sz w:val="28"/>
          <w:szCs w:val="28"/>
          <w:rtl/>
          <w:lang w:bidi="ar-DZ"/>
        </w:rPr>
        <w:t>ويتم</w:t>
      </w:r>
      <w:proofErr w:type="gramEnd"/>
      <w:r w:rsidRPr="00D23AB5">
        <w:rPr>
          <w:rFonts w:ascii="Simplified Arabic" w:hAnsi="Simplified Arabic" w:cs="Simplified Arabic"/>
          <w:sz w:val="28"/>
          <w:szCs w:val="28"/>
          <w:rtl/>
          <w:lang w:bidi="ar-DZ"/>
        </w:rPr>
        <w:t xml:space="preserve"> ترحيل قيمة الزيادة في الاحتياج لرأس المال العامل للاستغلال من سنة إلى أخرى حيث يتم استرجاعه في السنة النهائية للعمر الاقتصادي للمشروع" ويضاف إلى صافي التدفق النقدي السنوي للسنة الأخيرة.</w:t>
      </w:r>
    </w:p>
    <w:p w:rsidR="0036321E" w:rsidRPr="00D23AB5" w:rsidRDefault="0036321E" w:rsidP="0036321E">
      <w:pPr>
        <w:bidi/>
        <w:spacing w:after="0" w:line="240" w:lineRule="auto"/>
        <w:jc w:val="both"/>
        <w:rPr>
          <w:rFonts w:ascii="Simplified Arabic" w:hAnsi="Simplified Arabic" w:cs="Simplified Arabic"/>
          <w:sz w:val="28"/>
          <w:szCs w:val="28"/>
          <w:rtl/>
          <w:lang w:bidi="ar-DZ"/>
        </w:rPr>
      </w:pPr>
      <w:r w:rsidRPr="00D23AB5">
        <w:rPr>
          <w:rFonts w:ascii="Simplified Arabic" w:hAnsi="Simplified Arabic" w:cs="Simplified Arabic"/>
          <w:sz w:val="28"/>
          <w:szCs w:val="28"/>
          <w:rtl/>
          <w:lang w:bidi="ar-DZ"/>
        </w:rPr>
        <w:t xml:space="preserve">     </w:t>
      </w:r>
      <w:proofErr w:type="gramStart"/>
      <w:r w:rsidRPr="00D23AB5">
        <w:rPr>
          <w:rFonts w:ascii="Simplified Arabic" w:hAnsi="Simplified Arabic" w:cs="Simplified Arabic"/>
          <w:sz w:val="28"/>
          <w:szCs w:val="28"/>
          <w:rtl/>
          <w:lang w:bidi="ar-DZ"/>
        </w:rPr>
        <w:t>بعد</w:t>
      </w:r>
      <w:proofErr w:type="gramEnd"/>
      <w:r w:rsidRPr="00D23AB5">
        <w:rPr>
          <w:rFonts w:ascii="Simplified Arabic" w:hAnsi="Simplified Arabic" w:cs="Simplified Arabic"/>
          <w:sz w:val="28"/>
          <w:szCs w:val="28"/>
          <w:rtl/>
          <w:lang w:bidi="ar-DZ"/>
        </w:rPr>
        <w:t xml:space="preserve"> استعراض مكونات الإنفاق المبدئي للمشروع يمكن صياغته في المعادلة التالية:</w:t>
      </w:r>
    </w:p>
    <w:p w:rsidR="0036321E" w:rsidRPr="00D23AB5" w:rsidRDefault="0036321E" w:rsidP="0036321E">
      <w:pPr>
        <w:bidi/>
        <w:spacing w:after="0" w:line="240" w:lineRule="auto"/>
        <w:jc w:val="both"/>
        <w:rPr>
          <w:rFonts w:ascii="Simplified Arabic" w:hAnsi="Simplified Arabic" w:cs="Simplified Arabic"/>
          <w:sz w:val="28"/>
          <w:szCs w:val="28"/>
          <w:rtl/>
          <w:lang w:bidi="ar-DZ"/>
        </w:rPr>
      </w:pPr>
      <m:oMathPara>
        <m:oMathParaPr>
          <m:jc m:val="right"/>
        </m:oMathParaPr>
        <m:oMath>
          <m:r>
            <m:rPr>
              <m:sty m:val="p"/>
            </m:rPr>
            <w:rPr>
              <w:rFonts w:ascii="Cambria Math" w:hAnsi="Simplified Arabic" w:cs="Simplified Arabic"/>
              <w:sz w:val="28"/>
              <w:szCs w:val="28"/>
              <w:lang w:bidi="ar-DZ"/>
            </w:rPr>
            <m:t>..</m:t>
          </m:r>
          <m:r>
            <m:rPr>
              <m:sty m:val="p"/>
            </m:rPr>
            <w:rPr>
              <w:rFonts w:ascii="Simplified Arabic" w:hAnsi="Simplified Arabic" w:cs="Simplified Arabic"/>
              <w:sz w:val="28"/>
              <w:szCs w:val="28"/>
              <w:rtl/>
              <w:lang w:bidi="ar-DZ"/>
            </w:rPr>
            <m:t>للاستغلال العامل المال لراس الاحتياج في الزيادة</m:t>
          </m:r>
          <m:r>
            <m:rPr>
              <m:sty m:val="p"/>
            </m:rPr>
            <w:rPr>
              <w:rFonts w:ascii="Cambria Math" w:hAnsi="Simplified Arabic" w:cs="Simplified Arabic"/>
              <w:sz w:val="28"/>
              <w:szCs w:val="28"/>
              <w:lang w:bidi="ar-DZ"/>
            </w:rPr>
            <m:t>+</m:t>
          </m:r>
          <m:r>
            <m:rPr>
              <m:sty m:val="p"/>
            </m:rPr>
            <w:rPr>
              <w:rFonts w:ascii="Simplified Arabic" w:hAnsi="Simplified Arabic" w:cs="Simplified Arabic"/>
              <w:sz w:val="28"/>
              <w:szCs w:val="28"/>
              <w:rtl/>
              <w:lang w:bidi="ar-DZ"/>
            </w:rPr>
            <m:t>الثابتة الاستثمار تكاليف</m:t>
          </m:r>
          <m:r>
            <m:rPr>
              <m:sty m:val="p"/>
            </m:rPr>
            <w:rPr>
              <w:rFonts w:ascii="Cambria Math" w:hAnsi="Simplified Arabic" w:cs="Simplified Arabic"/>
              <w:sz w:val="28"/>
              <w:szCs w:val="28"/>
              <w:lang w:bidi="ar-DZ"/>
            </w:rPr>
            <m:t>=</m:t>
          </m:r>
          <m:d>
            <m:dPr>
              <m:ctrlPr>
                <w:rPr>
                  <w:rFonts w:ascii="Cambria Math" w:hAnsi="Simplified Arabic" w:cs="Simplified Arabic"/>
                  <w:sz w:val="28"/>
                  <w:szCs w:val="28"/>
                  <w:lang w:bidi="ar-DZ"/>
                </w:rPr>
              </m:ctrlPr>
            </m:dPr>
            <m:e>
              <m:r>
                <m:rPr>
                  <m:sty m:val="p"/>
                </m:rPr>
                <w:rPr>
                  <w:rFonts w:ascii="Cambria Math" w:hAnsi="Simplified Arabic" w:cs="Simplified Arabic"/>
                  <w:sz w:val="28"/>
                  <w:szCs w:val="28"/>
                  <w:lang w:bidi="ar-DZ"/>
                </w:rPr>
                <m:t>I</m:t>
              </m:r>
            </m:e>
          </m:d>
          <m:r>
            <m:rPr>
              <m:sty m:val="p"/>
            </m:rPr>
            <w:rPr>
              <w:rFonts w:ascii="Simplified Arabic" w:hAnsi="Simplified Arabic" w:cs="Simplified Arabic"/>
              <w:sz w:val="28"/>
              <w:szCs w:val="28"/>
              <w:rtl/>
              <w:lang w:bidi="ar-DZ"/>
            </w:rPr>
            <m:t>المبدئي الانفاق</m:t>
          </m:r>
        </m:oMath>
      </m:oMathPara>
    </w:p>
    <w:p w:rsidR="0036321E" w:rsidRPr="00D23AB5" w:rsidRDefault="0036321E" w:rsidP="0036321E">
      <w:pPr>
        <w:bidi/>
        <w:spacing w:after="0"/>
        <w:jc w:val="both"/>
        <w:rPr>
          <w:rFonts w:ascii="Simplified Arabic" w:eastAsia="Times New Roman" w:hAnsi="Simplified Arabic" w:cs="Simplified Arabic"/>
          <w:sz w:val="28"/>
          <w:szCs w:val="28"/>
          <w:rtl/>
          <w:lang w:bidi="ar-DZ"/>
        </w:rPr>
      </w:pPr>
      <w:proofErr w:type="gramStart"/>
      <w:r w:rsidRPr="00D23AB5">
        <w:rPr>
          <w:rFonts w:ascii="Simplified Arabic" w:eastAsia="Times New Roman" w:hAnsi="Simplified Arabic" w:cs="Simplified Arabic"/>
          <w:sz w:val="28"/>
          <w:szCs w:val="28"/>
          <w:rtl/>
          <w:lang w:bidi="ar-DZ"/>
        </w:rPr>
        <w:t>إن</w:t>
      </w:r>
      <w:proofErr w:type="gramEnd"/>
      <w:r w:rsidRPr="00D23AB5">
        <w:rPr>
          <w:rFonts w:ascii="Simplified Arabic" w:eastAsia="Times New Roman" w:hAnsi="Simplified Arabic" w:cs="Simplified Arabic"/>
          <w:sz w:val="28"/>
          <w:szCs w:val="28"/>
          <w:rtl/>
          <w:lang w:bidi="ar-DZ"/>
        </w:rPr>
        <w:t xml:space="preserve"> الإنفاق المبدئي قد يدفع دفعة واحدة كما قد يدفع على عدة مرات خلال العمر الاقتصادي للمشروع وذلك بالاتفاق مع الموردين.</w:t>
      </w:r>
    </w:p>
    <w:p w:rsidR="0036321E" w:rsidRPr="00D23AB5" w:rsidRDefault="0036321E" w:rsidP="0036321E">
      <w:pPr>
        <w:bidi/>
        <w:spacing w:after="0" w:line="240" w:lineRule="auto"/>
        <w:jc w:val="both"/>
        <w:rPr>
          <w:rFonts w:ascii="Simplified Arabic" w:hAnsi="Simplified Arabic" w:cs="Simplified Arabic"/>
          <w:b/>
          <w:bCs/>
          <w:sz w:val="28"/>
          <w:szCs w:val="28"/>
          <w:rtl/>
          <w:lang w:bidi="ar-DZ"/>
        </w:rPr>
      </w:pPr>
      <w:r w:rsidRPr="00D23AB5">
        <w:rPr>
          <w:rFonts w:ascii="Simplified Arabic" w:hAnsi="Simplified Arabic" w:cs="Simplified Arabic"/>
          <w:b/>
          <w:bCs/>
          <w:sz w:val="28"/>
          <w:szCs w:val="28"/>
          <w:rtl/>
          <w:lang w:bidi="ar-DZ"/>
        </w:rPr>
        <w:t>3: إيرادات المشروع</w:t>
      </w:r>
      <w:r>
        <w:rPr>
          <w:rFonts w:ascii="Simplified Arabic" w:hAnsi="Simplified Arabic" w:cs="Simplified Arabic" w:hint="cs"/>
          <w:b/>
          <w:bCs/>
          <w:sz w:val="28"/>
          <w:szCs w:val="28"/>
          <w:rtl/>
          <w:lang w:bidi="ar-DZ"/>
        </w:rPr>
        <w:t>:</w:t>
      </w:r>
      <w:r w:rsidRPr="00D23AB5">
        <w:rPr>
          <w:rFonts w:ascii="Simplified Arabic" w:hAnsi="Simplified Arabic" w:cs="Simplified Arabic"/>
          <w:sz w:val="28"/>
          <w:szCs w:val="28"/>
          <w:rtl/>
          <w:lang w:bidi="ar-DZ"/>
        </w:rPr>
        <w:t xml:space="preserve"> وتسمى في عمليات تقييم المشروع بصافي التدفقات النقدية السنوية التشغيلية، ويرم</w:t>
      </w:r>
      <w:proofErr w:type="gramStart"/>
      <w:r w:rsidRPr="00D23AB5">
        <w:rPr>
          <w:rFonts w:ascii="Simplified Arabic" w:hAnsi="Simplified Arabic" w:cs="Simplified Arabic"/>
          <w:sz w:val="28"/>
          <w:szCs w:val="28"/>
          <w:rtl/>
          <w:lang w:bidi="ar-DZ"/>
        </w:rPr>
        <w:t>ز لها بالرمز</w:t>
      </w:r>
      <w:r w:rsidRPr="00D23AB5">
        <w:rPr>
          <w:rFonts w:ascii="Simplified Arabic" w:hAnsi="Simplified Arabic" w:cs="Simplified Arabic"/>
          <w:sz w:val="28"/>
          <w:szCs w:val="28"/>
          <w:lang w:bidi="ar-DZ"/>
        </w:rPr>
        <w:t xml:space="preserve"> </w:t>
      </w:r>
      <w:proofErr w:type="spellStart"/>
      <w:proofErr w:type="gramEnd"/>
      <w:r w:rsidRPr="00D23AB5">
        <w:rPr>
          <w:rFonts w:ascii="Simplified Arabic" w:hAnsi="Simplified Arabic" w:cs="Simplified Arabic"/>
          <w:sz w:val="28"/>
          <w:szCs w:val="28"/>
          <w:lang w:bidi="ar-DZ"/>
        </w:rPr>
        <w:t>NCF</w:t>
      </w:r>
      <w:r w:rsidRPr="00D23AB5">
        <w:rPr>
          <w:rFonts w:ascii="Simplified Arabic" w:hAnsi="Simplified Arabic" w:cs="Simplified Arabic"/>
          <w:sz w:val="28"/>
          <w:szCs w:val="28"/>
          <w:vertAlign w:val="subscript"/>
          <w:lang w:bidi="ar-DZ"/>
        </w:rPr>
        <w:t>i</w:t>
      </w:r>
      <w:proofErr w:type="spellEnd"/>
      <w:r w:rsidRPr="00D23AB5">
        <w:rPr>
          <w:rFonts w:ascii="Simplified Arabic" w:hAnsi="Simplified Arabic" w:cs="Simplified Arabic"/>
          <w:sz w:val="28"/>
          <w:szCs w:val="28"/>
          <w:vertAlign w:val="subscript"/>
          <w:lang w:bidi="ar-DZ"/>
        </w:rPr>
        <w:t xml:space="preserve"> </w:t>
      </w:r>
      <w:r w:rsidRPr="00D23AB5">
        <w:rPr>
          <w:rFonts w:ascii="Simplified Arabic" w:hAnsi="Simplified Arabic" w:cs="Simplified Arabic"/>
          <w:sz w:val="28"/>
          <w:szCs w:val="28"/>
          <w:vertAlign w:val="subscript"/>
          <w:rtl/>
          <w:lang w:bidi="ar-DZ"/>
        </w:rPr>
        <w:t xml:space="preserve"> </w:t>
      </w:r>
      <w:r w:rsidRPr="00D23AB5">
        <w:rPr>
          <w:rFonts w:ascii="Simplified Arabic" w:hAnsi="Simplified Arabic" w:cs="Simplified Arabic"/>
          <w:sz w:val="28"/>
          <w:szCs w:val="28"/>
          <w:rtl/>
          <w:lang w:bidi="ar-DZ"/>
        </w:rPr>
        <w:t xml:space="preserve">حيث </w:t>
      </w:r>
      <w:r w:rsidRPr="00D23AB5">
        <w:rPr>
          <w:rFonts w:ascii="Simplified Arabic" w:hAnsi="Simplified Arabic" w:cs="Simplified Arabic"/>
          <w:sz w:val="28"/>
          <w:szCs w:val="28"/>
          <w:lang w:bidi="ar-DZ"/>
        </w:rPr>
        <w:t>i</w:t>
      </w:r>
      <w:r w:rsidRPr="00D23AB5">
        <w:rPr>
          <w:rFonts w:ascii="Simplified Arabic" w:hAnsi="Simplified Arabic" w:cs="Simplified Arabic"/>
          <w:sz w:val="28"/>
          <w:szCs w:val="28"/>
          <w:rtl/>
          <w:lang w:bidi="ar-DZ"/>
        </w:rPr>
        <w:t xml:space="preserve"> تعبر عن السنة التي توافق تحقق صافي التدفق النقدي. تُحسب هذه الإيرادات </w:t>
      </w:r>
      <w:r w:rsidRPr="00D23AB5">
        <w:rPr>
          <w:rFonts w:ascii="Simplified Arabic" w:hAnsi="Simplified Arabic" w:cs="Simplified Arabic"/>
          <w:sz w:val="28"/>
          <w:szCs w:val="28"/>
          <w:rtl/>
          <w:lang w:val="en-GB" w:bidi="ar-DZ"/>
        </w:rPr>
        <w:t xml:space="preserve">سنويا على مدار العمر الاقتصادي للمشروع وتُعبر عن المنافع النقدية المتدفقة من المشروع خلال فترة تشغيله، وبالتالي يمكن القول بأن صافي التدفق النقدي لكل سنة من سنوات تشغيل المشروع يكون مساويا للفرق بين </w:t>
      </w:r>
      <w:proofErr w:type="spellStart"/>
      <w:r w:rsidRPr="00D23AB5">
        <w:rPr>
          <w:rFonts w:ascii="Simplified Arabic" w:hAnsi="Simplified Arabic" w:cs="Simplified Arabic"/>
          <w:sz w:val="28"/>
          <w:szCs w:val="28"/>
          <w:rtl/>
          <w:lang w:val="en-GB" w:bidi="ar-DZ"/>
        </w:rPr>
        <w:t>التحصيلات</w:t>
      </w:r>
      <w:proofErr w:type="spellEnd"/>
      <w:r w:rsidRPr="00D23AB5">
        <w:rPr>
          <w:rFonts w:ascii="Simplified Arabic" w:hAnsi="Simplified Arabic" w:cs="Simplified Arabic"/>
          <w:sz w:val="28"/>
          <w:szCs w:val="28"/>
          <w:rtl/>
          <w:lang w:val="en-GB" w:bidi="ar-DZ"/>
        </w:rPr>
        <w:t xml:space="preserve"> النقدية والمدفوعات النقدية لنفس السنة، تسمى </w:t>
      </w:r>
      <w:proofErr w:type="spellStart"/>
      <w:r w:rsidRPr="00D23AB5">
        <w:rPr>
          <w:rFonts w:ascii="Simplified Arabic" w:hAnsi="Simplified Arabic" w:cs="Simplified Arabic"/>
          <w:sz w:val="28"/>
          <w:szCs w:val="28"/>
          <w:rtl/>
          <w:lang w:val="en-GB" w:bidi="ar-DZ"/>
        </w:rPr>
        <w:t>التحصيلات</w:t>
      </w:r>
      <w:proofErr w:type="spellEnd"/>
      <w:r w:rsidRPr="00D23AB5">
        <w:rPr>
          <w:rFonts w:ascii="Simplified Arabic" w:hAnsi="Simplified Arabic" w:cs="Simplified Arabic"/>
          <w:sz w:val="28"/>
          <w:szCs w:val="28"/>
          <w:rtl/>
          <w:lang w:val="en-GB" w:bidi="ar-DZ"/>
        </w:rPr>
        <w:t xml:space="preserve"> النقدية بالتدفقات النقدية الداخلة للتشغيل بينما تسمى المدفوعات النقدية بالتدفقات النقدية الخارجة للتشغيل. </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 xml:space="preserve">     يُستعمل صافي التدفق النقدي السنوي في تقييم المشاريع الاستثمارية بدلا من الربح المحاسبي وذلك لان الربح  يُعتبر "مقياسا لقيمة زائدة بينما النقدية تكون شيئا ملموسا يمكن استخدامها للقيام باستثمارات إضافية</w:t>
      </w:r>
    </w:p>
    <w:p w:rsidR="0036321E" w:rsidRPr="00D23AB5" w:rsidRDefault="0036321E" w:rsidP="0036321E">
      <w:pPr>
        <w:bidi/>
        <w:spacing w:after="0" w:line="240" w:lineRule="auto"/>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 xml:space="preserve">     </w:t>
      </w:r>
      <w:proofErr w:type="gramStart"/>
      <w:r w:rsidRPr="00D23AB5">
        <w:rPr>
          <w:rFonts w:ascii="Simplified Arabic" w:hAnsi="Simplified Arabic" w:cs="Simplified Arabic"/>
          <w:sz w:val="28"/>
          <w:szCs w:val="28"/>
          <w:rtl/>
          <w:lang w:val="en-GB" w:bidi="ar-DZ"/>
        </w:rPr>
        <w:t>أن</w:t>
      </w:r>
      <w:proofErr w:type="gramEnd"/>
      <w:r w:rsidRPr="00D23AB5">
        <w:rPr>
          <w:rFonts w:ascii="Simplified Arabic" w:hAnsi="Simplified Arabic" w:cs="Simplified Arabic"/>
          <w:sz w:val="28"/>
          <w:szCs w:val="28"/>
          <w:rtl/>
          <w:lang w:val="en-GB" w:bidi="ar-DZ"/>
        </w:rPr>
        <w:t xml:space="preserve"> خبراء المالية اصطلحوا على أن التدفق النقدي يمكن حسابه من خلال العلاقة التالية:</w:t>
      </w:r>
    </w:p>
    <w:p w:rsidR="0036321E" w:rsidRPr="00D23AB5" w:rsidRDefault="0036321E" w:rsidP="0036321E">
      <w:pPr>
        <w:bidi/>
        <w:spacing w:after="0" w:line="240" w:lineRule="auto"/>
        <w:jc w:val="both"/>
        <w:rPr>
          <w:rFonts w:ascii="Simplified Arabic" w:hAnsi="Simplified Arabic" w:cs="Simplified Arabic"/>
          <w:sz w:val="28"/>
          <w:szCs w:val="28"/>
          <w:rtl/>
          <w:lang w:val="en-GB" w:bidi="ar-DZ"/>
        </w:rPr>
      </w:pPr>
      <m:oMathPara>
        <m:oMath>
          <m:r>
            <m:rPr>
              <m:sty m:val="p"/>
            </m:rPr>
            <w:rPr>
              <w:rFonts w:ascii="Simplified Arabic" w:hAnsi="Simplified Arabic" w:cs="Simplified Arabic"/>
              <w:sz w:val="28"/>
              <w:szCs w:val="28"/>
              <w:lang w:val="en-GB" w:bidi="ar-DZ"/>
            </w:rPr>
            <m:t>…</m:t>
          </m:r>
          <m:r>
            <m:rPr>
              <m:sty m:val="p"/>
            </m:rPr>
            <w:rPr>
              <w:rFonts w:ascii="Cambria Math" w:hAnsi="Simplified Arabic" w:cs="Simplified Arabic"/>
              <w:sz w:val="28"/>
              <w:szCs w:val="28"/>
              <w:lang w:val="en-GB" w:bidi="ar-DZ"/>
            </w:rPr>
            <m:t>.</m:t>
          </m:r>
          <m:r>
            <m:rPr>
              <m:sty m:val="p"/>
            </m:rPr>
            <w:rPr>
              <w:rFonts w:ascii="Simplified Arabic" w:hAnsi="Simplified Arabic" w:cs="Simplified Arabic"/>
              <w:sz w:val="28"/>
              <w:szCs w:val="28"/>
              <w:rtl/>
              <w:lang w:val="en-GB" w:bidi="ar-DZ"/>
            </w:rPr>
            <m:t>السنوي الاهتلاك قسط</m:t>
          </m:r>
          <m:r>
            <m:rPr>
              <m:sty m:val="p"/>
            </m:rPr>
            <w:rPr>
              <w:rFonts w:ascii="Cambria Math" w:hAnsi="Simplified Arabic" w:cs="Simplified Arabic"/>
              <w:sz w:val="28"/>
              <w:szCs w:val="28"/>
              <w:lang w:val="en-GB" w:bidi="ar-DZ"/>
            </w:rPr>
            <m:t>+</m:t>
          </m:r>
          <m:r>
            <m:rPr>
              <m:sty m:val="p"/>
            </m:rPr>
            <w:rPr>
              <w:rFonts w:ascii="Simplified Arabic" w:hAnsi="Simplified Arabic" w:cs="Simplified Arabic"/>
              <w:sz w:val="28"/>
              <w:szCs w:val="28"/>
              <w:rtl/>
              <w:lang w:val="en-GB" w:bidi="ar-DZ"/>
            </w:rPr>
            <m:t>السنوي الربح صافي</m:t>
          </m:r>
          <m:r>
            <m:rPr>
              <m:sty m:val="p"/>
            </m:rPr>
            <w:rPr>
              <w:rFonts w:ascii="Cambria Math" w:hAnsi="Simplified Arabic" w:cs="Simplified Arabic"/>
              <w:sz w:val="28"/>
              <w:szCs w:val="28"/>
              <w:lang w:val="en-GB" w:bidi="ar-DZ"/>
            </w:rPr>
            <m:t>=</m:t>
          </m:r>
          <m:r>
            <m:rPr>
              <m:sty m:val="p"/>
            </m:rPr>
            <w:rPr>
              <w:rFonts w:ascii="Simplified Arabic" w:hAnsi="Simplified Arabic" w:cs="Simplified Arabic"/>
              <w:sz w:val="28"/>
              <w:szCs w:val="28"/>
              <w:rtl/>
              <w:lang w:val="en-GB" w:bidi="ar-DZ"/>
            </w:rPr>
            <m:t>السنوي النقدي التدفق صافي</m:t>
          </m:r>
        </m:oMath>
      </m:oMathPara>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أي يمكن حسابه من خلال الخطوات التالية:</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 xml:space="preserve">قيمة </w:t>
      </w:r>
      <w:proofErr w:type="spellStart"/>
      <w:r w:rsidRPr="00D23AB5">
        <w:rPr>
          <w:rFonts w:ascii="Simplified Arabic" w:hAnsi="Simplified Arabic" w:cs="Simplified Arabic"/>
          <w:sz w:val="28"/>
          <w:szCs w:val="28"/>
          <w:rtl/>
          <w:lang w:val="en-GB" w:bidi="ar-DZ"/>
        </w:rPr>
        <w:t>التحصيلات</w:t>
      </w:r>
      <w:proofErr w:type="spellEnd"/>
      <w:r w:rsidRPr="00D23AB5">
        <w:rPr>
          <w:rFonts w:ascii="Simplified Arabic" w:hAnsi="Simplified Arabic" w:cs="Simplified Arabic"/>
          <w:sz w:val="28"/>
          <w:szCs w:val="28"/>
          <w:rtl/>
          <w:lang w:val="en-GB" w:bidi="ar-DZ"/>
        </w:rPr>
        <w:t xml:space="preserve"> من المبيعات الناشئة عن المشروع</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 xml:space="preserve">- التكاليف التشغيلية الثابتة والمتغيرة بما فيها قسط </w:t>
      </w:r>
      <w:proofErr w:type="spellStart"/>
      <w:r w:rsidRPr="00D23AB5">
        <w:rPr>
          <w:rFonts w:ascii="Simplified Arabic" w:hAnsi="Simplified Arabic" w:cs="Simplified Arabic"/>
          <w:sz w:val="28"/>
          <w:szCs w:val="28"/>
          <w:rtl/>
          <w:lang w:val="en-GB" w:bidi="ar-DZ"/>
        </w:rPr>
        <w:t>الاهتلاك</w:t>
      </w:r>
      <w:proofErr w:type="spellEnd"/>
      <w:r w:rsidRPr="00D23AB5">
        <w:rPr>
          <w:rFonts w:ascii="Simplified Arabic" w:hAnsi="Simplified Arabic" w:cs="Simplified Arabic"/>
          <w:sz w:val="28"/>
          <w:szCs w:val="28"/>
          <w:rtl/>
          <w:lang w:val="en-GB" w:bidi="ar-DZ"/>
        </w:rPr>
        <w:t xml:space="preserve"> باعتباره مصروفا ثابتا.</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  الربح الإجمالي قبل الضريبة</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 قيمة الضريبة</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 صافي الربح بعد الضريبة</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lastRenderedPageBreak/>
        <w:t xml:space="preserve">+ قسط </w:t>
      </w:r>
      <w:proofErr w:type="spellStart"/>
      <w:r w:rsidRPr="00D23AB5">
        <w:rPr>
          <w:rFonts w:ascii="Simplified Arabic" w:hAnsi="Simplified Arabic" w:cs="Simplified Arabic"/>
          <w:sz w:val="28"/>
          <w:szCs w:val="28"/>
          <w:rtl/>
          <w:lang w:val="en-GB" w:bidi="ar-DZ"/>
        </w:rPr>
        <w:t>الاهتلاك</w:t>
      </w:r>
      <w:proofErr w:type="spellEnd"/>
      <w:r w:rsidRPr="00D23AB5">
        <w:rPr>
          <w:rFonts w:ascii="Simplified Arabic" w:hAnsi="Simplified Arabic" w:cs="Simplified Arabic"/>
          <w:sz w:val="28"/>
          <w:szCs w:val="28"/>
          <w:rtl/>
          <w:lang w:val="en-GB" w:bidi="ar-DZ"/>
        </w:rPr>
        <w:t xml:space="preserve"> السنوي</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sz w:val="28"/>
          <w:szCs w:val="28"/>
          <w:rtl/>
          <w:lang w:val="en-GB" w:bidi="ar-DZ"/>
        </w:rPr>
        <w:t xml:space="preserve">= صافي التدفق النقدي السنوي </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b/>
          <w:bCs/>
          <w:sz w:val="28"/>
          <w:szCs w:val="28"/>
          <w:rtl/>
          <w:lang w:val="en-GB" w:bidi="ar-DZ"/>
        </w:rPr>
        <w:t>ملاحظة 1:</w:t>
      </w:r>
      <w:r w:rsidRPr="00D23AB5">
        <w:rPr>
          <w:rFonts w:ascii="Simplified Arabic" w:hAnsi="Simplified Arabic" w:cs="Simplified Arabic"/>
          <w:sz w:val="28"/>
          <w:szCs w:val="28"/>
          <w:rtl/>
          <w:lang w:val="en-GB" w:bidi="ar-DZ"/>
        </w:rPr>
        <w:t xml:space="preserve"> </w:t>
      </w:r>
      <w:proofErr w:type="spellStart"/>
      <w:r w:rsidRPr="00D23AB5">
        <w:rPr>
          <w:rFonts w:ascii="Simplified Arabic" w:hAnsi="Simplified Arabic" w:cs="Simplified Arabic"/>
          <w:sz w:val="28"/>
          <w:szCs w:val="28"/>
          <w:rtl/>
          <w:lang w:val="en-GB" w:bidi="ar-DZ"/>
        </w:rPr>
        <w:t>الاهتلاك</w:t>
      </w:r>
      <w:proofErr w:type="spellEnd"/>
      <w:r w:rsidRPr="00D23AB5">
        <w:rPr>
          <w:rFonts w:ascii="Simplified Arabic" w:hAnsi="Simplified Arabic" w:cs="Simplified Arabic"/>
          <w:sz w:val="28"/>
          <w:szCs w:val="28"/>
          <w:rtl/>
          <w:lang w:val="en-GB" w:bidi="ar-DZ"/>
        </w:rPr>
        <w:t xml:space="preserve"> </w:t>
      </w:r>
      <w:r w:rsidRPr="00D23AB5">
        <w:rPr>
          <w:rFonts w:ascii="Simplified Arabic" w:hAnsi="Simplified Arabic" w:cs="Simplified Arabic"/>
          <w:sz w:val="28"/>
          <w:szCs w:val="28"/>
          <w:rtl/>
          <w:lang w:bidi="ar-DZ"/>
        </w:rPr>
        <w:t>(</w:t>
      </w:r>
      <w:r w:rsidRPr="00D23AB5">
        <w:rPr>
          <w:rFonts w:ascii="Simplified Arabic" w:hAnsi="Simplified Arabic" w:cs="Simplified Arabic"/>
          <w:sz w:val="28"/>
          <w:szCs w:val="28"/>
          <w:lang w:bidi="ar-DZ"/>
        </w:rPr>
        <w:t>Am</w:t>
      </w:r>
      <w:r w:rsidRPr="00D23AB5">
        <w:rPr>
          <w:rFonts w:ascii="Simplified Arabic" w:hAnsi="Simplified Arabic" w:cs="Simplified Arabic"/>
          <w:sz w:val="28"/>
          <w:szCs w:val="28"/>
          <w:rtl/>
          <w:lang w:bidi="ar-DZ"/>
        </w:rPr>
        <w:t>)</w:t>
      </w:r>
      <w:r w:rsidRPr="00D23AB5">
        <w:rPr>
          <w:rFonts w:ascii="Simplified Arabic" w:hAnsi="Simplified Arabic" w:cs="Simplified Arabic"/>
          <w:sz w:val="28"/>
          <w:szCs w:val="28"/>
          <w:rtl/>
          <w:lang w:val="en-GB" w:bidi="ar-DZ"/>
        </w:rPr>
        <w:t xml:space="preserve"> هو مصروف وهمي يسجل محاسبيا ويقتطع من الربح الإجمالي قبل حساب الضريبة لكنه لا يدفع نقديا.</w:t>
      </w:r>
    </w:p>
    <w:p w:rsidR="0036321E" w:rsidRPr="00D23AB5" w:rsidRDefault="0036321E" w:rsidP="0036321E">
      <w:pPr>
        <w:bidi/>
        <w:spacing w:after="0"/>
        <w:jc w:val="both"/>
        <w:rPr>
          <w:rFonts w:ascii="Simplified Arabic" w:hAnsi="Simplified Arabic" w:cs="Simplified Arabic"/>
          <w:sz w:val="28"/>
          <w:szCs w:val="28"/>
          <w:rtl/>
          <w:lang w:val="en-GB" w:bidi="ar-DZ"/>
        </w:rPr>
      </w:pPr>
      <w:r w:rsidRPr="00D23AB5">
        <w:rPr>
          <w:rFonts w:ascii="Simplified Arabic" w:hAnsi="Simplified Arabic" w:cs="Simplified Arabic"/>
          <w:b/>
          <w:bCs/>
          <w:sz w:val="28"/>
          <w:szCs w:val="28"/>
          <w:rtl/>
          <w:lang w:val="en-GB" w:bidi="ar-DZ"/>
        </w:rPr>
        <w:t xml:space="preserve">ملاحظة 2: </w:t>
      </w:r>
      <w:r w:rsidRPr="00D23AB5">
        <w:rPr>
          <w:rFonts w:ascii="Simplified Arabic" w:hAnsi="Simplified Arabic" w:cs="Simplified Arabic"/>
          <w:sz w:val="28"/>
          <w:szCs w:val="28"/>
          <w:rtl/>
          <w:lang w:val="en-GB" w:bidi="ar-DZ"/>
        </w:rPr>
        <w:t xml:space="preserve">قيمة الخردة (القيمة المتبقية من </w:t>
      </w:r>
      <w:proofErr w:type="spellStart"/>
      <w:r w:rsidRPr="00D23AB5">
        <w:rPr>
          <w:rFonts w:ascii="Simplified Arabic" w:hAnsi="Simplified Arabic" w:cs="Simplified Arabic"/>
          <w:sz w:val="28"/>
          <w:szCs w:val="28"/>
          <w:rtl/>
          <w:lang w:val="en-GB" w:bidi="ar-DZ"/>
        </w:rPr>
        <w:t>الالات</w:t>
      </w:r>
      <w:proofErr w:type="spellEnd"/>
      <w:r w:rsidRPr="00D23AB5">
        <w:rPr>
          <w:rFonts w:ascii="Simplified Arabic" w:hAnsi="Simplified Arabic" w:cs="Simplified Arabic"/>
          <w:sz w:val="28"/>
          <w:szCs w:val="28"/>
          <w:rtl/>
          <w:lang w:val="en-GB" w:bidi="ar-DZ"/>
        </w:rPr>
        <w:t xml:space="preserve"> بعد نهاية العمر الاقتصادي للمشروع) تعتبر من </w:t>
      </w:r>
      <w:proofErr w:type="spellStart"/>
      <w:r w:rsidRPr="00D23AB5">
        <w:rPr>
          <w:rFonts w:ascii="Simplified Arabic" w:hAnsi="Simplified Arabic" w:cs="Simplified Arabic"/>
          <w:sz w:val="28"/>
          <w:szCs w:val="28"/>
          <w:rtl/>
          <w:lang w:val="en-GB" w:bidi="ar-DZ"/>
        </w:rPr>
        <w:t>التحصيلات</w:t>
      </w:r>
      <w:proofErr w:type="spellEnd"/>
      <w:r w:rsidRPr="00D23AB5">
        <w:rPr>
          <w:rFonts w:ascii="Simplified Arabic" w:hAnsi="Simplified Arabic" w:cs="Simplified Arabic"/>
          <w:sz w:val="28"/>
          <w:szCs w:val="28"/>
          <w:rtl/>
          <w:lang w:val="en-GB" w:bidi="ar-DZ"/>
        </w:rPr>
        <w:t xml:space="preserve"> النقدية وتضاف إلى صافي التدفق النقدي السنوي للسنة الأخيرة من عمر المشروع.</w:t>
      </w:r>
    </w:p>
    <w:p w:rsidR="0036321E" w:rsidRPr="00D23AB5" w:rsidRDefault="0036321E" w:rsidP="0036321E">
      <w:pPr>
        <w:bidi/>
        <w:spacing w:after="0"/>
        <w:jc w:val="both"/>
        <w:rPr>
          <w:rFonts w:ascii="Simplified Arabic" w:hAnsi="Simplified Arabic" w:cs="Simplified Arabic"/>
          <w:sz w:val="28"/>
          <w:szCs w:val="28"/>
          <w:rtl/>
          <w:lang w:val="en-US" w:bidi="ar-DZ"/>
        </w:rPr>
      </w:pPr>
    </w:p>
    <w:p w:rsidR="0036321E" w:rsidRPr="0036321E" w:rsidRDefault="0036321E" w:rsidP="0036321E">
      <w:pPr>
        <w:bidi/>
        <w:spacing w:after="0"/>
        <w:jc w:val="both"/>
        <w:rPr>
          <w:rFonts w:ascii="Simplified Arabic" w:hAnsi="Simplified Arabic" w:cs="Simplified Arabic" w:hint="cs"/>
          <w:b/>
          <w:bCs/>
          <w:sz w:val="28"/>
          <w:szCs w:val="28"/>
          <w:rtl/>
          <w:lang w:bidi="ar-DZ"/>
        </w:rPr>
      </w:pPr>
    </w:p>
    <w:p w:rsidR="003115F2" w:rsidRPr="00930EE3" w:rsidRDefault="003115F2" w:rsidP="00930EE3">
      <w:pPr>
        <w:bidi/>
        <w:spacing w:after="0"/>
        <w:jc w:val="both"/>
        <w:rPr>
          <w:rFonts w:ascii="Simplified Arabic" w:hAnsi="Simplified Arabic" w:cs="Simplified Arabic"/>
          <w:sz w:val="28"/>
          <w:szCs w:val="28"/>
          <w:rtl/>
          <w:lang w:val="en-US"/>
        </w:rPr>
      </w:pPr>
    </w:p>
    <w:sectPr w:rsidR="003115F2" w:rsidRPr="00930EE3" w:rsidSect="003115F2">
      <w:pgSz w:w="11906" w:h="16838"/>
      <w:pgMar w:top="85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522" w:rsidRDefault="00846522" w:rsidP="003115F2">
      <w:pPr>
        <w:spacing w:after="0" w:line="240" w:lineRule="auto"/>
      </w:pPr>
      <w:r>
        <w:separator/>
      </w:r>
    </w:p>
  </w:endnote>
  <w:endnote w:type="continuationSeparator" w:id="1">
    <w:p w:rsidR="00846522" w:rsidRDefault="00846522" w:rsidP="003115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522" w:rsidRDefault="00846522" w:rsidP="003115F2">
      <w:pPr>
        <w:spacing w:after="0" w:line="240" w:lineRule="auto"/>
      </w:pPr>
      <w:r>
        <w:separator/>
      </w:r>
    </w:p>
  </w:footnote>
  <w:footnote w:type="continuationSeparator" w:id="1">
    <w:p w:rsidR="00846522" w:rsidRDefault="00846522" w:rsidP="003115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D5656"/>
    <w:multiLevelType w:val="hybridMultilevel"/>
    <w:tmpl w:val="5F12AE78"/>
    <w:lvl w:ilvl="0" w:tplc="F7FAF5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1B0590"/>
    <w:multiLevelType w:val="hybridMultilevel"/>
    <w:tmpl w:val="122205AE"/>
    <w:lvl w:ilvl="0" w:tplc="75E2FF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70964D2"/>
    <w:multiLevelType w:val="hybridMultilevel"/>
    <w:tmpl w:val="5F12AE78"/>
    <w:lvl w:ilvl="0" w:tplc="F7FAF590">
      <w:start w:val="1"/>
      <w:numFmt w:val="decimal"/>
      <w:lvlText w:val="%1-"/>
      <w:lvlJc w:val="left"/>
      <w:pPr>
        <w:ind w:left="4046" w:hanging="360"/>
      </w:pPr>
      <w:rPr>
        <w:rFonts w:hint="default"/>
      </w:rPr>
    </w:lvl>
    <w:lvl w:ilvl="1" w:tplc="040C0019" w:tentative="1">
      <w:start w:val="1"/>
      <w:numFmt w:val="lowerLetter"/>
      <w:lvlText w:val="%2."/>
      <w:lvlJc w:val="left"/>
      <w:pPr>
        <w:ind w:left="4766" w:hanging="360"/>
      </w:pPr>
    </w:lvl>
    <w:lvl w:ilvl="2" w:tplc="040C001B" w:tentative="1">
      <w:start w:val="1"/>
      <w:numFmt w:val="lowerRoman"/>
      <w:lvlText w:val="%3."/>
      <w:lvlJc w:val="right"/>
      <w:pPr>
        <w:ind w:left="5486" w:hanging="180"/>
      </w:pPr>
    </w:lvl>
    <w:lvl w:ilvl="3" w:tplc="040C000F" w:tentative="1">
      <w:start w:val="1"/>
      <w:numFmt w:val="decimal"/>
      <w:lvlText w:val="%4."/>
      <w:lvlJc w:val="left"/>
      <w:pPr>
        <w:ind w:left="6206" w:hanging="360"/>
      </w:pPr>
    </w:lvl>
    <w:lvl w:ilvl="4" w:tplc="040C0019" w:tentative="1">
      <w:start w:val="1"/>
      <w:numFmt w:val="lowerLetter"/>
      <w:lvlText w:val="%5."/>
      <w:lvlJc w:val="left"/>
      <w:pPr>
        <w:ind w:left="6926" w:hanging="360"/>
      </w:pPr>
    </w:lvl>
    <w:lvl w:ilvl="5" w:tplc="040C001B" w:tentative="1">
      <w:start w:val="1"/>
      <w:numFmt w:val="lowerRoman"/>
      <w:lvlText w:val="%6."/>
      <w:lvlJc w:val="right"/>
      <w:pPr>
        <w:ind w:left="7646" w:hanging="180"/>
      </w:pPr>
    </w:lvl>
    <w:lvl w:ilvl="6" w:tplc="040C000F" w:tentative="1">
      <w:start w:val="1"/>
      <w:numFmt w:val="decimal"/>
      <w:lvlText w:val="%7."/>
      <w:lvlJc w:val="left"/>
      <w:pPr>
        <w:ind w:left="8366" w:hanging="360"/>
      </w:pPr>
    </w:lvl>
    <w:lvl w:ilvl="7" w:tplc="040C0019" w:tentative="1">
      <w:start w:val="1"/>
      <w:numFmt w:val="lowerLetter"/>
      <w:lvlText w:val="%8."/>
      <w:lvlJc w:val="left"/>
      <w:pPr>
        <w:ind w:left="9086" w:hanging="360"/>
      </w:pPr>
    </w:lvl>
    <w:lvl w:ilvl="8" w:tplc="040C001B" w:tentative="1">
      <w:start w:val="1"/>
      <w:numFmt w:val="lowerRoman"/>
      <w:lvlText w:val="%9."/>
      <w:lvlJc w:val="right"/>
      <w:pPr>
        <w:ind w:left="980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115F2"/>
    <w:rsid w:val="00221035"/>
    <w:rsid w:val="003115F2"/>
    <w:rsid w:val="00353911"/>
    <w:rsid w:val="0036321E"/>
    <w:rsid w:val="003C3137"/>
    <w:rsid w:val="00846522"/>
    <w:rsid w:val="0092434E"/>
    <w:rsid w:val="00930EE3"/>
    <w:rsid w:val="00A74A3B"/>
    <w:rsid w:val="00A82081"/>
    <w:rsid w:val="00F121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15F2"/>
    <w:pPr>
      <w:ind w:left="720"/>
      <w:contextualSpacing/>
    </w:pPr>
  </w:style>
  <w:style w:type="paragraph" w:styleId="Notedebasdepage">
    <w:name w:val="footnote text"/>
    <w:basedOn w:val="Normal"/>
    <w:link w:val="NotedebasdepageCar"/>
    <w:uiPriority w:val="99"/>
    <w:semiHidden/>
    <w:unhideWhenUsed/>
    <w:rsid w:val="003115F2"/>
    <w:pPr>
      <w:spacing w:after="0"/>
      <w:jc w:val="both"/>
    </w:pPr>
    <w:rPr>
      <w:sz w:val="20"/>
      <w:szCs w:val="20"/>
    </w:rPr>
  </w:style>
  <w:style w:type="character" w:customStyle="1" w:styleId="NotedebasdepageCar">
    <w:name w:val="Note de bas de page Car"/>
    <w:basedOn w:val="Policepardfaut"/>
    <w:link w:val="Notedebasdepage"/>
    <w:uiPriority w:val="99"/>
    <w:semiHidden/>
    <w:rsid w:val="003115F2"/>
    <w:rPr>
      <w:sz w:val="20"/>
      <w:szCs w:val="20"/>
    </w:rPr>
  </w:style>
  <w:style w:type="character" w:styleId="Appelnotedebasdep">
    <w:name w:val="footnote reference"/>
    <w:basedOn w:val="Policepardfaut"/>
    <w:uiPriority w:val="99"/>
    <w:semiHidden/>
    <w:unhideWhenUsed/>
    <w:rsid w:val="003115F2"/>
    <w:rPr>
      <w:vertAlign w:val="superscript"/>
    </w:rPr>
  </w:style>
  <w:style w:type="paragraph" w:styleId="Textedebulles">
    <w:name w:val="Balloon Text"/>
    <w:basedOn w:val="Normal"/>
    <w:link w:val="TextedebullesCar"/>
    <w:uiPriority w:val="99"/>
    <w:semiHidden/>
    <w:unhideWhenUsed/>
    <w:rsid w:val="003632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32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980</Words>
  <Characters>5393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2021-04-14T09:58:00Z</dcterms:created>
  <dcterms:modified xsi:type="dcterms:W3CDTF">2024-11-30T22:16:00Z</dcterms:modified>
</cp:coreProperties>
</file>