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BA" w:rsidRPr="00AA77BA" w:rsidRDefault="00AA77BA" w:rsidP="00AA77BA">
      <w:pPr>
        <w:jc w:val="center"/>
        <w:rPr>
          <w:b/>
          <w:bCs/>
          <w:i/>
          <w:iCs/>
          <w:color w:val="7030A0"/>
          <w:sz w:val="32"/>
          <w:szCs w:val="32"/>
          <w:u w:val="single"/>
          <w:rtl/>
        </w:rPr>
      </w:pPr>
      <w:r w:rsidRPr="00AA77BA">
        <w:rPr>
          <w:b/>
          <w:bCs/>
          <w:i/>
          <w:iCs/>
          <w:color w:val="7030A0"/>
          <w:sz w:val="32"/>
          <w:szCs w:val="32"/>
          <w:u w:val="single"/>
          <w:lang w:val="en-ZA"/>
        </w:rPr>
        <w:t xml:space="preserve">Course n°04 Multichannel marketing, cross channel marketing and </w:t>
      </w:r>
      <w:proofErr w:type="spellStart"/>
      <w:r w:rsidRPr="00AA77BA">
        <w:rPr>
          <w:b/>
          <w:bCs/>
          <w:i/>
          <w:iCs/>
          <w:color w:val="7030A0"/>
          <w:sz w:val="32"/>
          <w:szCs w:val="32"/>
          <w:u w:val="single"/>
          <w:lang w:val="en-ZA"/>
        </w:rPr>
        <w:t>omnichannel</w:t>
      </w:r>
      <w:proofErr w:type="spellEnd"/>
      <w:r w:rsidRPr="00AA77BA">
        <w:rPr>
          <w:b/>
          <w:bCs/>
          <w:i/>
          <w:iCs/>
          <w:color w:val="7030A0"/>
          <w:sz w:val="32"/>
          <w:szCs w:val="32"/>
          <w:u w:val="single"/>
          <w:lang w:val="en-ZA"/>
        </w:rPr>
        <w:t xml:space="preserve"> marketing</w:t>
      </w:r>
    </w:p>
    <w:p w:rsidR="00AA77BA" w:rsidRDefault="00AA77BA" w:rsidP="00AE2F5C">
      <w:pPr>
        <w:jc w:val="both"/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val="en-ZA"/>
        </w:rPr>
      </w:pP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 xml:space="preserve">Multichannel </w:t>
      </w:r>
      <w:proofErr w:type="gramStart"/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>marketing :</w:t>
      </w:r>
      <w:proofErr w:type="gramEnd"/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It is the act of diversifying communication tools and channels to </w:t>
      </w:r>
      <w:proofErr w:type="gramStart"/>
      <w:r w:rsidRPr="00AE2F5C">
        <w:rPr>
          <w:sz w:val="28"/>
          <w:szCs w:val="28"/>
          <w:lang w:val="en-ZA"/>
        </w:rPr>
        <w:t xml:space="preserve">address </w:t>
      </w:r>
      <w:r w:rsidRPr="00AE2F5C">
        <w:rPr>
          <w:sz w:val="28"/>
          <w:szCs w:val="28"/>
          <w:rtl/>
        </w:rPr>
        <w:t xml:space="preserve"> </w:t>
      </w:r>
      <w:r w:rsidRPr="00AE2F5C">
        <w:rPr>
          <w:sz w:val="28"/>
          <w:szCs w:val="28"/>
          <w:lang w:val="en-ZA"/>
        </w:rPr>
        <w:t>and</w:t>
      </w:r>
      <w:proofErr w:type="gramEnd"/>
      <w:r w:rsidRPr="00AE2F5C">
        <w:rPr>
          <w:sz w:val="28"/>
          <w:szCs w:val="28"/>
          <w:lang w:val="en-ZA"/>
        </w:rPr>
        <w:t xml:space="preserve"> contact your customers and prospects. The idea is to use all the </w:t>
      </w:r>
      <w:proofErr w:type="gramStart"/>
      <w:r w:rsidRPr="00AE2F5C">
        <w:rPr>
          <w:sz w:val="28"/>
          <w:szCs w:val="28"/>
          <w:lang w:val="en-ZA"/>
        </w:rPr>
        <w:t>offline(</w:t>
      </w:r>
      <w:proofErr w:type="gramEnd"/>
      <w:r w:rsidRPr="00AE2F5C">
        <w:rPr>
          <w:sz w:val="28"/>
          <w:szCs w:val="28"/>
          <w:lang w:val="en-ZA"/>
        </w:rPr>
        <w:t xml:space="preserve">stores, traditional pub, events) and online (social media, web sites , e-mails) channels at your disposal to interest and engage them as best as possible.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>Thus, thanks to multichannel marketing, you offer your consumers a continuous relationship with your brand, at all times and in all places, whatever their communication tools.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proofErr w:type="gramStart"/>
      <w:r w:rsidRPr="00AE2F5C">
        <w:rPr>
          <w:sz w:val="28"/>
          <w:szCs w:val="28"/>
          <w:lang w:val="en-ZA"/>
        </w:rPr>
        <w:t>Examples :</w:t>
      </w:r>
      <w:proofErr w:type="gramEnd"/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>Carrefour: presence on numerous channels (physical stores, e-commerce site, mobile application, advertising) but without real integration between them.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>SNCF: use of different channels (counters, terminals, website, mobile application) for ticket sales and passenger information, but inconsistent experience from one channel to another.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 xml:space="preserve"> Pillar of </w:t>
      </w:r>
      <w:proofErr w:type="spellStart"/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>omnichannel</w:t>
      </w:r>
      <w:proofErr w:type="spellEnd"/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 xml:space="preserve"> </w:t>
      </w:r>
      <w:proofErr w:type="gramStart"/>
      <w:r w:rsidRPr="00AE2F5C">
        <w:rPr>
          <w:b/>
          <w:bCs/>
          <w:i/>
          <w:iCs/>
          <w:color w:val="FF0000"/>
          <w:sz w:val="28"/>
          <w:szCs w:val="28"/>
          <w:u w:val="single"/>
          <w:lang w:val="en-ZA"/>
        </w:rPr>
        <w:t>marketing :</w:t>
      </w:r>
      <w:r w:rsidRPr="00AE2F5C">
        <w:rPr>
          <w:sz w:val="28"/>
          <w:szCs w:val="28"/>
          <w:lang w:val="en-ZA"/>
        </w:rPr>
        <w:t>Four</w:t>
      </w:r>
      <w:proofErr w:type="gramEnd"/>
      <w:r w:rsidRPr="00AE2F5C">
        <w:rPr>
          <w:sz w:val="28"/>
          <w:szCs w:val="28"/>
          <w:lang w:val="en-ZA"/>
        </w:rPr>
        <w:t xml:space="preserve"> pillars of </w:t>
      </w:r>
      <w:proofErr w:type="spellStart"/>
      <w:r w:rsidRPr="00AE2F5C">
        <w:rPr>
          <w:sz w:val="28"/>
          <w:szCs w:val="28"/>
          <w:lang w:val="en-ZA"/>
        </w:rPr>
        <w:t>omnichannel</w:t>
      </w:r>
      <w:proofErr w:type="spellEnd"/>
      <w:r w:rsidRPr="00AE2F5C">
        <w:rPr>
          <w:sz w:val="28"/>
          <w:szCs w:val="28"/>
          <w:lang w:val="en-ZA"/>
        </w:rPr>
        <w:t xml:space="preserve"> marketing are</w:t>
      </w:r>
      <w:r w:rsidRPr="00AE2F5C">
        <w:rPr>
          <w:sz w:val="28"/>
          <w:szCs w:val="28"/>
          <w:rtl/>
        </w:rPr>
        <w:t>:</w:t>
      </w:r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pStyle w:val="ListParagraph"/>
        <w:bidi/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pStyle w:val="ListParagraph"/>
        <w:jc w:val="both"/>
        <w:rPr>
          <w:sz w:val="28"/>
          <w:szCs w:val="28"/>
          <w:lang w:val="en-ZA"/>
        </w:rPr>
      </w:pPr>
      <w:r w:rsidRPr="00AE2F5C">
        <w:rPr>
          <w:b/>
          <w:bCs/>
          <w:color w:val="76923C"/>
          <w:sz w:val="28"/>
          <w:szCs w:val="28"/>
          <w:lang w:val="en-ZA"/>
        </w:rPr>
        <w:t xml:space="preserve">1-Single customer </w:t>
      </w:r>
      <w:proofErr w:type="gramStart"/>
      <w:r w:rsidRPr="00AE2F5C">
        <w:rPr>
          <w:b/>
          <w:bCs/>
          <w:color w:val="76923C"/>
          <w:sz w:val="28"/>
          <w:szCs w:val="28"/>
          <w:lang w:val="en-ZA"/>
        </w:rPr>
        <w:t>offer :</w:t>
      </w:r>
      <w:proofErr w:type="gramEnd"/>
      <w:r w:rsidRPr="00AE2F5C">
        <w:rPr>
          <w:sz w:val="28"/>
          <w:szCs w:val="28"/>
          <w:lang w:val="en-ZA"/>
        </w:rPr>
        <w:t xml:space="preserve"> This involves unifying all customers data via different channels (website, social media, email, etc.) to understand their preferences and  their buying journey</w:t>
      </w:r>
      <w:r w:rsidRPr="00AE2F5C">
        <w:rPr>
          <w:sz w:val="28"/>
          <w:szCs w:val="28"/>
          <w:rtl/>
        </w:rPr>
        <w:t>.</w:t>
      </w:r>
    </w:p>
    <w:p w:rsidR="00AE2F5C" w:rsidRPr="00AE2F5C" w:rsidRDefault="00AE2F5C" w:rsidP="00AE2F5C">
      <w:pPr>
        <w:pStyle w:val="ListParagraph"/>
        <w:jc w:val="both"/>
        <w:rPr>
          <w:sz w:val="28"/>
          <w:szCs w:val="28"/>
          <w:lang w:val="en-ZA"/>
        </w:rPr>
      </w:pPr>
      <w:r w:rsidRPr="00AE2F5C">
        <w:rPr>
          <w:color w:val="9BBB59"/>
          <w:sz w:val="28"/>
          <w:szCs w:val="28"/>
          <w:lang w:val="en-ZA"/>
        </w:rPr>
        <w:t>2-Seamless integration:</w:t>
      </w:r>
      <w:r w:rsidRPr="00AE2F5C">
        <w:rPr>
          <w:sz w:val="28"/>
          <w:szCs w:val="28"/>
          <w:lang w:val="en-ZA"/>
        </w:rPr>
        <w:t xml:space="preserve"> All marketing channels should be interconnected, allowing customers to switch between them easier (e.g., </w:t>
      </w:r>
      <w:proofErr w:type="gramStart"/>
      <w:r w:rsidRPr="00AE2F5C">
        <w:rPr>
          <w:sz w:val="28"/>
          <w:szCs w:val="28"/>
          <w:lang w:val="en-ZA"/>
        </w:rPr>
        <w:t xml:space="preserve">clicking </w:t>
      </w:r>
      <w:r w:rsidRPr="00AE2F5C">
        <w:rPr>
          <w:sz w:val="28"/>
          <w:szCs w:val="28"/>
          <w:rtl/>
        </w:rPr>
        <w:t xml:space="preserve"> </w:t>
      </w:r>
      <w:r w:rsidRPr="00AE2F5C">
        <w:rPr>
          <w:sz w:val="28"/>
          <w:szCs w:val="28"/>
          <w:lang w:val="en-ZA"/>
        </w:rPr>
        <w:t>on</w:t>
      </w:r>
      <w:proofErr w:type="gramEnd"/>
      <w:r w:rsidRPr="00AE2F5C">
        <w:rPr>
          <w:sz w:val="28"/>
          <w:szCs w:val="28"/>
          <w:lang w:val="en-ZA"/>
        </w:rPr>
        <w:t xml:space="preserve"> a social media ad that takes them to a product page on the brand's website</w:t>
      </w:r>
      <w:r w:rsidRPr="00AE2F5C">
        <w:rPr>
          <w:sz w:val="28"/>
          <w:szCs w:val="28"/>
          <w:rtl/>
        </w:rPr>
        <w:t>.</w:t>
      </w:r>
    </w:p>
    <w:p w:rsidR="00AE2F5C" w:rsidRPr="00AE2F5C" w:rsidRDefault="00AE2F5C" w:rsidP="00AE2F5C">
      <w:pPr>
        <w:pStyle w:val="ListParagraph"/>
        <w:jc w:val="both"/>
        <w:rPr>
          <w:sz w:val="28"/>
          <w:szCs w:val="28"/>
          <w:lang w:val="en-ZA"/>
        </w:rPr>
      </w:pPr>
      <w:r w:rsidRPr="00AE2F5C">
        <w:rPr>
          <w:color w:val="9BBB59"/>
          <w:sz w:val="28"/>
          <w:szCs w:val="28"/>
          <w:lang w:val="en-ZA"/>
        </w:rPr>
        <w:lastRenderedPageBreak/>
        <w:t>3-Personalized engagement:</w:t>
      </w:r>
      <w:r w:rsidRPr="00AE2F5C">
        <w:rPr>
          <w:sz w:val="28"/>
          <w:szCs w:val="28"/>
          <w:lang w:val="en-ZA"/>
        </w:rPr>
        <w:t xml:space="preserve"> design marketing messages consistent with customer's individual needs and interests based on the data collected</w:t>
      </w:r>
      <w:r w:rsidRPr="00AE2F5C">
        <w:rPr>
          <w:sz w:val="28"/>
          <w:szCs w:val="28"/>
          <w:rtl/>
        </w:rPr>
        <w:t>.</w:t>
      </w:r>
    </w:p>
    <w:p w:rsidR="00AE2F5C" w:rsidRPr="00AE2F5C" w:rsidRDefault="00AE2F5C" w:rsidP="00AE2F5C">
      <w:pPr>
        <w:pStyle w:val="ListParagraph"/>
        <w:jc w:val="both"/>
        <w:rPr>
          <w:sz w:val="28"/>
          <w:szCs w:val="28"/>
          <w:lang w:val="en-ZA"/>
        </w:rPr>
      </w:pPr>
      <w:r w:rsidRPr="00AE2F5C">
        <w:rPr>
          <w:color w:val="9BBB59"/>
          <w:sz w:val="28"/>
          <w:szCs w:val="28"/>
          <w:lang w:val="en-ZA"/>
        </w:rPr>
        <w:t>4-Continuous optimization:</w:t>
      </w:r>
      <w:r w:rsidRPr="00AE2F5C">
        <w:rPr>
          <w:sz w:val="28"/>
          <w:szCs w:val="28"/>
          <w:lang w:val="en-ZA"/>
        </w:rPr>
        <w:t xml:space="preserve"> Regularly measuring the performance of campaigns across all channels and using the insights to improve strategies</w:t>
      </w:r>
      <w:r w:rsidRPr="00AE2F5C">
        <w:rPr>
          <w:sz w:val="28"/>
          <w:szCs w:val="28"/>
          <w:rtl/>
        </w:rPr>
        <w:t xml:space="preserve"> </w:t>
      </w:r>
      <w:proofErr w:type="gramStart"/>
      <w:r w:rsidRPr="00AE2F5C">
        <w:rPr>
          <w:sz w:val="28"/>
          <w:szCs w:val="28"/>
          <w:lang w:val="en-ZA"/>
        </w:rPr>
        <w:t>and  the</w:t>
      </w:r>
      <w:proofErr w:type="gramEnd"/>
      <w:r w:rsidRPr="00AE2F5C">
        <w:rPr>
          <w:sz w:val="28"/>
          <w:szCs w:val="28"/>
          <w:lang w:val="en-ZA"/>
        </w:rPr>
        <w:t xml:space="preserve"> customer experience</w:t>
      </w:r>
      <w:r w:rsidRPr="00AE2F5C">
        <w:rPr>
          <w:sz w:val="28"/>
          <w:szCs w:val="28"/>
          <w:rtl/>
        </w:rPr>
        <w:t>.</w:t>
      </w:r>
    </w:p>
    <w:p w:rsidR="00AE2F5C" w:rsidRPr="00AE2F5C" w:rsidRDefault="00AE2F5C" w:rsidP="00AE2F5C">
      <w:pPr>
        <w:pStyle w:val="ListParagraph"/>
        <w:bidi/>
        <w:spacing w:line="360" w:lineRule="auto"/>
        <w:jc w:val="right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 </w:t>
      </w:r>
      <w:r w:rsidRPr="00AE2F5C">
        <w:rPr>
          <w:b/>
          <w:bCs/>
          <w:color w:val="0000FF"/>
          <w:sz w:val="28"/>
          <w:szCs w:val="28"/>
          <w:u w:val="single"/>
          <w:lang w:val="en-ZA"/>
        </w:rPr>
        <w:t xml:space="preserve">Cross channel </w:t>
      </w:r>
      <w:proofErr w:type="gramStart"/>
      <w:r w:rsidRPr="00AE2F5C">
        <w:rPr>
          <w:b/>
          <w:bCs/>
          <w:color w:val="0000FF"/>
          <w:sz w:val="28"/>
          <w:szCs w:val="28"/>
          <w:u w:val="single"/>
          <w:lang w:val="en-ZA"/>
        </w:rPr>
        <w:t>marketing :</w:t>
      </w:r>
      <w:r w:rsidRPr="00AE2F5C">
        <w:rPr>
          <w:sz w:val="28"/>
          <w:szCs w:val="28"/>
          <w:lang w:val="en-ZA"/>
        </w:rPr>
        <w:t>Cross</w:t>
      </w:r>
      <w:proofErr w:type="gramEnd"/>
      <w:r w:rsidRPr="00AE2F5C">
        <w:rPr>
          <w:sz w:val="28"/>
          <w:szCs w:val="28"/>
          <w:lang w:val="en-ZA"/>
        </w:rPr>
        <w:t xml:space="preserve">-channel marketing, also called integrated multi-channel marketing, goes a step further than multi-channel marketing by focusing on creating consistent and seamless experiences across different channels.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>The goal is to allow consumers to move between channels seamlessly, he still benefiting from a consistent message and level of service.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color w:val="0000FF"/>
          <w:sz w:val="28"/>
          <w:szCs w:val="28"/>
          <w:lang w:val="en-ZA"/>
        </w:rPr>
        <w:t>Unlike multi-channel marketing where each channel operates relatively independently, cross-channel marketing ensures that the different channels are interconnected and complement each other.</w:t>
      </w:r>
      <w:r w:rsidRPr="00AE2F5C">
        <w:rPr>
          <w:sz w:val="28"/>
          <w:szCs w:val="28"/>
          <w:lang w:val="en-ZA"/>
        </w:rPr>
        <w:t xml:space="preserve"> </w:t>
      </w:r>
    </w:p>
    <w:p w:rsidR="00AE2F5C" w:rsidRPr="00AE2F5C" w:rsidRDefault="00AE2F5C" w:rsidP="00AE2F5C">
      <w:pPr>
        <w:jc w:val="both"/>
        <w:rPr>
          <w:sz w:val="28"/>
          <w:szCs w:val="28"/>
          <w:lang w:val="en-ZA"/>
        </w:rPr>
      </w:pPr>
      <w:r w:rsidRPr="00AE2F5C">
        <w:rPr>
          <w:sz w:val="28"/>
          <w:szCs w:val="28"/>
          <w:lang w:val="en-ZA"/>
        </w:rPr>
        <w:t xml:space="preserve">For example, a customer can begin his purchasing journey online, </w:t>
      </w:r>
      <w:proofErr w:type="gramStart"/>
      <w:r w:rsidRPr="00AE2F5C">
        <w:rPr>
          <w:sz w:val="28"/>
          <w:szCs w:val="28"/>
          <w:lang w:val="en-ZA"/>
        </w:rPr>
        <w:t>then</w:t>
      </w:r>
      <w:proofErr w:type="gramEnd"/>
      <w:r w:rsidRPr="00AE2F5C">
        <w:rPr>
          <w:sz w:val="28"/>
          <w:szCs w:val="28"/>
          <w:lang w:val="en-ZA"/>
        </w:rPr>
        <w:t xml:space="preserve"> visit a store to complete their order, and benefit from the same offers and product information.</w:t>
      </w:r>
    </w:p>
    <w:p w:rsidR="00AE2F5C" w:rsidRPr="00AE2F5C" w:rsidRDefault="00AE2F5C" w:rsidP="00AE2F5C">
      <w:pPr>
        <w:jc w:val="both"/>
        <w:rPr>
          <w:sz w:val="28"/>
          <w:szCs w:val="28"/>
          <w:rtl/>
        </w:rPr>
      </w:pPr>
      <w:r w:rsidRPr="00AE2F5C">
        <w:rPr>
          <w:b/>
          <w:bCs/>
          <w:color w:val="9BBB59" w:themeColor="accent3"/>
          <w:sz w:val="28"/>
          <w:szCs w:val="28"/>
          <w:u w:val="single"/>
          <w:lang w:val="en-ZA"/>
        </w:rPr>
        <w:t xml:space="preserve">Yves </w:t>
      </w:r>
      <w:proofErr w:type="spellStart"/>
      <w:r w:rsidRPr="00AE2F5C">
        <w:rPr>
          <w:b/>
          <w:bCs/>
          <w:color w:val="9BBB59" w:themeColor="accent3"/>
          <w:sz w:val="28"/>
          <w:szCs w:val="28"/>
          <w:u w:val="single"/>
          <w:lang w:val="en-ZA"/>
        </w:rPr>
        <w:t>Rocher</w:t>
      </w:r>
      <w:proofErr w:type="spellEnd"/>
      <w:r w:rsidRPr="00AE2F5C">
        <w:rPr>
          <w:b/>
          <w:bCs/>
          <w:color w:val="9BBB59" w:themeColor="accent3"/>
          <w:sz w:val="28"/>
          <w:szCs w:val="28"/>
          <w:u w:val="single"/>
          <w:lang w:val="en-ZA"/>
        </w:rPr>
        <w:t>:</w:t>
      </w:r>
      <w:r w:rsidRPr="00AE2F5C">
        <w:rPr>
          <w:sz w:val="28"/>
          <w:szCs w:val="28"/>
          <w:lang w:val="en-ZA"/>
        </w:rPr>
        <w:t xml:space="preserve"> consistent customer experience across different channels (website, mobile application, stores, beauty salon), with an integrated loyalty program allowing points to be accumulated and used regardless of the channel used.</w:t>
      </w:r>
    </w:p>
    <w:p w:rsidR="00AE2F5C" w:rsidRPr="00AE2F5C" w:rsidRDefault="00AE2F5C" w:rsidP="00AE2F5C">
      <w:pPr>
        <w:jc w:val="center"/>
        <w:rPr>
          <w:sz w:val="28"/>
          <w:szCs w:val="28"/>
          <w:lang w:val="en-ZA"/>
        </w:rPr>
      </w:pPr>
    </w:p>
    <w:p w:rsidR="00AE2F5C" w:rsidRPr="00AE2F5C" w:rsidRDefault="00AE2F5C" w:rsidP="00AE2F5C">
      <w:pPr>
        <w:rPr>
          <w:sz w:val="28"/>
          <w:szCs w:val="28"/>
          <w:rtl/>
        </w:rPr>
      </w:pPr>
      <w:r w:rsidRPr="00AE2F5C">
        <w:rPr>
          <w:sz w:val="28"/>
          <w:szCs w:val="28"/>
          <w:lang w:val="en-ZA"/>
        </w:rPr>
        <w:t xml:space="preserve">Yves </w:t>
      </w:r>
      <w:proofErr w:type="spellStart"/>
      <w:proofErr w:type="gramStart"/>
      <w:r w:rsidRPr="00AE2F5C">
        <w:rPr>
          <w:sz w:val="28"/>
          <w:szCs w:val="28"/>
          <w:lang w:val="en-ZA"/>
        </w:rPr>
        <w:t>rocher</w:t>
      </w:r>
      <w:proofErr w:type="spellEnd"/>
      <w:r w:rsidRPr="00AE2F5C">
        <w:rPr>
          <w:sz w:val="28"/>
          <w:szCs w:val="28"/>
          <w:lang w:val="en-ZA"/>
        </w:rPr>
        <w:t xml:space="preserve"> ,Access</w:t>
      </w:r>
      <w:proofErr w:type="gramEnd"/>
      <w:r w:rsidRPr="00AE2F5C">
        <w:rPr>
          <w:sz w:val="28"/>
          <w:szCs w:val="28"/>
          <w:lang w:val="en-ZA"/>
        </w:rPr>
        <w:t xml:space="preserve"> all of the group's offers, make an appointment or even scan your purchases yourself in store... The features of the new Yves </w:t>
      </w:r>
      <w:proofErr w:type="spellStart"/>
      <w:r w:rsidRPr="00AE2F5C">
        <w:rPr>
          <w:sz w:val="28"/>
          <w:szCs w:val="28"/>
          <w:lang w:val="en-ZA"/>
        </w:rPr>
        <w:t>Rocher</w:t>
      </w:r>
      <w:proofErr w:type="spellEnd"/>
      <w:r w:rsidRPr="00AE2F5C">
        <w:rPr>
          <w:sz w:val="28"/>
          <w:szCs w:val="28"/>
          <w:lang w:val="en-ZA"/>
        </w:rPr>
        <w:t xml:space="preserve"> application are numerous and they are already attracting many customers, delighted with this personalized service. In total, Yves </w:t>
      </w:r>
      <w:proofErr w:type="spellStart"/>
      <w:r w:rsidRPr="00AE2F5C">
        <w:rPr>
          <w:sz w:val="28"/>
          <w:szCs w:val="28"/>
          <w:lang w:val="en-ZA"/>
        </w:rPr>
        <w:t>Rocher</w:t>
      </w:r>
      <w:proofErr w:type="spellEnd"/>
      <w:r w:rsidRPr="00AE2F5C">
        <w:rPr>
          <w:sz w:val="28"/>
          <w:szCs w:val="28"/>
          <w:lang w:val="en-ZA"/>
        </w:rPr>
        <w:t xml:space="preserve"> &amp; MOI, developed by </w:t>
      </w:r>
      <w:proofErr w:type="spellStart"/>
      <w:r w:rsidRPr="00AE2F5C">
        <w:rPr>
          <w:sz w:val="28"/>
          <w:szCs w:val="28"/>
          <w:lang w:val="en-ZA"/>
        </w:rPr>
        <w:t>Atsukè</w:t>
      </w:r>
      <w:proofErr w:type="spellEnd"/>
      <w:r w:rsidRPr="00AE2F5C">
        <w:rPr>
          <w:sz w:val="28"/>
          <w:szCs w:val="28"/>
          <w:lang w:val="en-ZA"/>
        </w:rPr>
        <w:t>, recorded more than 250,000 downloads in 5 months.</w:t>
      </w:r>
    </w:p>
    <w:p w:rsidR="00AE2F5C" w:rsidRPr="00AE2F5C" w:rsidRDefault="00AE2F5C" w:rsidP="00AE2F5C">
      <w:pPr>
        <w:rPr>
          <w:sz w:val="28"/>
          <w:szCs w:val="28"/>
          <w:lang w:val="en-ZA"/>
        </w:rPr>
      </w:pPr>
      <w:proofErr w:type="spellStart"/>
      <w:r w:rsidRPr="00AE2F5C">
        <w:rPr>
          <w:b/>
          <w:bCs/>
          <w:color w:val="FF0000"/>
          <w:sz w:val="28"/>
          <w:szCs w:val="28"/>
          <w:u w:val="single"/>
          <w:lang w:val="en-ZA"/>
        </w:rPr>
        <w:t>Omnichannel</w:t>
      </w:r>
      <w:proofErr w:type="spellEnd"/>
      <w:r w:rsidRPr="00AE2F5C">
        <w:rPr>
          <w:b/>
          <w:bCs/>
          <w:color w:val="FF0000"/>
          <w:sz w:val="28"/>
          <w:szCs w:val="28"/>
          <w:u w:val="single"/>
          <w:lang w:val="en-ZA"/>
        </w:rPr>
        <w:t xml:space="preserve"> </w:t>
      </w:r>
      <w:proofErr w:type="gramStart"/>
      <w:r w:rsidRPr="00AE2F5C">
        <w:rPr>
          <w:b/>
          <w:bCs/>
          <w:color w:val="FF0000"/>
          <w:sz w:val="28"/>
          <w:szCs w:val="28"/>
          <w:u w:val="single"/>
          <w:lang w:val="en-ZA"/>
        </w:rPr>
        <w:t>marketing :</w:t>
      </w:r>
      <w:proofErr w:type="spellStart"/>
      <w:r w:rsidRPr="00AE2F5C">
        <w:rPr>
          <w:sz w:val="28"/>
          <w:szCs w:val="28"/>
          <w:lang w:val="en-ZA"/>
        </w:rPr>
        <w:t>Omnichannel</w:t>
      </w:r>
      <w:proofErr w:type="spellEnd"/>
      <w:proofErr w:type="gramEnd"/>
      <w:r w:rsidRPr="00AE2F5C">
        <w:rPr>
          <w:sz w:val="28"/>
          <w:szCs w:val="28"/>
          <w:lang w:val="en-ZA"/>
        </w:rPr>
        <w:t xml:space="preserve"> marketing represents the ultimate step in channel integration. It stands out from cross-channel marketing by its ability </w:t>
      </w:r>
      <w:r w:rsidRPr="00AE2F5C">
        <w:rPr>
          <w:sz w:val="28"/>
          <w:szCs w:val="28"/>
          <w:lang w:val="en-ZA"/>
        </w:rPr>
        <w:lastRenderedPageBreak/>
        <w:t xml:space="preserve">to offer a perfectly unified and personalized customer experience, regardless of the point of contact. With </w:t>
      </w:r>
      <w:proofErr w:type="spellStart"/>
      <w:r w:rsidRPr="00AE2F5C">
        <w:rPr>
          <w:sz w:val="28"/>
          <w:szCs w:val="28"/>
          <w:lang w:val="en-ZA"/>
        </w:rPr>
        <w:t>omnichannel</w:t>
      </w:r>
      <w:proofErr w:type="spellEnd"/>
      <w:r w:rsidRPr="00AE2F5C">
        <w:rPr>
          <w:sz w:val="28"/>
          <w:szCs w:val="28"/>
          <w:lang w:val="en-ZA"/>
        </w:rPr>
        <w:t>, the boundaries between channels blur to make way for a fluid and consistent customer journey.</w:t>
      </w:r>
    </w:p>
    <w:p w:rsidR="00AE2F5C" w:rsidRPr="00AE2F5C" w:rsidRDefault="00AE2F5C" w:rsidP="00AE2F5C">
      <w:pPr>
        <w:rPr>
          <w:sz w:val="28"/>
          <w:szCs w:val="28"/>
          <w:lang w:val="en-ZA"/>
        </w:rPr>
      </w:pPr>
      <w:proofErr w:type="spellStart"/>
      <w:r w:rsidRPr="00AE2F5C">
        <w:rPr>
          <w:color w:val="FF0000"/>
          <w:sz w:val="28"/>
          <w:szCs w:val="28"/>
          <w:lang w:val="en-ZA"/>
        </w:rPr>
        <w:t>Importance</w:t>
      </w:r>
      <w:proofErr w:type="gramStart"/>
      <w:r w:rsidRPr="00AE2F5C">
        <w:rPr>
          <w:sz w:val="28"/>
          <w:szCs w:val="28"/>
          <w:lang w:val="en-ZA"/>
        </w:rPr>
        <w:t>:A</w:t>
      </w:r>
      <w:proofErr w:type="spellEnd"/>
      <w:proofErr w:type="gramEnd"/>
      <w:r w:rsidRPr="00AE2F5C">
        <w:rPr>
          <w:sz w:val="28"/>
          <w:szCs w:val="28"/>
          <w:lang w:val="en-ZA"/>
        </w:rPr>
        <w:t xml:space="preserve"> 360° vision of the customer journey, allowing a better understanding of purchasing </w:t>
      </w:r>
      <w:proofErr w:type="spellStart"/>
      <w:r w:rsidRPr="00AE2F5C">
        <w:rPr>
          <w:sz w:val="28"/>
          <w:szCs w:val="28"/>
          <w:lang w:val="en-ZA"/>
        </w:rPr>
        <w:t>behavior</w:t>
      </w:r>
      <w:proofErr w:type="spellEnd"/>
      <w:r w:rsidRPr="00AE2F5C">
        <w:rPr>
          <w:sz w:val="28"/>
          <w:szCs w:val="28"/>
          <w:lang w:val="en-ZA"/>
        </w:rPr>
        <w:t>.</w:t>
      </w:r>
    </w:p>
    <w:p w:rsidR="00AE2F5C" w:rsidRPr="00AE2F5C" w:rsidRDefault="00AE2F5C" w:rsidP="00AE2F5C">
      <w:pPr>
        <w:rPr>
          <w:sz w:val="28"/>
          <w:szCs w:val="28"/>
          <w:lang w:val="en-ZA"/>
        </w:rPr>
      </w:pPr>
      <w:proofErr w:type="spellStart"/>
      <w:proofErr w:type="gramStart"/>
      <w:r w:rsidRPr="00AE2F5C">
        <w:rPr>
          <w:sz w:val="28"/>
          <w:szCs w:val="28"/>
          <w:lang w:val="en-ZA"/>
        </w:rPr>
        <w:t>Sephora</w:t>
      </w:r>
      <w:proofErr w:type="spellEnd"/>
      <w:r w:rsidRPr="00AE2F5C">
        <w:rPr>
          <w:sz w:val="28"/>
          <w:szCs w:val="28"/>
          <w:lang w:val="en-ZA"/>
        </w:rPr>
        <w:t xml:space="preserve"> :</w:t>
      </w:r>
      <w:proofErr w:type="gramEnd"/>
      <w:r w:rsidRPr="00AE2F5C">
        <w:rPr>
          <w:sz w:val="28"/>
          <w:szCs w:val="28"/>
          <w:lang w:val="en-ZA"/>
        </w:rPr>
        <w:t xml:space="preserve"> perfectly unified customer experience across different points of contact (e-commerce site, mobile application, physical stores), with extensive personalization of recommendations thanks to purchase history and customer preferences, and innovative services such as skin diagnosis online or in store.</w:t>
      </w:r>
    </w:p>
    <w:p w:rsidR="00991681" w:rsidRPr="00AE2F5C" w:rsidRDefault="00991681">
      <w:pPr>
        <w:rPr>
          <w:sz w:val="28"/>
          <w:szCs w:val="28"/>
          <w:lang w:val="en-ZA"/>
        </w:rPr>
      </w:pPr>
    </w:p>
    <w:sectPr w:rsidR="00991681" w:rsidRPr="00AE2F5C" w:rsidSect="0099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59F"/>
    <w:rsid w:val="00024E14"/>
    <w:rsid w:val="0074759F"/>
    <w:rsid w:val="00991681"/>
    <w:rsid w:val="00A96897"/>
    <w:rsid w:val="00AA77BA"/>
    <w:rsid w:val="00AE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5C"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AE2F5C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F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F5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2024-10-28T09:59:00Z</dcterms:created>
  <dcterms:modified xsi:type="dcterms:W3CDTF">2024-10-28T10:02:00Z</dcterms:modified>
</cp:coreProperties>
</file>