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CEA92" w14:textId="77777777" w:rsidR="007D1B57" w:rsidRDefault="00921407" w:rsidP="007D1B57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 w14:anchorId="32C5735E">
          <v:roundrect id="_x0000_s1028" style="position:absolute;left:0;text-align:left;margin-left:72.3pt;margin-top:-14.75pt;width:353.25pt;height:44.25pt;z-index:25166131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5DB60C96" w14:textId="77777777" w:rsidR="00C067D6" w:rsidRPr="00C067D6" w:rsidRDefault="00C067D6" w:rsidP="00C067D6">
                  <w:pPr>
                    <w:bidi/>
                    <w:rPr>
                      <w:rFonts w:ascii="Simplified Arabic" w:hAnsi="Simplified Arabic" w:cs="Simplified Arabic"/>
                    </w:rPr>
                  </w:pP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>إسم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>المادة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>التعليمية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Intitulé de la Matière d</w:t>
                  </w:r>
                  <w:r>
                    <w:rPr>
                      <w:rFonts w:ascii="Times New Roman,Bold" w:hAnsi="Times New Roman" w:cs="Times New Roman,Bold" w:hint="cs"/>
                      <w:b/>
                      <w:bCs/>
                      <w:sz w:val="26"/>
                      <w:szCs w:val="26"/>
                    </w:rPr>
                    <w:t>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enseignement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 w14:anchorId="5BE7B8EF">
          <v:roundrect id="_x0000_s1027" style="position:absolute;left:0;text-align:left;margin-left:22.8pt;margin-top:20.25pt;width:445.5pt;height:45.75pt;z-index:251660288" arcsize="10923f" fillcolor="white [3201]" strokecolor="black [3200]" strokeweight="2.5pt">
            <v:shadow color="#868686"/>
            <v:textbox>
              <w:txbxContent>
                <w:p w14:paraId="23D0C2F3" w14:textId="77777777" w:rsidR="00C067D6" w:rsidRPr="00C067D6" w:rsidRDefault="00C067D6" w:rsidP="00C067D6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0"/>
                      <w:szCs w:val="20"/>
                    </w:rPr>
                  </w:pP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>منهاج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>المادة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>التعليمية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SYLLABUS</w:t>
                  </w:r>
                </w:p>
              </w:txbxContent>
            </v:textbox>
          </v:roundrect>
        </w:pict>
      </w:r>
    </w:p>
    <w:p w14:paraId="723FA832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0F24791B" w14:textId="77777777" w:rsidR="00C067D6" w:rsidRDefault="00921407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 w14:anchorId="63AE9638">
          <v:rect id="_x0000_s1029" style="position:absolute;left:0;text-align:left;margin-left:-16.2pt;margin-top:13pt;width:533.25pt;height:89.25pt;z-index:251662336" fillcolor="white [3201]" strokecolor="black [3200]" strokeweight="2.5pt">
            <v:shadow color="#868686"/>
            <v:textbox>
              <w:txbxContent>
                <w:p w14:paraId="46206E5E" w14:textId="77777777" w:rsidR="00C067D6" w:rsidRDefault="00C067D6" w:rsidP="00C067D6">
                  <w:pPr>
                    <w:bidi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الميدان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: 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العلوم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الاقتصادية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وعلوم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التسيير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و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العلوم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التجارية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(</w:t>
                  </w:r>
                  <w:r w:rsidRPr="00C067D6">
                    <w:rPr>
                      <w:rFonts w:asciiTheme="majorBidi" w:hAnsiTheme="majorBidi" w:cstheme="majorBidi"/>
                      <w:sz w:val="28"/>
                      <w:szCs w:val="28"/>
                    </w:rPr>
                    <w:t>D06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)    </w:t>
                  </w:r>
                  <w:r w:rsidRPr="00C067D6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:  العلوم المالية...........</w:t>
                  </w:r>
                </w:p>
                <w:p w14:paraId="6536DC8B" w14:textId="77777777" w:rsidR="00C067D6" w:rsidRPr="00C067D6" w:rsidRDefault="00C067D6" w:rsidP="00C067D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>
                    <w:rPr>
                      <w:rFonts w:ascii="Times New Roman,Bold" w:cs="Times New Roman,Bold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لتخصص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: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مالية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وصيرفة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إسلامية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...........................................................................</w:t>
                  </w:r>
                </w:p>
                <w:p w14:paraId="04B7BCE2" w14:textId="5B89DABF" w:rsidR="00C067D6" w:rsidRPr="00C067D6" w:rsidRDefault="00C067D6" w:rsidP="000D71FD">
                  <w:pPr>
                    <w:bidi/>
                    <w:jc w:val="lowKashida"/>
                    <w:rPr>
                      <w:rFonts w:ascii="Simplified Arabic" w:hAnsi="Simplified Arabic" w:cs="Simplified Arabic"/>
                    </w:rPr>
                  </w:pP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السداسي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: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الخامس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................................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السنة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الجامعية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 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202</w:t>
                  </w:r>
                  <w:r w:rsidR="000D71FD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5</w:t>
                  </w:r>
                  <w:r w:rsidRPr="00C067D6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/202</w:t>
                  </w:r>
                  <w:r w:rsidR="000D71FD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6</w:t>
                  </w:r>
                </w:p>
              </w:txbxContent>
            </v:textbox>
          </v:rect>
        </w:pict>
      </w:r>
    </w:p>
    <w:p w14:paraId="0546CCDD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082DFBC7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6720AB53" w14:textId="77777777" w:rsidR="00C067D6" w:rsidRDefault="00921407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 w14:anchorId="3BC5C3AD">
          <v:rect id="_x0000_s1031" style="position:absolute;left:0;text-align:left;margin-left:145.05pt;margin-top:10.75pt;width:221.25pt;height:43.5pt;z-index:251664384" fillcolor="white [3201]" strokecolor="black [3200]" strokeweight="2.5pt">
            <v:shadow color="#868686"/>
            <v:textbox>
              <w:txbxContent>
                <w:p w14:paraId="7FE4E7FD" w14:textId="77777777" w:rsidR="00C067D6" w:rsidRPr="00C067D6" w:rsidRDefault="00C067D6" w:rsidP="00C067D6">
                  <w:pPr>
                    <w:bidi/>
                    <w:jc w:val="center"/>
                    <w:rPr>
                      <w:rFonts w:ascii="Simplified Arabic" w:hAnsi="Simplified Arabic" w:cs="Simplified Arabic"/>
                    </w:rPr>
                  </w:pP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التعرف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المادة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التعليمية</w:t>
                  </w:r>
                </w:p>
              </w:txbxContent>
            </v:textbox>
          </v:rect>
        </w:pict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 w14:anchorId="2CF09BD1">
          <v:roundrect id="_x0000_s1030" style="position:absolute;left:0;text-align:left;margin-left:4.8pt;margin-top:25pt;width:498pt;height:195.75pt;z-index:251663360" arcsize="10923f" fillcolor="white [3201]" strokecolor="black [3200]" strokeweight="2.5pt">
            <v:shadow color="#868686"/>
            <v:textbox>
              <w:txbxContent>
                <w:p w14:paraId="4EB5BE17" w14:textId="77777777" w:rsidR="00C067D6" w:rsidRDefault="00C067D6" w:rsidP="00C067D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,Bold" w:cs="Times New Roman,Bold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2D4A5A5D" w14:textId="77777777" w:rsidR="00C067D6" w:rsidRDefault="00C067D6" w:rsidP="00C067D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,Bold" w:cs="Times New Roman,Bold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18796BBE" w14:textId="77777777" w:rsidR="00C067D6" w:rsidRPr="00C067D6" w:rsidRDefault="00C067D6" w:rsidP="00C067D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العنوان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: 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الصيرفة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الالكترونية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..............................................................</w:t>
                  </w:r>
                </w:p>
                <w:p w14:paraId="05271638" w14:textId="77777777" w:rsidR="00C067D6" w:rsidRPr="00C067D6" w:rsidRDefault="00C067D6" w:rsidP="00C067D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وحدة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التعليم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: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استكشافية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..................................................................</w:t>
                  </w:r>
                </w:p>
                <w:p w14:paraId="478C0CAE" w14:textId="77777777" w:rsidR="00C067D6" w:rsidRPr="00C067D6" w:rsidRDefault="00C067D6" w:rsidP="00C067D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عدد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الأرصدة: 2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المعامل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: 2</w:t>
                  </w:r>
                </w:p>
                <w:p w14:paraId="62CF3ABD" w14:textId="77777777" w:rsidR="00C067D6" w:rsidRPr="00C067D6" w:rsidRDefault="00C067D6" w:rsidP="00C067D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الحجم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الساعي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الأسبوعي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: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ثلاثة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ساعات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ونصف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(03.5)................................</w:t>
                  </w:r>
                </w:p>
                <w:p w14:paraId="430D4219" w14:textId="77777777" w:rsidR="00C067D6" w:rsidRPr="00C067D6" w:rsidRDefault="00C067D6" w:rsidP="00C067D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المحاضرة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)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عدد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الساعات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الأسبوع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): </w:t>
                  </w:r>
                  <w:r w:rsidRPr="00C067D6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2 سا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..........................................</w:t>
                  </w:r>
                </w:p>
                <w:p w14:paraId="6EAD7FF6" w14:textId="77777777" w:rsidR="00C067D6" w:rsidRPr="00C067D6" w:rsidRDefault="00C067D6" w:rsidP="00C067D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أعمال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توجيهية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)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عدد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الساعات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الأسبوع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): </w:t>
                  </w:r>
                  <w:r w:rsidRPr="00C067D6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1.5 سا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.................................</w:t>
                  </w:r>
                </w:p>
                <w:p w14:paraId="1112FA21" w14:textId="77777777" w:rsidR="00C067D6" w:rsidRPr="00C067D6" w:rsidRDefault="00C067D6" w:rsidP="00C067D6">
                  <w:pPr>
                    <w:bidi/>
                    <w:jc w:val="lowKashida"/>
                    <w:rPr>
                      <w:rFonts w:ascii="Simplified Arabic" w:hAnsi="Simplified Arabic" w:cs="Simplified Arabic"/>
                    </w:rPr>
                  </w:pP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أعمال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تطبيقية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)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عدد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الساعات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الأسبوع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( : </w:t>
                  </w:r>
                  <w:r w:rsidRPr="00C067D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.............................</w:t>
                  </w:r>
                </w:p>
              </w:txbxContent>
            </v:textbox>
          </v:roundrect>
        </w:pict>
      </w:r>
    </w:p>
    <w:p w14:paraId="6B598B88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654ACE53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01DA31FA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</w:p>
    <w:p w14:paraId="2ABC05E9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0A3B7712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2653933B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6F43FFEB" w14:textId="77777777" w:rsidR="00C067D6" w:rsidRDefault="00921407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 w14:anchorId="25965DD8">
          <v:roundrect id="_x0000_s1032" style="position:absolute;left:0;text-align:left;margin-left:4.8pt;margin-top:16.4pt;width:498pt;height:243pt;z-index:251665408" arcsize="10923f" fillcolor="white [3201]" strokecolor="black [3200]" strokeweight="2.5pt">
            <v:shadow color="#868686"/>
            <v:textbox>
              <w:txbxContent>
                <w:p w14:paraId="007516C9" w14:textId="77777777" w:rsidR="00C067D6" w:rsidRDefault="00C067D6" w:rsidP="00C067D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Times New Roman,Bold" w:cs="Times New Roman,Bold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14:paraId="26F7C6E8" w14:textId="2E26DEAF" w:rsidR="00C067D6" w:rsidRPr="00C067D6" w:rsidRDefault="00C067D6" w:rsidP="00237913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الاسم،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اللقب،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الرتبة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: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.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صالحي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فتيحة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،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أستاذ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محاضر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D7A5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(أ)</w:t>
                  </w:r>
                </w:p>
                <w:p w14:paraId="0A967A5E" w14:textId="77777777" w:rsidR="00237913" w:rsidRDefault="00C067D6" w:rsidP="00237913">
                  <w:pPr>
                    <w:bidi/>
                    <w:jc w:val="lowKashida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تحديد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موقع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المكتب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)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مدخل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،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مكتب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):.......................</w:t>
                  </w:r>
                </w:p>
                <w:p w14:paraId="49E11D16" w14:textId="7DFE2016" w:rsidR="00237913" w:rsidRDefault="00237913" w:rsidP="00237913">
                  <w:pPr>
                    <w:bidi/>
                    <w:jc w:val="lowKashida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البريد الإلكتروني: </w:t>
                  </w:r>
                  <w:hyperlink r:id="rId6" w:history="1">
                    <w:r w:rsidR="001D7A5B" w:rsidRPr="00605B9F">
                      <w:rPr>
                        <w:rStyle w:val="Lienhypertexte"/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salhifatiha97@gmail.com</w:t>
                    </w:r>
                  </w:hyperlink>
                </w:p>
                <w:p w14:paraId="5C25A846" w14:textId="77777777" w:rsidR="00237913" w:rsidRDefault="00237913" w:rsidP="00237913">
                  <w:pPr>
                    <w:bidi/>
                    <w:jc w:val="lowKashida"/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</w:pPr>
                  <w:r w:rsidRPr="0023791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رقم الهاتف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0660893379</w:t>
                  </w:r>
                  <w:r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</w:rPr>
                    <w:t>.........................................................................</w:t>
                  </w:r>
                </w:p>
                <w:p w14:paraId="2BB56E55" w14:textId="570855F0" w:rsidR="00237913" w:rsidRDefault="00237913" w:rsidP="000D71FD">
                  <w:pPr>
                    <w:bidi/>
                    <w:jc w:val="lowKashida"/>
                    <w:rPr>
                      <w:rFonts w:cs="Times New Roman,Bold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 w:rsidRPr="0023791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توقيت</w:t>
                  </w:r>
                  <w:r w:rsidRPr="0023791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23791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الدرس</w:t>
                  </w:r>
                  <w:r w:rsidRPr="0023791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0D71FD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ومكان</w:t>
                  </w:r>
                  <w:r w:rsidR="000D71FD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D71FD">
                    <w:rPr>
                      <w:rFonts w:ascii="Times New Roman,Bold" w:cs="Times New Roman,Bold"/>
                      <w:b/>
                      <w:b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23791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يوم</w:t>
                  </w:r>
                  <w:r w:rsidRPr="0023791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23791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0D71FD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اثنين</w:t>
                  </w:r>
                  <w:r w:rsidR="001D7A5B">
                    <w:rPr>
                      <w:rFonts w:ascii="Times New Roman,Bold" w:cs="Times New Roman,Bol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D71FD">
                    <w:rPr>
                      <w:rFonts w:ascii="Times New Roman,Bold" w:cs="Times New Roman,Bold" w:hint="cs"/>
                      <w:b/>
                      <w:bCs/>
                      <w:sz w:val="28"/>
                      <w:szCs w:val="28"/>
                      <w:rtl/>
                    </w:rPr>
                    <w:t xml:space="preserve">13.30- 15.00                      </w:t>
                  </w:r>
                  <w:r w:rsidRPr="0023791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محاضرة</w:t>
                  </w:r>
                  <w:r w:rsidR="000D71FD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وتطبيق </w:t>
                  </w:r>
                  <w:r w:rsidRPr="0023791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عن بعد</w:t>
                  </w:r>
                  <w:r>
                    <w:rPr>
                      <w:rFonts w:cs="Times New Roman,Bold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0D71FD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تطبي</w:t>
                  </w:r>
                  <w:r w:rsidR="000D71FD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ق</w:t>
                  </w:r>
                </w:p>
                <w:p w14:paraId="19684F6B" w14:textId="6080F8DA" w:rsidR="000D71FD" w:rsidRPr="00237913" w:rsidRDefault="000D71FD" w:rsidP="000D71FD">
                  <w:pPr>
                    <w:bidi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cs="Times New Roman,Bold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                                             15.00-16.30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 w14:anchorId="149AF4CC">
          <v:rect id="_x0000_s1033" style="position:absolute;left:0;text-align:left;margin-left:145.05pt;margin-top:4.4pt;width:221.25pt;height:33pt;z-index:251666432" fillcolor="white [3201]" strokecolor="black [3200]" strokeweight="2.5pt">
            <v:shadow color="#868686"/>
            <v:textbox>
              <w:txbxContent>
                <w:p w14:paraId="11566F13" w14:textId="77777777" w:rsidR="00C067D6" w:rsidRPr="00C067D6" w:rsidRDefault="00C067D6" w:rsidP="00C067D6">
                  <w:pPr>
                    <w:bidi/>
                    <w:jc w:val="center"/>
                    <w:rPr>
                      <w:rFonts w:ascii="Simplified Arabic" w:hAnsi="Simplified Arabic" w:cs="Simplified Arabic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مسؤول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المادة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067D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التعليمية</w:t>
                  </w:r>
                </w:p>
              </w:txbxContent>
            </v:textbox>
          </v:rect>
        </w:pict>
      </w:r>
    </w:p>
    <w:p w14:paraId="1EBDD123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730CDB71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F4B72F0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1C8548D1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047356B" w14:textId="77777777" w:rsidR="00C067D6" w:rsidRDefault="00237913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</w:p>
    <w:p w14:paraId="06D92C41" w14:textId="77777777" w:rsidR="00237913" w:rsidRDefault="00237913" w:rsidP="00237913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5483800C" w14:textId="77777777" w:rsidR="00237913" w:rsidRDefault="00237913" w:rsidP="00237913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53D41C4F" w14:textId="77777777" w:rsidR="00237913" w:rsidRDefault="00921407" w:rsidP="00237913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lastRenderedPageBreak/>
        <w:pict w14:anchorId="17ADFAF9">
          <v:roundrect id="_x0000_s1034" style="position:absolute;left:0;text-align:left;margin-left:-6.45pt;margin-top:13.75pt;width:518.25pt;height:340.5pt;z-index:251667456" arcsize="10923f" fillcolor="white [3201]" strokecolor="black [3200]" strokeweight="2.5pt">
            <v:shadow color="#868686"/>
            <v:textbox style="mso-next-textbox:#_x0000_s1034">
              <w:txbxContent>
                <w:p w14:paraId="0024F234" w14:textId="77777777" w:rsidR="00956366" w:rsidRDefault="00956366" w:rsidP="00956366">
                  <w:pPr>
                    <w:bidi/>
                    <w:jc w:val="lowKashida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المكتسبات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Pré requis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):</w:t>
                  </w:r>
                </w:p>
                <w:p w14:paraId="246C5C15" w14:textId="77777777" w:rsidR="00956366" w:rsidRPr="00956366" w:rsidRDefault="00956366" w:rsidP="0095636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معارف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مكتسبة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من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مقياس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الاقتصاد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النقدي</w:t>
                  </w:r>
                </w:p>
                <w:p w14:paraId="6C154507" w14:textId="77777777" w:rsidR="00956366" w:rsidRPr="00956366" w:rsidRDefault="00956366" w:rsidP="0095636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....................................………………………………………………...................</w:t>
                  </w:r>
                </w:p>
                <w:p w14:paraId="07061D00" w14:textId="77777777" w:rsidR="00956366" w:rsidRPr="00956366" w:rsidRDefault="00956366" w:rsidP="0095636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الهدف</w:t>
                  </w: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العام</w:t>
                  </w: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للمادة</w:t>
                  </w: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التعليمية</w:t>
                  </w: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: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التعرف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على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البنوك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الالكترونية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ومتطلبات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تقديم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خدمات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مصرفية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الكترونية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.............................................................</w:t>
                  </w:r>
                </w:p>
                <w:p w14:paraId="10933B6E" w14:textId="77777777" w:rsidR="00956366" w:rsidRPr="00956366" w:rsidRDefault="00956366" w:rsidP="0095636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أهداف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التعلم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)</w:t>
                  </w: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المهارات</w:t>
                  </w: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المراد</w:t>
                  </w: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الوصول</w:t>
                  </w: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إليها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): (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من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3 </w:t>
                  </w:r>
                  <w:r w:rsidRPr="00956366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إلى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6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أهداف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مع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التركيز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فقط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على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الأهداف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التي</w:t>
                  </w:r>
                </w:p>
                <w:p w14:paraId="7B5BA7CD" w14:textId="77777777" w:rsidR="00956366" w:rsidRPr="00956366" w:rsidRDefault="00956366" w:rsidP="0095636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يتم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تقييمها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(</w:t>
                  </w:r>
                </w:p>
                <w:p w14:paraId="06415033" w14:textId="77777777" w:rsidR="00956366" w:rsidRPr="00956366" w:rsidRDefault="00956366" w:rsidP="0095636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-1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تعرف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الطالب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على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ماهية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المصارف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الالكترونية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.</w:t>
                  </w:r>
                </w:p>
                <w:p w14:paraId="12AE5739" w14:textId="77777777" w:rsidR="00956366" w:rsidRPr="00956366" w:rsidRDefault="00956366" w:rsidP="0095636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-2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كذا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معرفة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الخدمات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المصرفية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التي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تقدمها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المصارف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الالكترونية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.</w:t>
                  </w:r>
                </w:p>
                <w:p w14:paraId="4554DD01" w14:textId="77777777" w:rsidR="00956366" w:rsidRPr="00956366" w:rsidRDefault="00956366" w:rsidP="00956366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-3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المخاطر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التي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تصاحب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العمليات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المصرفية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الالكترونية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.</w:t>
                  </w:r>
                </w:p>
                <w:p w14:paraId="63AF4B26" w14:textId="77777777" w:rsidR="00956366" w:rsidRPr="00956366" w:rsidRDefault="00956366" w:rsidP="00956366">
                  <w:pPr>
                    <w:bidi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-4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أيضا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التعرف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على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وسائل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الدفع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</w:t>
                  </w:r>
                  <w:r w:rsidRPr="00956366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 w14:anchorId="0881D32A">
          <v:rect id="_x0000_s1035" style="position:absolute;left:0;text-align:left;margin-left:141.3pt;margin-top:-1.25pt;width:210pt;height:40.5pt;z-index:251668480" fillcolor="white [3201]" strokecolor="black [3200]" strokeweight="2.5pt">
            <v:shadow color="#868686"/>
            <v:textbox>
              <w:txbxContent>
                <w:p w14:paraId="58732BDC" w14:textId="77777777" w:rsidR="007D1B57" w:rsidRPr="007D1B57" w:rsidRDefault="007D1B57" w:rsidP="007D1B57">
                  <w:pPr>
                    <w:bidi/>
                    <w:jc w:val="center"/>
                    <w:rPr>
                      <w:rFonts w:ascii="Simplified Arabic" w:hAnsi="Simplified Arabic" w:cs="Simplified Arabic"/>
                    </w:rPr>
                  </w:pPr>
                  <w:r w:rsidRPr="007D1B57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وصف</w:t>
                  </w:r>
                  <w:r w:rsidRPr="007D1B57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7D1B57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المادة</w:t>
                  </w:r>
                  <w:r w:rsidRPr="007D1B57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7D1B57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التعليمية</w:t>
                  </w:r>
                </w:p>
              </w:txbxContent>
            </v:textbox>
          </v:rect>
        </w:pict>
      </w:r>
    </w:p>
    <w:p w14:paraId="0B4ED546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6A589859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63D977D4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28D6F6A1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59C04691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0601ED7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28BE2BD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0B865530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3B7ED4D3" w14:textId="77777777" w:rsidR="00C067D6" w:rsidRDefault="00C067D6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0BB779F3" w14:textId="77777777" w:rsidR="00184F0C" w:rsidRDefault="00921407" w:rsidP="00C067D6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 w14:anchorId="778EA847">
          <v:roundrect id="_x0000_s1038" style="position:absolute;left:0;text-align:left;margin-left:1.05pt;margin-top:50.3pt;width:510.75pt;height:282pt;z-index:251670528" arcsize="10923f" fillcolor="white [3201]" strokecolor="black [3200]" strokeweight="2.5pt">
            <v:shadow color="#868686"/>
            <v:textbox style="mso-next-textbox:#_x0000_s1038">
              <w:txbxContent>
                <w:p w14:paraId="55B8DDBE" w14:textId="77777777" w:rsidR="00372B40" w:rsidRPr="00372B40" w:rsidRDefault="00372B40" w:rsidP="00372B40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1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مقدمة</w:t>
                  </w:r>
                </w:p>
                <w:p w14:paraId="301FB5B7" w14:textId="77777777" w:rsidR="00372B40" w:rsidRPr="00372B40" w:rsidRDefault="00372B40" w:rsidP="00372B40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-2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ماهية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الصيرفة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الالكترونية</w:t>
                  </w:r>
                </w:p>
                <w:p w14:paraId="4B8AF257" w14:textId="77777777" w:rsidR="00372B40" w:rsidRPr="00372B40" w:rsidRDefault="00372B40" w:rsidP="00372B40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1-</w:t>
                  </w:r>
                  <w:proofErr w:type="gramStart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2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مفهوم</w:t>
                  </w:r>
                  <w:proofErr w:type="gramEnd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الصيرفة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الالكترونية</w:t>
                  </w:r>
                </w:p>
                <w:p w14:paraId="2C7FCAAC" w14:textId="77777777" w:rsidR="00372B40" w:rsidRPr="00372B40" w:rsidRDefault="00372B40" w:rsidP="00372B40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2-</w:t>
                  </w:r>
                  <w:proofErr w:type="gramStart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2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أهداف</w:t>
                  </w:r>
                  <w:proofErr w:type="gramEnd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ودوافع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تبني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الصيرفة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الالكترونية</w:t>
                  </w:r>
                </w:p>
                <w:p w14:paraId="3D8F04DF" w14:textId="77777777" w:rsidR="00372B40" w:rsidRPr="00372B40" w:rsidRDefault="00372B40" w:rsidP="00372B40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3-</w:t>
                  </w:r>
                  <w:proofErr w:type="gramStart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2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متطلبات</w:t>
                  </w:r>
                  <w:proofErr w:type="gramEnd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المصرف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ومخاطره</w:t>
                  </w:r>
                </w:p>
                <w:p w14:paraId="32BAB76E" w14:textId="77777777" w:rsidR="00372B40" w:rsidRPr="00372B40" w:rsidRDefault="00372B40" w:rsidP="00372B40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-3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الخدمات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المصرفية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الالكترونية</w:t>
                  </w:r>
                </w:p>
                <w:p w14:paraId="401BB753" w14:textId="77777777" w:rsidR="00372B40" w:rsidRDefault="00372B40" w:rsidP="00372B40">
                  <w:pPr>
                    <w:bidi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1-</w:t>
                  </w:r>
                  <w:proofErr w:type="gramStart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3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الأنترنت</w:t>
                  </w:r>
                  <w:proofErr w:type="gramEnd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المصرفي</w:t>
                  </w:r>
                </w:p>
                <w:p w14:paraId="0254C61F" w14:textId="77777777" w:rsidR="00372B40" w:rsidRPr="00372B40" w:rsidRDefault="00372B40" w:rsidP="00372B40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2-</w:t>
                  </w:r>
                  <w:proofErr w:type="gramStart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3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أجهزة</w:t>
                  </w:r>
                  <w:proofErr w:type="gramEnd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الصراف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الآلي</w:t>
                  </w:r>
                </w:p>
                <w:p w14:paraId="09413402" w14:textId="77777777" w:rsidR="00372B40" w:rsidRPr="00372B40" w:rsidRDefault="00372B40" w:rsidP="00372B40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3-</w:t>
                  </w:r>
                  <w:proofErr w:type="gramStart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3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الخدمات</w:t>
                  </w:r>
                  <w:proofErr w:type="gramEnd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المصرفية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المنزلية</w:t>
                  </w:r>
                </w:p>
                <w:p w14:paraId="2574F2AB" w14:textId="77777777" w:rsidR="00372B40" w:rsidRPr="00372B40" w:rsidRDefault="00372B40" w:rsidP="00372B40">
                  <w:pPr>
                    <w:bidi/>
                    <w:jc w:val="lowKashida"/>
                    <w:rPr>
                      <w:rFonts w:ascii="Simplified Arabic" w:hAnsi="Simplified Arabic" w:cs="Simplified Arabic"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4-</w:t>
                  </w:r>
                  <w:proofErr w:type="gramStart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3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الهاتف</w:t>
                  </w:r>
                  <w:proofErr w:type="gramEnd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المصرفي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والهاتف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المحمول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 w14:anchorId="36DAAA93">
          <v:roundrect id="_x0000_s1039" style="position:absolute;left:0;text-align:left;margin-left:157.05pt;margin-top:31.55pt;width:203.25pt;height:43.5pt;z-index:251671552" arcsize="10923f">
            <v:textbox>
              <w:txbxContent>
                <w:p w14:paraId="786A0EEB" w14:textId="77777777" w:rsidR="00956366" w:rsidRPr="00372B40" w:rsidRDefault="00956366" w:rsidP="00372B40">
                  <w:pPr>
                    <w:bidi/>
                    <w:jc w:val="center"/>
                    <w:rPr>
                      <w:rFonts w:ascii="Simplified Arabic" w:hAnsi="Simplified Arabic" w:cs="Simplified Arabic"/>
                    </w:rPr>
                  </w:pPr>
                  <w:r w:rsidRPr="00372B40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محتوى</w:t>
                  </w:r>
                  <w:r w:rsidRPr="00372B40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المادة</w:t>
                  </w:r>
                  <w:r w:rsidRPr="00372B40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التعليمية</w:t>
                  </w:r>
                </w:p>
              </w:txbxContent>
            </v:textbox>
          </v:roundrect>
        </w:pict>
      </w:r>
      <w:r w:rsidR="00C067D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</w:t>
      </w:r>
      <w:r w:rsidR="00372B4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</w:p>
    <w:p w14:paraId="18CE03D8" w14:textId="77777777" w:rsidR="00372B40" w:rsidRDefault="00372B40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32764186" w14:textId="77777777" w:rsidR="00372B40" w:rsidRDefault="00372B40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7DBC732A" w14:textId="77777777" w:rsidR="00372B40" w:rsidRDefault="00372B40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19B0905" w14:textId="77777777" w:rsidR="00372B40" w:rsidRDefault="00372B40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73B5DAE8" w14:textId="77777777" w:rsidR="00372B40" w:rsidRDefault="00372B40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229BEB2C" w14:textId="77777777" w:rsidR="00372B40" w:rsidRDefault="00372B40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5299B83F" w14:textId="77777777" w:rsidR="00372B40" w:rsidRDefault="00372B40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6E3E2ABE" w14:textId="77777777" w:rsidR="00372B40" w:rsidRDefault="00372B40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61FA9D67" w14:textId="77777777" w:rsidR="00372B40" w:rsidRDefault="00372B40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66756549" w14:textId="77777777" w:rsidR="00372B40" w:rsidRDefault="00921407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lastRenderedPageBreak/>
        <w:pict w14:anchorId="7DCE89C3">
          <v:roundrect id="_x0000_s1040" style="position:absolute;left:0;text-align:left;margin-left:1.05pt;margin-top:-8.75pt;width:510.75pt;height:232.5pt;z-index:251672576" arcsize="10923f" fillcolor="white [3201]" strokecolor="black [3200]" strokeweight="2.5pt">
            <v:shadow color="#868686"/>
            <v:textbox style="mso-next-textbox:#_x0000_s1040">
              <w:txbxContent>
                <w:p w14:paraId="6E3958F0" w14:textId="77777777" w:rsidR="00372B40" w:rsidRPr="00372B40" w:rsidRDefault="00372B40" w:rsidP="00372B40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-3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5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خدمات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المقاصة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المصرفية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الالكترونية</w:t>
                  </w:r>
                </w:p>
                <w:p w14:paraId="2915DF48" w14:textId="77777777" w:rsidR="00372B40" w:rsidRDefault="00372B40" w:rsidP="00372B40">
                  <w:pPr>
                    <w:bidi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>6-</w:t>
                  </w:r>
                  <w:proofErr w:type="gramStart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3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التحويلات</w:t>
                  </w:r>
                  <w:proofErr w:type="gramEnd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المالية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الالكترونية</w:t>
                  </w:r>
                </w:p>
                <w:p w14:paraId="47239CCE" w14:textId="77777777" w:rsidR="00372B40" w:rsidRPr="00372B40" w:rsidRDefault="00372B40" w:rsidP="00372B40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proofErr w:type="gramStart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4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وسائل</w:t>
                  </w:r>
                  <w:proofErr w:type="gramEnd"/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الدفع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</w:t>
                  </w:r>
                </w:p>
                <w:p w14:paraId="3C4367E6" w14:textId="77777777" w:rsidR="00372B40" w:rsidRPr="00372B40" w:rsidRDefault="00372B40" w:rsidP="00372B40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1-4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النقود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الالكترونية</w:t>
                  </w:r>
                </w:p>
                <w:p w14:paraId="00F5ACF6" w14:textId="77777777" w:rsidR="00372B40" w:rsidRPr="00372B40" w:rsidRDefault="00372B40" w:rsidP="00372B40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2-4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الشيكات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والمحافظ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الالكترونية</w:t>
                  </w:r>
                </w:p>
                <w:p w14:paraId="6BF91B01" w14:textId="77777777" w:rsidR="00372B40" w:rsidRPr="00372B40" w:rsidRDefault="00372B40" w:rsidP="00372B40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3-4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البطاقات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المصرفية</w:t>
                  </w:r>
                </w:p>
                <w:p w14:paraId="4E8DD3B3" w14:textId="77777777" w:rsidR="00372B40" w:rsidRPr="00372B40" w:rsidRDefault="00372B40" w:rsidP="00372B40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lowKashida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4-4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البطاقات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الدولية</w:t>
                  </w:r>
                </w:p>
                <w:p w14:paraId="31FF536B" w14:textId="77777777" w:rsidR="00372B40" w:rsidRPr="00372B40" w:rsidRDefault="00372B40" w:rsidP="00372B40">
                  <w:pPr>
                    <w:bidi/>
                    <w:jc w:val="lowKashida"/>
                    <w:rPr>
                      <w:rFonts w:ascii="Simplified Arabic" w:hAnsi="Simplified Arabic" w:cs="Simplified Arabic"/>
                    </w:rPr>
                  </w:pP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5-4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البطاقات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</w:rPr>
                    <w:t xml:space="preserve"> </w:t>
                  </w:r>
                  <w:r w:rsidRPr="00372B4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الذكية</w:t>
                  </w:r>
                </w:p>
              </w:txbxContent>
            </v:textbox>
          </v:roundrect>
        </w:pict>
      </w:r>
    </w:p>
    <w:p w14:paraId="40BB9ECD" w14:textId="77777777" w:rsidR="00372B40" w:rsidRDefault="00372B40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78C7ECEB" w14:textId="77777777" w:rsidR="00372B40" w:rsidRDefault="00372B40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28D8FA65" w14:textId="77777777" w:rsidR="00372B40" w:rsidRDefault="00372B40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270AB475" w14:textId="77777777" w:rsidR="00372B40" w:rsidRDefault="00372B40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60B9B615" w14:textId="77777777" w:rsidR="00372B40" w:rsidRDefault="00372B40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F8B2BB4" w14:textId="77777777" w:rsidR="00372B40" w:rsidRDefault="00372B40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29187DB2" w14:textId="77777777" w:rsidR="00372B40" w:rsidRDefault="00921407" w:rsidP="00372B40">
      <w:pPr>
        <w:bidi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 w14:anchorId="7787FF2A">
          <v:roundrect id="_x0000_s1041" style="position:absolute;left:0;text-align:left;margin-left:-11.7pt;margin-top:15.6pt;width:519pt;height:327.75pt;z-index:251673600" arcsize="10923f" fillcolor="white [3201]" strokecolor="black [3200]" strokeweight="2.5pt">
            <v:shadow color="#868686"/>
            <v:textbox>
              <w:txbxContent>
                <w:p w14:paraId="6B33D0D5" w14:textId="77777777" w:rsidR="00337DA5" w:rsidRDefault="00337DA5">
                  <w:pPr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  <w:p w14:paraId="3DDF6DB8" w14:textId="77777777" w:rsidR="00337DA5" w:rsidRDefault="00337DA5">
                  <w:pPr>
                    <w:rPr>
                      <w:rtl/>
                      <w:lang w:bidi="ar-DZ"/>
                    </w:rPr>
                  </w:pPr>
                </w:p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82"/>
                    <w:gridCol w:w="3182"/>
                    <w:gridCol w:w="3182"/>
                  </w:tblGrid>
                  <w:tr w:rsidR="00337DA5" w:rsidRPr="00337DA5" w14:paraId="7FFE237B" w14:textId="77777777" w:rsidTr="00337DA5">
                    <w:tc>
                      <w:tcPr>
                        <w:tcW w:w="3182" w:type="dxa"/>
                      </w:tcPr>
                      <w:p w14:paraId="3F810CE0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337DA5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التقييم بالنسبة المئوية</w:t>
                        </w:r>
                      </w:p>
                    </w:tc>
                    <w:tc>
                      <w:tcPr>
                        <w:tcW w:w="3182" w:type="dxa"/>
                      </w:tcPr>
                      <w:p w14:paraId="54D7CFD4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337DA5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العلامة</w:t>
                        </w:r>
                      </w:p>
                    </w:tc>
                    <w:tc>
                      <w:tcPr>
                        <w:tcW w:w="3182" w:type="dxa"/>
                      </w:tcPr>
                      <w:p w14:paraId="764CEBC7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337DA5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طبيعة الإمتحان</w:t>
                        </w:r>
                      </w:p>
                    </w:tc>
                  </w:tr>
                  <w:tr w:rsidR="00337DA5" w:rsidRPr="00337DA5" w14:paraId="52EDE845" w14:textId="77777777" w:rsidTr="00337DA5">
                    <w:tc>
                      <w:tcPr>
                        <w:tcW w:w="3182" w:type="dxa"/>
                      </w:tcPr>
                      <w:p w14:paraId="53A41EFE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3182" w:type="dxa"/>
                      </w:tcPr>
                      <w:p w14:paraId="5A45D31C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3182" w:type="dxa"/>
                      </w:tcPr>
                      <w:p w14:paraId="43C0B509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  <w:lang w:bidi="ar-DZ"/>
                          </w:rPr>
                          <w:t>إمتحان</w:t>
                        </w:r>
                      </w:p>
                    </w:tc>
                  </w:tr>
                  <w:tr w:rsidR="00337DA5" w:rsidRPr="00337DA5" w14:paraId="2C0AF142" w14:textId="77777777" w:rsidTr="00337DA5">
                    <w:tc>
                      <w:tcPr>
                        <w:tcW w:w="3182" w:type="dxa"/>
                      </w:tcPr>
                      <w:p w14:paraId="0BF47C48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3182" w:type="dxa"/>
                      </w:tcPr>
                      <w:p w14:paraId="3D508822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3182" w:type="dxa"/>
                      </w:tcPr>
                      <w:p w14:paraId="5583601C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  <w:lang w:bidi="ar-DZ"/>
                          </w:rPr>
                          <w:t>إمتحان جزئي</w:t>
                        </w:r>
                      </w:p>
                    </w:tc>
                  </w:tr>
                  <w:tr w:rsidR="00337DA5" w:rsidRPr="00337DA5" w14:paraId="140F15FB" w14:textId="77777777" w:rsidTr="00337DA5">
                    <w:tc>
                      <w:tcPr>
                        <w:tcW w:w="3182" w:type="dxa"/>
                      </w:tcPr>
                      <w:p w14:paraId="3AD637B6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24"/>
                            <w:szCs w:val="24"/>
                            <w:rtl/>
                            <w:lang w:val="en-US" w:bidi="ar-DZ"/>
                          </w:rPr>
                          <w:t>70</w:t>
                        </w:r>
                        <w:r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3182" w:type="dxa"/>
                      </w:tcPr>
                      <w:p w14:paraId="47240693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24"/>
                            <w:szCs w:val="24"/>
                            <w:rtl/>
                            <w:lang w:bidi="ar-DZ"/>
                          </w:rPr>
                          <w:t>14</w:t>
                        </w:r>
                      </w:p>
                    </w:tc>
                    <w:tc>
                      <w:tcPr>
                        <w:tcW w:w="3182" w:type="dxa"/>
                      </w:tcPr>
                      <w:p w14:paraId="4C1D1DDA" w14:textId="77777777" w:rsidR="00337DA5" w:rsidRPr="00337DA5" w:rsidRDefault="00337DA5" w:rsidP="00337DA5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أعمال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</w:rPr>
                          <w:t xml:space="preserve"> 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موجهة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</w:rPr>
                          <w:t>)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بحث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</w:rPr>
                          <w:t>(</w:t>
                        </w:r>
                      </w:p>
                    </w:tc>
                  </w:tr>
                  <w:tr w:rsidR="00337DA5" w:rsidRPr="00337DA5" w14:paraId="6B7D9029" w14:textId="77777777" w:rsidTr="00337DA5">
                    <w:tc>
                      <w:tcPr>
                        <w:tcW w:w="3182" w:type="dxa"/>
                      </w:tcPr>
                      <w:p w14:paraId="21CAF33C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3182" w:type="dxa"/>
                      </w:tcPr>
                      <w:p w14:paraId="01E20F5B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3182" w:type="dxa"/>
                      </w:tcPr>
                      <w:p w14:paraId="5873BF45" w14:textId="77777777" w:rsidR="00337DA5" w:rsidRPr="00337DA5" w:rsidRDefault="00337DA5" w:rsidP="00337DA5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أعمال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</w:rPr>
                          <w:t xml:space="preserve"> 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تطبيقية</w:t>
                        </w:r>
                      </w:p>
                    </w:tc>
                  </w:tr>
                  <w:tr w:rsidR="00337DA5" w:rsidRPr="00337DA5" w14:paraId="30BCEECC" w14:textId="77777777" w:rsidTr="00337DA5">
                    <w:tc>
                      <w:tcPr>
                        <w:tcW w:w="3182" w:type="dxa"/>
                      </w:tcPr>
                      <w:p w14:paraId="4B105A6C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3182" w:type="dxa"/>
                      </w:tcPr>
                      <w:p w14:paraId="4D69BFDE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3182" w:type="dxa"/>
                      </w:tcPr>
                      <w:p w14:paraId="6CF2914B" w14:textId="77777777" w:rsidR="00337DA5" w:rsidRPr="00337DA5" w:rsidRDefault="00337DA5" w:rsidP="00337DA5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المشروع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</w:rPr>
                          <w:t xml:space="preserve"> 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الفردي</w:t>
                        </w:r>
                      </w:p>
                    </w:tc>
                  </w:tr>
                  <w:tr w:rsidR="00337DA5" w:rsidRPr="00337DA5" w14:paraId="40811730" w14:textId="77777777" w:rsidTr="00337DA5">
                    <w:tc>
                      <w:tcPr>
                        <w:tcW w:w="3182" w:type="dxa"/>
                      </w:tcPr>
                      <w:p w14:paraId="5B21C806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3182" w:type="dxa"/>
                      </w:tcPr>
                      <w:p w14:paraId="3A0365B2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3182" w:type="dxa"/>
                      </w:tcPr>
                      <w:p w14:paraId="2F613D80" w14:textId="77777777" w:rsidR="00337DA5" w:rsidRPr="00337DA5" w:rsidRDefault="00337DA5" w:rsidP="00337DA5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الأعمال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</w:rPr>
                          <w:t xml:space="preserve"> 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الجماعية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</w:rPr>
                          <w:t xml:space="preserve"> )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ضمن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</w:rPr>
                          <w:t xml:space="preserve"> 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فريق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</w:rPr>
                          <w:t>(</w:t>
                        </w:r>
                      </w:p>
                    </w:tc>
                  </w:tr>
                  <w:tr w:rsidR="00337DA5" w:rsidRPr="00337DA5" w14:paraId="39C1FBF2" w14:textId="77777777" w:rsidTr="00337DA5">
                    <w:tc>
                      <w:tcPr>
                        <w:tcW w:w="3182" w:type="dxa"/>
                      </w:tcPr>
                      <w:p w14:paraId="3363756A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3182" w:type="dxa"/>
                      </w:tcPr>
                      <w:p w14:paraId="099C2958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3182" w:type="dxa"/>
                      </w:tcPr>
                      <w:p w14:paraId="46EAD389" w14:textId="77777777" w:rsidR="00337DA5" w:rsidRPr="00337DA5" w:rsidRDefault="00337DA5" w:rsidP="00337DA5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 xml:space="preserve">استجواب </w:t>
                        </w:r>
                        <w:r w:rsidRPr="00337DA5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Quizz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</w:rPr>
                          <w:t>)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)</w:t>
                        </w:r>
                      </w:p>
                    </w:tc>
                  </w:tr>
                  <w:tr w:rsidR="00337DA5" w:rsidRPr="00337DA5" w14:paraId="7A85ECB2" w14:textId="77777777" w:rsidTr="00337DA5">
                    <w:tc>
                      <w:tcPr>
                        <w:tcW w:w="3182" w:type="dxa"/>
                      </w:tcPr>
                      <w:p w14:paraId="61EB5033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3182" w:type="dxa"/>
                      </w:tcPr>
                      <w:p w14:paraId="1B7093D7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</w:p>
                    </w:tc>
                    <w:tc>
                      <w:tcPr>
                        <w:tcW w:w="3182" w:type="dxa"/>
                      </w:tcPr>
                      <w:p w14:paraId="48E45461" w14:textId="77777777" w:rsidR="00337DA5" w:rsidRPr="00337DA5" w:rsidRDefault="00337DA5" w:rsidP="00337DA5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المواضبة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</w:rPr>
                          <w:t xml:space="preserve"> )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الحضور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</w:rPr>
                          <w:t xml:space="preserve"> / 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الغياب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</w:rPr>
                          <w:t xml:space="preserve"> (</w:t>
                        </w:r>
                      </w:p>
                    </w:tc>
                  </w:tr>
                  <w:tr w:rsidR="00337DA5" w:rsidRPr="00337DA5" w14:paraId="3387648A" w14:textId="77777777" w:rsidTr="00337DA5">
                    <w:tc>
                      <w:tcPr>
                        <w:tcW w:w="3182" w:type="dxa"/>
                      </w:tcPr>
                      <w:p w14:paraId="7ED6523C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24"/>
                            <w:szCs w:val="24"/>
                            <w:rtl/>
                            <w:lang w:bidi="ar-DZ"/>
                          </w:rPr>
                          <w:t>30</w:t>
                        </w:r>
                        <w:r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3182" w:type="dxa"/>
                      </w:tcPr>
                      <w:p w14:paraId="7F1DC573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  <w:t>06</w:t>
                        </w:r>
                      </w:p>
                    </w:tc>
                    <w:tc>
                      <w:tcPr>
                        <w:tcW w:w="3182" w:type="dxa"/>
                      </w:tcPr>
                      <w:p w14:paraId="342CBE25" w14:textId="2B68CD90" w:rsidR="00337DA5" w:rsidRPr="00337DA5" w:rsidRDefault="00337DA5" w:rsidP="00337DA5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عناصر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</w:rPr>
                          <w:t xml:space="preserve"> 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  <w:t>أخرى</w:t>
                        </w:r>
                        <w:r w:rsidRPr="00337DA5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</w:rPr>
                          <w:t xml:space="preserve"> ) (</w:t>
                        </w:r>
                      </w:p>
                    </w:tc>
                  </w:tr>
                  <w:tr w:rsidR="00337DA5" w:rsidRPr="00337DA5" w14:paraId="26840538" w14:textId="77777777" w:rsidTr="00337DA5">
                    <w:tc>
                      <w:tcPr>
                        <w:tcW w:w="3182" w:type="dxa"/>
                      </w:tcPr>
                      <w:p w14:paraId="6C28C677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  <w:t>100%</w:t>
                        </w:r>
                      </w:p>
                    </w:tc>
                    <w:tc>
                      <w:tcPr>
                        <w:tcW w:w="3182" w:type="dxa"/>
                      </w:tcPr>
                      <w:p w14:paraId="7352B63E" w14:textId="77777777" w:rsidR="00337DA5" w:rsidRPr="00337DA5" w:rsidRDefault="00337DA5" w:rsidP="00337DA5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lang w:bidi="ar-DZ"/>
                          </w:rPr>
                          <w:t>20</w:t>
                        </w:r>
                      </w:p>
                    </w:tc>
                    <w:tc>
                      <w:tcPr>
                        <w:tcW w:w="3182" w:type="dxa"/>
                      </w:tcPr>
                      <w:p w14:paraId="472661D5" w14:textId="77777777" w:rsidR="00337DA5" w:rsidRPr="00337DA5" w:rsidRDefault="00337DA5" w:rsidP="00337DA5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337DA5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المجموع</w:t>
                        </w:r>
                      </w:p>
                    </w:tc>
                  </w:tr>
                </w:tbl>
                <w:p w14:paraId="31C8EAD8" w14:textId="77777777" w:rsidR="00337DA5" w:rsidRPr="00337DA5" w:rsidRDefault="00337DA5" w:rsidP="00337DA5">
                  <w:pPr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</w:p>
    <w:p w14:paraId="2B9ADF52" w14:textId="77777777" w:rsidR="00372B40" w:rsidRDefault="00921407" w:rsidP="00372B40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noProof/>
          <w:sz w:val="24"/>
          <w:szCs w:val="24"/>
          <w:rtl/>
        </w:rPr>
        <w:pict w14:anchorId="3754DBE1">
          <v:roundrect id="_x0000_s1042" style="position:absolute;left:0;text-align:left;margin-left:181.05pt;margin-top:3.7pt;width:147.75pt;height:39pt;z-index:251674624" arcsize="10923f" fillcolor="white [3201]" strokecolor="black [3200]" strokeweight="2.5pt">
            <v:shadow color="#868686"/>
            <v:textbox>
              <w:txbxContent>
                <w:p w14:paraId="30918ECE" w14:textId="77777777" w:rsidR="00337DA5" w:rsidRPr="00337DA5" w:rsidRDefault="00337DA5" w:rsidP="00337DA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337DA5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طرق التقييم</w:t>
                  </w:r>
                </w:p>
              </w:txbxContent>
            </v:textbox>
          </v:roundrect>
        </w:pict>
      </w:r>
      <w:r w:rsidR="0093025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6F761578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20227DC7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66400565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411BE62F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665A6187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345C6AAF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587591F7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316D9B21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54E51821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73DB8D57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48CA3D43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119D1A85" w14:textId="77777777" w:rsidR="00930254" w:rsidRDefault="00921407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noProof/>
          <w:sz w:val="24"/>
          <w:szCs w:val="24"/>
          <w:rtl/>
        </w:rPr>
        <w:lastRenderedPageBreak/>
        <w:pict w14:anchorId="4D8416B0">
          <v:roundrect id="_x0000_s1043" style="position:absolute;left:0;text-align:left;margin-left:-4.95pt;margin-top:-2pt;width:512.25pt;height:210pt;z-index:251675648" arcsize="10923f" fillcolor="white [3201]" strokecolor="black [3200]" strokeweight="2.5pt">
            <v:shadow color="#868686"/>
            <v:textbox>
              <w:txbxContent>
                <w:p w14:paraId="013D971C" w14:textId="77777777" w:rsidR="00930254" w:rsidRDefault="00930254" w:rsidP="00930254">
                  <w:pPr>
                    <w:bidi/>
                    <w:jc w:val="lowKashida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المرجع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الأساسي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الموصى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به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:</w:t>
                  </w:r>
                </w:p>
                <w:tbl>
                  <w:tblPr>
                    <w:tblStyle w:val="Grilledutableau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200"/>
                    <w:gridCol w:w="3200"/>
                    <w:gridCol w:w="3201"/>
                  </w:tblGrid>
                  <w:tr w:rsidR="00930254" w14:paraId="345DD92F" w14:textId="77777777" w:rsidTr="00930254">
                    <w:tc>
                      <w:tcPr>
                        <w:tcW w:w="3200" w:type="dxa"/>
                      </w:tcPr>
                      <w:p w14:paraId="32DAC5E5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rtl/>
                          </w:rPr>
                        </w:pP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عنوان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المرجع</w:t>
                        </w:r>
                      </w:p>
                    </w:tc>
                    <w:tc>
                      <w:tcPr>
                        <w:tcW w:w="3200" w:type="dxa"/>
                      </w:tcPr>
                      <w:p w14:paraId="0DE6A8EE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rtl/>
                          </w:rPr>
                        </w:pP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المؤلف</w:t>
                        </w:r>
                      </w:p>
                    </w:tc>
                    <w:tc>
                      <w:tcPr>
                        <w:tcW w:w="3201" w:type="dxa"/>
                      </w:tcPr>
                      <w:p w14:paraId="64EB5D0E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rtl/>
                          </w:rPr>
                        </w:pP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دار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النشر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و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السنة</w:t>
                        </w:r>
                      </w:p>
                    </w:tc>
                  </w:tr>
                  <w:tr w:rsidR="00930254" w14:paraId="1E4973AE" w14:textId="77777777" w:rsidTr="00930254">
                    <w:tc>
                      <w:tcPr>
                        <w:tcW w:w="3200" w:type="dxa"/>
                      </w:tcPr>
                      <w:p w14:paraId="0F61C23C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الصيرفة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الالكترونية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–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الأدوات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والتطبيقات ومعيقات التوسع</w:t>
                        </w:r>
                      </w:p>
                    </w:tc>
                    <w:tc>
                      <w:tcPr>
                        <w:tcW w:w="3200" w:type="dxa"/>
                      </w:tcPr>
                      <w:p w14:paraId="34652953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محمد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نوري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الشمري</w:t>
                        </w:r>
                      </w:p>
                    </w:tc>
                    <w:tc>
                      <w:tcPr>
                        <w:tcW w:w="3201" w:type="dxa"/>
                      </w:tcPr>
                      <w:p w14:paraId="27EF3177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دار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وائل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للنشر،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الأردن، 2008</w:t>
                        </w:r>
                      </w:p>
                    </w:tc>
                  </w:tr>
                </w:tbl>
                <w:p w14:paraId="02E79EB3" w14:textId="77777777" w:rsidR="00930254" w:rsidRDefault="00930254" w:rsidP="00930254">
                  <w:pPr>
                    <w:bidi/>
                    <w:jc w:val="lowKashida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مراجع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الدعم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الإضافية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)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إن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وجدت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(:</w:t>
                  </w:r>
                </w:p>
                <w:tbl>
                  <w:tblPr>
                    <w:tblStyle w:val="Grilledutableau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67"/>
                    <w:gridCol w:w="3167"/>
                    <w:gridCol w:w="3168"/>
                  </w:tblGrid>
                  <w:tr w:rsidR="00930254" w14:paraId="1B71E096" w14:textId="77777777" w:rsidTr="00930254">
                    <w:tc>
                      <w:tcPr>
                        <w:tcW w:w="3167" w:type="dxa"/>
                      </w:tcPr>
                      <w:p w14:paraId="0ABFED42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rtl/>
                          </w:rPr>
                        </w:pP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النقود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الالكترونية</w:t>
                        </w:r>
                      </w:p>
                    </w:tc>
                    <w:tc>
                      <w:tcPr>
                        <w:tcW w:w="3167" w:type="dxa"/>
                      </w:tcPr>
                      <w:p w14:paraId="7FFDA13E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rtl/>
                          </w:rPr>
                        </w:pP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منير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محمد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الجنبيهي،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ممدوح محمد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الجنبيهي</w:t>
                        </w:r>
                      </w:p>
                    </w:tc>
                    <w:tc>
                      <w:tcPr>
                        <w:tcW w:w="3168" w:type="dxa"/>
                      </w:tcPr>
                      <w:p w14:paraId="401FB50F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rtl/>
                          </w:rPr>
                        </w:pP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دار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الفكر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الجامعي،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مصر، 2005</w:t>
                        </w:r>
                      </w:p>
                    </w:tc>
                  </w:tr>
                </w:tbl>
                <w:p w14:paraId="7AC18FB0" w14:textId="77777777" w:rsidR="00930254" w:rsidRPr="00930254" w:rsidRDefault="00930254" w:rsidP="00930254">
                  <w:pPr>
                    <w:bidi/>
                    <w:jc w:val="lowKashida"/>
                    <w:rPr>
                      <w:rFonts w:ascii="Simplified Arabic" w:hAnsi="Simplified Arabic" w:cs="Simplified Arabic"/>
                    </w:rPr>
                  </w:pP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4"/>
          <w:szCs w:val="24"/>
          <w:rtl/>
        </w:rPr>
        <w:pict w14:anchorId="5F673082">
          <v:roundrect id="_x0000_s1044" style="position:absolute;left:0;text-align:left;margin-left:163.8pt;margin-top:-15.5pt;width:161.25pt;height:37.5pt;z-index:251676672" arcsize="10923f" fillcolor="white [3201]" strokecolor="black [3200]" strokeweight="2.5pt">
            <v:shadow color="#868686"/>
            <v:textbox>
              <w:txbxContent>
                <w:p w14:paraId="49F8A027" w14:textId="77777777" w:rsidR="00930254" w:rsidRPr="00930254" w:rsidRDefault="00930254" w:rsidP="00930254">
                  <w:pPr>
                    <w:bidi/>
                    <w:jc w:val="center"/>
                    <w:rPr>
                      <w:rFonts w:ascii="Simplified Arabic" w:hAnsi="Simplified Arabic" w:cs="Simplified Arabic"/>
                    </w:rPr>
                  </w:pP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المصادر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والمراجع</w:t>
                  </w:r>
                </w:p>
              </w:txbxContent>
            </v:textbox>
          </v:roundrect>
        </w:pict>
      </w:r>
    </w:p>
    <w:p w14:paraId="530F185D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05267C88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30843198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5A6F52EF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7BCD75EF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14324D3C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68C9B090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1C87863E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1635AAA7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23E09000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790126D7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3C3BF3F3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630A9634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28313C6F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03E82540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7BE9C131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51A576CD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53CB7601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3F7AF4E8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6B123B60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357CBC93" w14:textId="77777777" w:rsidR="00930254" w:rsidRDefault="00921407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noProof/>
          <w:sz w:val="24"/>
          <w:szCs w:val="24"/>
          <w:rtl/>
        </w:rPr>
        <w:lastRenderedPageBreak/>
        <w:pict w14:anchorId="14BCCB83">
          <v:roundrect id="_x0000_s1045" style="position:absolute;left:0;text-align:left;margin-left:-22.2pt;margin-top:5.5pt;width:521.25pt;height:393.75pt;z-index:251677696" arcsize="10923f" fillcolor="white [3201]" strokecolor="black [3200]" strokeweight="2.5pt">
            <v:shadow color="#868686"/>
            <v:textbox>
              <w:txbxContent>
                <w:p w14:paraId="3A34A16A" w14:textId="77777777" w:rsidR="00930254" w:rsidRDefault="00930254">
                  <w:pPr>
                    <w:rPr>
                      <w:rFonts w:ascii="Simplified Arabic" w:hAnsi="Simplified Arabic" w:cs="Simplified Arabic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rtl/>
                      <w:lang w:bidi="ar-DZ"/>
                    </w:rPr>
                    <w:t xml:space="preserve"> </w:t>
                  </w:r>
                </w:p>
                <w:tbl>
                  <w:tblPr>
                    <w:tblStyle w:val="Grilledutableau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81"/>
                    <w:gridCol w:w="3081"/>
                    <w:gridCol w:w="3081"/>
                  </w:tblGrid>
                  <w:tr w:rsidR="00930254" w14:paraId="4899F5CE" w14:textId="77777777" w:rsidTr="00930254">
                    <w:tc>
                      <w:tcPr>
                        <w:tcW w:w="3081" w:type="dxa"/>
                      </w:tcPr>
                      <w:p w14:paraId="1021408B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الأسبوع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66B5D096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محتوى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الدرس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680FFE41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التاريخ</w:t>
                        </w:r>
                      </w:p>
                    </w:tc>
                  </w:tr>
                  <w:tr w:rsidR="00930254" w14:paraId="00BD3167" w14:textId="77777777" w:rsidTr="00930254">
                    <w:tc>
                      <w:tcPr>
                        <w:tcW w:w="3081" w:type="dxa"/>
                      </w:tcPr>
                      <w:p w14:paraId="5577B2C8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الأسبوع الأول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6C127F6A" w14:textId="567D69C6" w:rsidR="00930254" w:rsidRPr="00930254" w:rsidRDefault="008616ED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تقديم المنهاج التعليمي 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1CAF00C4" w14:textId="5743DA83" w:rsidR="00930254" w:rsidRPr="00930254" w:rsidRDefault="000D71FD" w:rsidP="000D71FD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04</w:t>
                        </w:r>
                        <w:r w:rsidR="008616ED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-10-202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5</w:t>
                        </w:r>
                      </w:p>
                    </w:tc>
                  </w:tr>
                  <w:tr w:rsidR="00930254" w14:paraId="694B0A11" w14:textId="77777777" w:rsidTr="00930254">
                    <w:tc>
                      <w:tcPr>
                        <w:tcW w:w="3081" w:type="dxa"/>
                      </w:tcPr>
                      <w:p w14:paraId="751CF9DB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الأسبوع الثاني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73AA44A9" w14:textId="3D3431C1" w:rsidR="00930254" w:rsidRPr="00930254" w:rsidRDefault="008616ED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المحاضرة 1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661907BF" w14:textId="6122B7B1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930254" w14:paraId="5E8A96B3" w14:textId="77777777" w:rsidTr="00930254">
                    <w:tc>
                      <w:tcPr>
                        <w:tcW w:w="3081" w:type="dxa"/>
                      </w:tcPr>
                      <w:p w14:paraId="7ECE2CA7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الأسبوع الثالث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4693F3E2" w14:textId="2BB9F217" w:rsidR="00930254" w:rsidRPr="00930254" w:rsidRDefault="008616ED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المحاضرة 2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350010A0" w14:textId="0BEDF4EB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930254" w14:paraId="24A7A40A" w14:textId="77777777" w:rsidTr="00930254">
                    <w:tc>
                      <w:tcPr>
                        <w:tcW w:w="3081" w:type="dxa"/>
                      </w:tcPr>
                      <w:p w14:paraId="05C4434C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الأسبوع الرابع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55566E29" w14:textId="5ED808B0" w:rsidR="00930254" w:rsidRPr="00930254" w:rsidRDefault="008616ED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المحاضرة 3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6FCCF388" w14:textId="42D99943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930254" w14:paraId="75D10907" w14:textId="77777777" w:rsidTr="00930254">
                    <w:tc>
                      <w:tcPr>
                        <w:tcW w:w="3081" w:type="dxa"/>
                      </w:tcPr>
                      <w:p w14:paraId="4E4CE262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الأسبوع الخامس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76959FC4" w14:textId="13D8260D" w:rsidR="00930254" w:rsidRPr="00930254" w:rsidRDefault="008616ED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تابع للمحاضرة 3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651F1E0F" w14:textId="30D97A8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930254" w14:paraId="429BBDF4" w14:textId="77777777" w:rsidTr="00930254">
                    <w:tc>
                      <w:tcPr>
                        <w:tcW w:w="3081" w:type="dxa"/>
                      </w:tcPr>
                      <w:p w14:paraId="6F543ABD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الأسبوع السادس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0D5E65C4" w14:textId="771C01F7" w:rsidR="00930254" w:rsidRPr="00930254" w:rsidRDefault="008616ED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المحاضرة 4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7972C27A" w14:textId="6C838DBF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930254" w14:paraId="42CD16BC" w14:textId="77777777" w:rsidTr="00930254">
                    <w:tc>
                      <w:tcPr>
                        <w:tcW w:w="3081" w:type="dxa"/>
                      </w:tcPr>
                      <w:p w14:paraId="6BD30863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الأسبوع السابع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19F5BA80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الامتحان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الجزئي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03006FC9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930254" w14:paraId="2FF14520" w14:textId="77777777" w:rsidTr="00930254">
                    <w:tc>
                      <w:tcPr>
                        <w:tcW w:w="3081" w:type="dxa"/>
                      </w:tcPr>
                      <w:p w14:paraId="50EE044A" w14:textId="77777777" w:rsid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الأسبوع الثامن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56275B21" w14:textId="107D408C" w:rsidR="00930254" w:rsidRPr="00930254" w:rsidRDefault="005620B0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تابع المحاضرة 4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3EDFEF6F" w14:textId="0DE1BBF8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930254" w14:paraId="4D3F1A8A" w14:textId="77777777" w:rsidTr="00930254">
                    <w:tc>
                      <w:tcPr>
                        <w:tcW w:w="3081" w:type="dxa"/>
                      </w:tcPr>
                      <w:p w14:paraId="55F5A142" w14:textId="77777777" w:rsid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الأسبوع التاسع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4B384980" w14:textId="04C105A8" w:rsidR="00930254" w:rsidRPr="00930254" w:rsidRDefault="005620B0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المحاضرة 5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49689C40" w14:textId="27F4DC02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930254" w14:paraId="0A92B4EF" w14:textId="77777777" w:rsidTr="00930254">
                    <w:tc>
                      <w:tcPr>
                        <w:tcW w:w="3081" w:type="dxa"/>
                      </w:tcPr>
                      <w:p w14:paraId="08EA116E" w14:textId="77777777" w:rsid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الأسبوع العاشر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16AB4EA7" w14:textId="261AC4EE" w:rsidR="00930254" w:rsidRPr="00930254" w:rsidRDefault="005620B0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تابع المحاضرة 5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44F51E28" w14:textId="77A8F411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930254" w14:paraId="6CEFF2C3" w14:textId="77777777" w:rsidTr="00930254">
                    <w:tc>
                      <w:tcPr>
                        <w:tcW w:w="3081" w:type="dxa"/>
                      </w:tcPr>
                      <w:p w14:paraId="3933E47B" w14:textId="77777777" w:rsid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الأسبوع الحادي عشر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16D10A3E" w14:textId="44000183" w:rsidR="00930254" w:rsidRPr="00930254" w:rsidRDefault="005620B0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المحاضرة 6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6C82B1E8" w14:textId="27A82AFC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930254" w14:paraId="08D545BE" w14:textId="77777777" w:rsidTr="00930254">
                    <w:tc>
                      <w:tcPr>
                        <w:tcW w:w="3081" w:type="dxa"/>
                      </w:tcPr>
                      <w:p w14:paraId="4C4108D1" w14:textId="77777777" w:rsid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الأسبوع الثاني عشر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75FC1C01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081" w:type="dxa"/>
                      </w:tcPr>
                      <w:p w14:paraId="63CB49A6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930254" w14:paraId="5941A752" w14:textId="77777777" w:rsidTr="00930254">
                    <w:tc>
                      <w:tcPr>
                        <w:tcW w:w="3081" w:type="dxa"/>
                      </w:tcPr>
                      <w:p w14:paraId="78E134BB" w14:textId="77777777" w:rsid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الأسبوع الثالث عشر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72B0D84D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امتحان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نهاية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السداسي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0566F13F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930254" w14:paraId="0741CB2F" w14:textId="77777777" w:rsidTr="00930254">
                    <w:tc>
                      <w:tcPr>
                        <w:tcW w:w="3081" w:type="dxa"/>
                      </w:tcPr>
                      <w:p w14:paraId="46BCDFC9" w14:textId="77777777" w:rsid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-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56E20A8B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الامتحان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30254"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الاستدراكي</w:t>
                        </w:r>
                      </w:p>
                    </w:tc>
                    <w:tc>
                      <w:tcPr>
                        <w:tcW w:w="3081" w:type="dxa"/>
                      </w:tcPr>
                      <w:p w14:paraId="38BB5F3F" w14:textId="77777777" w:rsidR="00930254" w:rsidRPr="00930254" w:rsidRDefault="00930254" w:rsidP="00930254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c>
                  </w:tr>
                </w:tbl>
                <w:p w14:paraId="021C6EA5" w14:textId="77777777" w:rsidR="00930254" w:rsidRPr="00930254" w:rsidRDefault="00930254" w:rsidP="00930254">
                  <w:pPr>
                    <w:bidi/>
                    <w:rPr>
                      <w:rFonts w:ascii="Simplified Arabic" w:hAnsi="Simplified Arabic" w:cs="Simplified Arabic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4"/>
          <w:szCs w:val="24"/>
          <w:rtl/>
        </w:rPr>
        <w:pict w14:anchorId="29D823BA">
          <v:rect id="_x0000_s1046" style="position:absolute;left:0;text-align:left;margin-left:150.3pt;margin-top:-8.75pt;width:177pt;height:36.75pt;z-index:251678720" fillcolor="white [3201]" strokecolor="black [3200]" strokeweight="2.5pt">
            <v:shadow color="#868686"/>
            <v:textbox>
              <w:txbxContent>
                <w:p w14:paraId="3B5AE958" w14:textId="77777777" w:rsidR="00930254" w:rsidRPr="00930254" w:rsidRDefault="00930254" w:rsidP="00930254">
                  <w:pPr>
                    <w:bidi/>
                    <w:jc w:val="center"/>
                    <w:rPr>
                      <w:rFonts w:ascii="Simplified Arabic" w:hAnsi="Simplified Arabic" w:cs="Simplified Arabic"/>
                    </w:rPr>
                  </w:pP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المخطط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الزمني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30254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المرتقب</w:t>
                  </w:r>
                </w:p>
              </w:txbxContent>
            </v:textbox>
          </v:rect>
        </w:pict>
      </w:r>
    </w:p>
    <w:p w14:paraId="0D5B200F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7BE98BF4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49AB0BCC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41F06A33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3F26FF3E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561AC9C2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5CBB0851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0E3AFA66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07A4CEE9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58A2686E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698D2F1B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14:paraId="68551545" w14:textId="77777777" w:rsidR="00930254" w:rsidRDefault="00930254" w:rsidP="00930254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231DD893" w14:textId="77777777" w:rsidR="00930254" w:rsidRPr="00930254" w:rsidRDefault="00930254" w:rsidP="00930254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930254">
        <w:rPr>
          <w:rFonts w:ascii="Simplified Arabic" w:hAnsi="Simplified Arabic" w:cs="Simplified Arabic"/>
          <w:b/>
          <w:bCs/>
          <w:sz w:val="28"/>
          <w:szCs w:val="28"/>
          <w:rtl/>
        </w:rPr>
        <w:t>الأستاذ</w:t>
      </w:r>
      <w:r w:rsidRPr="00930254">
        <w:rPr>
          <w:rFonts w:ascii="Simplified Arabic" w:hAnsi="Simplified Arabic" w:cs="Simplified Arabic"/>
          <w:b/>
          <w:bCs/>
          <w:sz w:val="28"/>
          <w:szCs w:val="28"/>
        </w:rPr>
        <w:t>)</w:t>
      </w:r>
      <w:r w:rsidRPr="00930254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Pr="00930254">
        <w:rPr>
          <w:rFonts w:ascii="Simplified Arabic" w:hAnsi="Simplified Arabic" w:cs="Simplified Arabic"/>
          <w:b/>
          <w:bCs/>
          <w:sz w:val="28"/>
          <w:szCs w:val="28"/>
        </w:rPr>
        <w:t xml:space="preserve">( </w:t>
      </w:r>
      <w:r w:rsidRPr="00930254">
        <w:rPr>
          <w:rFonts w:ascii="Simplified Arabic" w:hAnsi="Simplified Arabic" w:cs="Simplified Arabic"/>
          <w:b/>
          <w:bCs/>
          <w:sz w:val="28"/>
          <w:szCs w:val="28"/>
          <w:rtl/>
        </w:rPr>
        <w:t>المحاضر</w:t>
      </w:r>
      <w:r w:rsidRPr="00930254">
        <w:rPr>
          <w:rFonts w:ascii="Simplified Arabic" w:hAnsi="Simplified Arabic" w:cs="Simplified Arabic"/>
          <w:b/>
          <w:bCs/>
          <w:sz w:val="28"/>
          <w:szCs w:val="28"/>
        </w:rPr>
        <w:t>)</w:t>
      </w:r>
      <w:r w:rsidRPr="00930254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):                                                     </w:t>
      </w:r>
      <w:r w:rsidRPr="0093025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8"/>
          <w:szCs w:val="28"/>
          <w:rtl/>
        </w:rPr>
        <w:t>أستاذ</w:t>
      </w:r>
      <w:r w:rsidRPr="00930254">
        <w:rPr>
          <w:rFonts w:ascii="Simplified Arabic" w:hAnsi="Simplified Arabic" w:cs="Simplified Arabic"/>
          <w:b/>
          <w:bCs/>
          <w:sz w:val="28"/>
          <w:szCs w:val="28"/>
        </w:rPr>
        <w:t>)</w:t>
      </w:r>
      <w:r w:rsidRPr="00930254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Pr="00930254">
        <w:rPr>
          <w:rFonts w:ascii="Simplified Arabic" w:hAnsi="Simplified Arabic" w:cs="Simplified Arabic"/>
          <w:b/>
          <w:bCs/>
          <w:sz w:val="28"/>
          <w:szCs w:val="28"/>
        </w:rPr>
        <w:t>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8"/>
          <w:szCs w:val="28"/>
          <w:rtl/>
        </w:rPr>
        <w:t>الأعمال</w:t>
      </w:r>
      <w:r w:rsidRPr="0093025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8"/>
          <w:szCs w:val="28"/>
          <w:rtl/>
        </w:rPr>
        <w:t>الموجهة</w:t>
      </w:r>
      <w:bookmarkStart w:id="0" w:name="_GoBack"/>
      <w:bookmarkEnd w:id="0"/>
      <w:r w:rsidRPr="0093025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30254">
        <w:rPr>
          <w:rFonts w:ascii="Simplified Arabic" w:hAnsi="Simplified Arabic" w:cs="Simplified Arabic"/>
          <w:sz w:val="28"/>
          <w:szCs w:val="28"/>
        </w:rPr>
        <w:t>:</w:t>
      </w:r>
    </w:p>
    <w:p w14:paraId="4B0A5771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930254">
        <w:rPr>
          <w:rFonts w:ascii="Simplified Arabic" w:hAnsi="Simplified Arabic" w:cs="Simplified Arabic"/>
          <w:sz w:val="28"/>
          <w:szCs w:val="28"/>
          <w:rtl/>
        </w:rPr>
        <w:t>صالحي</w:t>
      </w:r>
      <w:r w:rsidRPr="0093025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30254">
        <w:rPr>
          <w:rFonts w:ascii="Simplified Arabic" w:hAnsi="Simplified Arabic" w:cs="Simplified Arabic"/>
          <w:sz w:val="28"/>
          <w:szCs w:val="28"/>
          <w:rtl/>
        </w:rPr>
        <w:t>فتيحة</w:t>
      </w:r>
    </w:p>
    <w:p w14:paraId="66C9744C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14:paraId="597F772D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14:paraId="0A0BE4F3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8"/>
          <w:szCs w:val="28"/>
        </w:rPr>
      </w:pPr>
    </w:p>
    <w:p w14:paraId="055AEB77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8"/>
          <w:szCs w:val="28"/>
        </w:rPr>
      </w:pPr>
    </w:p>
    <w:p w14:paraId="0C07D5A7" w14:textId="77777777" w:rsidR="00930254" w:rsidRDefault="00930254" w:rsidP="00930254">
      <w:pPr>
        <w:bidi/>
        <w:jc w:val="lowKashida"/>
        <w:rPr>
          <w:rFonts w:ascii="Simplified Arabic" w:hAnsi="Simplified Arabic" w:cs="Simplified Arabic"/>
          <w:sz w:val="28"/>
          <w:szCs w:val="28"/>
        </w:rPr>
      </w:pPr>
    </w:p>
    <w:p w14:paraId="239C1B98" w14:textId="77777777" w:rsidR="00930254" w:rsidRDefault="00930254" w:rsidP="00930254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24"/>
          <w:szCs w:val="24"/>
        </w:rPr>
      </w:pPr>
    </w:p>
    <w:p w14:paraId="36DB6B57" w14:textId="77777777" w:rsidR="00930254" w:rsidRPr="00930254" w:rsidRDefault="00930254" w:rsidP="00930254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lastRenderedPageBreak/>
        <w:t>نحن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طلبة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الفوج................... من السنة ........................ شعبة...................................... تخصص..........................................</w:t>
      </w:r>
      <w:r w:rsidRPr="0093025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، نشهد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أننا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اطلعنا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على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منهاج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مادة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"......................................" 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وعلى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كيفية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التقييم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،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و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فيما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يلي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إمضاءاتنا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على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930254">
        <w:rPr>
          <w:rFonts w:ascii="Simplified Arabic" w:hAnsi="Simplified Arabic" w:cs="Simplified Arabic"/>
          <w:b/>
          <w:bCs/>
          <w:sz w:val="24"/>
          <w:szCs w:val="24"/>
          <w:rtl/>
        </w:rPr>
        <w:t>ذلك</w:t>
      </w:r>
      <w:r w:rsidRPr="00930254">
        <w:rPr>
          <w:rFonts w:ascii="Simplified Arabic" w:hAnsi="Simplified Arabic" w:cs="Simplified Arabic"/>
          <w:b/>
          <w:bCs/>
          <w:sz w:val="24"/>
          <w:szCs w:val="24"/>
        </w:rPr>
        <w:t xml:space="preserve"> 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2410"/>
        <w:gridCol w:w="2551"/>
        <w:gridCol w:w="3718"/>
      </w:tblGrid>
      <w:tr w:rsidR="00930254" w14:paraId="74D53FC8" w14:textId="77777777" w:rsidTr="00930254">
        <w:tc>
          <w:tcPr>
            <w:tcW w:w="1099" w:type="dxa"/>
            <w:shd w:val="clear" w:color="auto" w:fill="DAEEF3" w:themeFill="accent5" w:themeFillTint="33"/>
          </w:tcPr>
          <w:p w14:paraId="1AB1A945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2CB78C8A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30254">
              <w:rPr>
                <w:rFonts w:ascii="Simplified Arabic" w:hAnsi="Simplified Arabic" w:cs="Simplified Arabic"/>
                <w:b/>
                <w:bCs/>
                <w:rtl/>
              </w:rPr>
              <w:t>اللقب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1897671F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30254">
              <w:rPr>
                <w:rFonts w:ascii="Simplified Arabic" w:hAnsi="Simplified Arabic" w:cs="Simplified Arabic"/>
                <w:b/>
                <w:bCs/>
                <w:rtl/>
              </w:rPr>
              <w:t>الإسم</w:t>
            </w:r>
          </w:p>
        </w:tc>
        <w:tc>
          <w:tcPr>
            <w:tcW w:w="3718" w:type="dxa"/>
            <w:shd w:val="clear" w:color="auto" w:fill="DAEEF3" w:themeFill="accent5" w:themeFillTint="33"/>
          </w:tcPr>
          <w:p w14:paraId="035BD3B4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30254">
              <w:rPr>
                <w:rFonts w:ascii="Simplified Arabic" w:hAnsi="Simplified Arabic" w:cs="Simplified Arabic"/>
                <w:b/>
                <w:bCs/>
                <w:rtl/>
              </w:rPr>
              <w:t>الإمضاء</w:t>
            </w:r>
          </w:p>
        </w:tc>
      </w:tr>
      <w:tr w:rsidR="00930254" w14:paraId="4AE03702" w14:textId="77777777" w:rsidTr="00930254">
        <w:tc>
          <w:tcPr>
            <w:tcW w:w="1099" w:type="dxa"/>
          </w:tcPr>
          <w:p w14:paraId="33FCDFFB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01</w:t>
            </w:r>
          </w:p>
        </w:tc>
        <w:tc>
          <w:tcPr>
            <w:tcW w:w="2410" w:type="dxa"/>
          </w:tcPr>
          <w:p w14:paraId="072971A2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5BF91856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7E2775D4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6B8708D7" w14:textId="77777777" w:rsidTr="00930254">
        <w:tc>
          <w:tcPr>
            <w:tcW w:w="1099" w:type="dxa"/>
          </w:tcPr>
          <w:p w14:paraId="16AB1E46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930254">
              <w:rPr>
                <w:rFonts w:ascii="Simplified Arabic" w:hAnsi="Simplified Arabic" w:cs="Simplified Arabic"/>
              </w:rPr>
              <w:t>02</w:t>
            </w:r>
          </w:p>
        </w:tc>
        <w:tc>
          <w:tcPr>
            <w:tcW w:w="2410" w:type="dxa"/>
          </w:tcPr>
          <w:p w14:paraId="3DB50F0A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660EC188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5F236282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1F684BF7" w14:textId="77777777" w:rsidTr="00930254">
        <w:tc>
          <w:tcPr>
            <w:tcW w:w="1099" w:type="dxa"/>
          </w:tcPr>
          <w:p w14:paraId="366B045C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930254">
              <w:rPr>
                <w:rFonts w:ascii="Simplified Arabic" w:hAnsi="Simplified Arabic" w:cs="Simplified Arabic"/>
              </w:rPr>
              <w:t>03</w:t>
            </w:r>
          </w:p>
        </w:tc>
        <w:tc>
          <w:tcPr>
            <w:tcW w:w="2410" w:type="dxa"/>
          </w:tcPr>
          <w:p w14:paraId="429318C2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2029B46D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7AFB8D4A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5F49952B" w14:textId="77777777" w:rsidTr="00930254">
        <w:tc>
          <w:tcPr>
            <w:tcW w:w="1099" w:type="dxa"/>
          </w:tcPr>
          <w:p w14:paraId="7F3714C6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930254">
              <w:rPr>
                <w:rFonts w:ascii="Simplified Arabic" w:hAnsi="Simplified Arabic" w:cs="Simplified Arabic"/>
              </w:rPr>
              <w:t>04</w:t>
            </w:r>
          </w:p>
        </w:tc>
        <w:tc>
          <w:tcPr>
            <w:tcW w:w="2410" w:type="dxa"/>
          </w:tcPr>
          <w:p w14:paraId="7F24EC28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4684C107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6DEE052E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3BEEAF43" w14:textId="77777777" w:rsidTr="00930254">
        <w:tc>
          <w:tcPr>
            <w:tcW w:w="1099" w:type="dxa"/>
          </w:tcPr>
          <w:p w14:paraId="24EC7C59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930254">
              <w:rPr>
                <w:rFonts w:ascii="Simplified Arabic" w:hAnsi="Simplified Arabic" w:cs="Simplified Arabic"/>
              </w:rPr>
              <w:t>05</w:t>
            </w:r>
          </w:p>
        </w:tc>
        <w:tc>
          <w:tcPr>
            <w:tcW w:w="2410" w:type="dxa"/>
          </w:tcPr>
          <w:p w14:paraId="1F6B2120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6BE28457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6BFBF4E4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162D8674" w14:textId="77777777" w:rsidTr="00930254">
        <w:tc>
          <w:tcPr>
            <w:tcW w:w="1099" w:type="dxa"/>
          </w:tcPr>
          <w:p w14:paraId="4EC66E7D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930254">
              <w:rPr>
                <w:rFonts w:ascii="Simplified Arabic" w:hAnsi="Simplified Arabic" w:cs="Simplified Arabic"/>
              </w:rPr>
              <w:t>06</w:t>
            </w:r>
          </w:p>
        </w:tc>
        <w:tc>
          <w:tcPr>
            <w:tcW w:w="2410" w:type="dxa"/>
          </w:tcPr>
          <w:p w14:paraId="2D898063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0F0F1AAD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517F27FA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69F478C0" w14:textId="77777777" w:rsidTr="00930254">
        <w:tc>
          <w:tcPr>
            <w:tcW w:w="1099" w:type="dxa"/>
          </w:tcPr>
          <w:p w14:paraId="6B8BC171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930254">
              <w:rPr>
                <w:rFonts w:ascii="Simplified Arabic" w:hAnsi="Simplified Arabic" w:cs="Simplified Arabic"/>
              </w:rPr>
              <w:t>07</w:t>
            </w:r>
          </w:p>
        </w:tc>
        <w:tc>
          <w:tcPr>
            <w:tcW w:w="2410" w:type="dxa"/>
          </w:tcPr>
          <w:p w14:paraId="6B88F9D2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00E4CB2E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645347C0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262BA393" w14:textId="77777777" w:rsidTr="00930254">
        <w:tc>
          <w:tcPr>
            <w:tcW w:w="1099" w:type="dxa"/>
          </w:tcPr>
          <w:p w14:paraId="62C9478C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08</w:t>
            </w:r>
          </w:p>
        </w:tc>
        <w:tc>
          <w:tcPr>
            <w:tcW w:w="2410" w:type="dxa"/>
          </w:tcPr>
          <w:p w14:paraId="5ECAB1FB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211AC825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1B7D04BE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498DF665" w14:textId="77777777" w:rsidTr="00930254">
        <w:tc>
          <w:tcPr>
            <w:tcW w:w="1099" w:type="dxa"/>
          </w:tcPr>
          <w:p w14:paraId="732EFADE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09</w:t>
            </w:r>
          </w:p>
        </w:tc>
        <w:tc>
          <w:tcPr>
            <w:tcW w:w="2410" w:type="dxa"/>
          </w:tcPr>
          <w:p w14:paraId="6C5B06E3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7B24368F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374E1525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5AB53D7F" w14:textId="77777777" w:rsidTr="00930254">
        <w:tc>
          <w:tcPr>
            <w:tcW w:w="1099" w:type="dxa"/>
          </w:tcPr>
          <w:p w14:paraId="6632653E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10</w:t>
            </w:r>
          </w:p>
        </w:tc>
        <w:tc>
          <w:tcPr>
            <w:tcW w:w="2410" w:type="dxa"/>
          </w:tcPr>
          <w:p w14:paraId="3662F296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0D013006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019C0D42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7AF6D9FA" w14:textId="77777777" w:rsidTr="00930254">
        <w:tc>
          <w:tcPr>
            <w:tcW w:w="1099" w:type="dxa"/>
          </w:tcPr>
          <w:p w14:paraId="76050488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11</w:t>
            </w:r>
          </w:p>
        </w:tc>
        <w:tc>
          <w:tcPr>
            <w:tcW w:w="2410" w:type="dxa"/>
          </w:tcPr>
          <w:p w14:paraId="398BC114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417AF6DB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255CFA30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6EF47E25" w14:textId="77777777" w:rsidTr="00930254">
        <w:tc>
          <w:tcPr>
            <w:tcW w:w="1099" w:type="dxa"/>
          </w:tcPr>
          <w:p w14:paraId="6B154427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12</w:t>
            </w:r>
          </w:p>
        </w:tc>
        <w:tc>
          <w:tcPr>
            <w:tcW w:w="2410" w:type="dxa"/>
          </w:tcPr>
          <w:p w14:paraId="29E48195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3E4BFCE2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04313615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020C9E36" w14:textId="77777777" w:rsidTr="00930254">
        <w:tc>
          <w:tcPr>
            <w:tcW w:w="1099" w:type="dxa"/>
          </w:tcPr>
          <w:p w14:paraId="34984C53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13</w:t>
            </w:r>
          </w:p>
        </w:tc>
        <w:tc>
          <w:tcPr>
            <w:tcW w:w="2410" w:type="dxa"/>
          </w:tcPr>
          <w:p w14:paraId="51B4E1CB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23471A31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79C47D6C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144A70ED" w14:textId="77777777" w:rsidTr="00930254">
        <w:tc>
          <w:tcPr>
            <w:tcW w:w="1099" w:type="dxa"/>
          </w:tcPr>
          <w:p w14:paraId="391E2867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14</w:t>
            </w:r>
          </w:p>
        </w:tc>
        <w:tc>
          <w:tcPr>
            <w:tcW w:w="2410" w:type="dxa"/>
          </w:tcPr>
          <w:p w14:paraId="5500C665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19C7EC68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25C511D9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093E45A5" w14:textId="77777777" w:rsidTr="00930254">
        <w:tc>
          <w:tcPr>
            <w:tcW w:w="1099" w:type="dxa"/>
          </w:tcPr>
          <w:p w14:paraId="06DAE554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15</w:t>
            </w:r>
          </w:p>
        </w:tc>
        <w:tc>
          <w:tcPr>
            <w:tcW w:w="2410" w:type="dxa"/>
          </w:tcPr>
          <w:p w14:paraId="169C87F5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0E187D93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5C963363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294FB932" w14:textId="77777777" w:rsidTr="00930254">
        <w:tc>
          <w:tcPr>
            <w:tcW w:w="1099" w:type="dxa"/>
          </w:tcPr>
          <w:p w14:paraId="350274E7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16</w:t>
            </w:r>
          </w:p>
        </w:tc>
        <w:tc>
          <w:tcPr>
            <w:tcW w:w="2410" w:type="dxa"/>
          </w:tcPr>
          <w:p w14:paraId="3A4B90F8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000545C7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655281F0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0BB633B4" w14:textId="77777777" w:rsidTr="00930254">
        <w:tc>
          <w:tcPr>
            <w:tcW w:w="1099" w:type="dxa"/>
          </w:tcPr>
          <w:p w14:paraId="72806ECE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17</w:t>
            </w:r>
          </w:p>
        </w:tc>
        <w:tc>
          <w:tcPr>
            <w:tcW w:w="2410" w:type="dxa"/>
          </w:tcPr>
          <w:p w14:paraId="4427C527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44C34DCC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138C62C7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4B738F7F" w14:textId="77777777" w:rsidTr="00930254">
        <w:tc>
          <w:tcPr>
            <w:tcW w:w="1099" w:type="dxa"/>
          </w:tcPr>
          <w:p w14:paraId="67EA37D6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18</w:t>
            </w:r>
          </w:p>
        </w:tc>
        <w:tc>
          <w:tcPr>
            <w:tcW w:w="2410" w:type="dxa"/>
          </w:tcPr>
          <w:p w14:paraId="1F6CF678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32381863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2D0C49AF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75D3AD24" w14:textId="77777777" w:rsidTr="00930254">
        <w:tc>
          <w:tcPr>
            <w:tcW w:w="1099" w:type="dxa"/>
          </w:tcPr>
          <w:p w14:paraId="2B54DB92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19</w:t>
            </w:r>
          </w:p>
        </w:tc>
        <w:tc>
          <w:tcPr>
            <w:tcW w:w="2410" w:type="dxa"/>
          </w:tcPr>
          <w:p w14:paraId="7178411C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2D66BD8B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59824666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132C1D04" w14:textId="77777777" w:rsidTr="00930254">
        <w:tc>
          <w:tcPr>
            <w:tcW w:w="1099" w:type="dxa"/>
          </w:tcPr>
          <w:p w14:paraId="54A6221B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20</w:t>
            </w:r>
          </w:p>
        </w:tc>
        <w:tc>
          <w:tcPr>
            <w:tcW w:w="2410" w:type="dxa"/>
          </w:tcPr>
          <w:p w14:paraId="04775289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70A5F462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299D50A9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594C53C8" w14:textId="77777777" w:rsidTr="00930254">
        <w:tc>
          <w:tcPr>
            <w:tcW w:w="1099" w:type="dxa"/>
          </w:tcPr>
          <w:p w14:paraId="1E61F015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21</w:t>
            </w:r>
          </w:p>
        </w:tc>
        <w:tc>
          <w:tcPr>
            <w:tcW w:w="2410" w:type="dxa"/>
          </w:tcPr>
          <w:p w14:paraId="2E441000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04269696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576BB003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1F48DBCF" w14:textId="77777777" w:rsidTr="00930254">
        <w:tc>
          <w:tcPr>
            <w:tcW w:w="1099" w:type="dxa"/>
          </w:tcPr>
          <w:p w14:paraId="603700B0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22</w:t>
            </w:r>
          </w:p>
        </w:tc>
        <w:tc>
          <w:tcPr>
            <w:tcW w:w="2410" w:type="dxa"/>
          </w:tcPr>
          <w:p w14:paraId="39224265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7259EA17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7E76668B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64DC14B2" w14:textId="77777777" w:rsidTr="00930254">
        <w:tc>
          <w:tcPr>
            <w:tcW w:w="1099" w:type="dxa"/>
          </w:tcPr>
          <w:p w14:paraId="49254AAC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23</w:t>
            </w:r>
          </w:p>
        </w:tc>
        <w:tc>
          <w:tcPr>
            <w:tcW w:w="2410" w:type="dxa"/>
          </w:tcPr>
          <w:p w14:paraId="36AE8459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60181855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176A5218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7D67FF29" w14:textId="77777777" w:rsidTr="00930254">
        <w:tc>
          <w:tcPr>
            <w:tcW w:w="1099" w:type="dxa"/>
          </w:tcPr>
          <w:p w14:paraId="6A12D06C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24</w:t>
            </w:r>
          </w:p>
        </w:tc>
        <w:tc>
          <w:tcPr>
            <w:tcW w:w="2410" w:type="dxa"/>
          </w:tcPr>
          <w:p w14:paraId="6ED29E51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21107686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0F9FB824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02F33781" w14:textId="77777777" w:rsidTr="00930254">
        <w:tc>
          <w:tcPr>
            <w:tcW w:w="1099" w:type="dxa"/>
          </w:tcPr>
          <w:p w14:paraId="19B4D00B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25</w:t>
            </w:r>
          </w:p>
        </w:tc>
        <w:tc>
          <w:tcPr>
            <w:tcW w:w="2410" w:type="dxa"/>
          </w:tcPr>
          <w:p w14:paraId="489DEB1F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6D51D5C8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77834B78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4DDD87C8" w14:textId="77777777" w:rsidTr="00930254">
        <w:tc>
          <w:tcPr>
            <w:tcW w:w="1099" w:type="dxa"/>
          </w:tcPr>
          <w:p w14:paraId="47A4FB8C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26</w:t>
            </w:r>
          </w:p>
        </w:tc>
        <w:tc>
          <w:tcPr>
            <w:tcW w:w="2410" w:type="dxa"/>
          </w:tcPr>
          <w:p w14:paraId="1F52FFBB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4E29798E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28292783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1B2AEC1C" w14:textId="77777777" w:rsidTr="00930254">
        <w:tc>
          <w:tcPr>
            <w:tcW w:w="1099" w:type="dxa"/>
          </w:tcPr>
          <w:p w14:paraId="46AEF087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27</w:t>
            </w:r>
          </w:p>
        </w:tc>
        <w:tc>
          <w:tcPr>
            <w:tcW w:w="2410" w:type="dxa"/>
          </w:tcPr>
          <w:p w14:paraId="404E41F6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154548D2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1E075A96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03CDC472" w14:textId="77777777" w:rsidTr="00930254">
        <w:tc>
          <w:tcPr>
            <w:tcW w:w="1099" w:type="dxa"/>
          </w:tcPr>
          <w:p w14:paraId="58B0A9D0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28</w:t>
            </w:r>
          </w:p>
        </w:tc>
        <w:tc>
          <w:tcPr>
            <w:tcW w:w="2410" w:type="dxa"/>
          </w:tcPr>
          <w:p w14:paraId="0C6F80E2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2CB01C4B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7B3A39F1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458FE28D" w14:textId="77777777" w:rsidTr="00930254">
        <w:tc>
          <w:tcPr>
            <w:tcW w:w="1099" w:type="dxa"/>
          </w:tcPr>
          <w:p w14:paraId="07F6007D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29</w:t>
            </w:r>
          </w:p>
        </w:tc>
        <w:tc>
          <w:tcPr>
            <w:tcW w:w="2410" w:type="dxa"/>
          </w:tcPr>
          <w:p w14:paraId="037D824C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00FC4AA5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69C855C9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930254" w14:paraId="1B881E27" w14:textId="77777777" w:rsidTr="00930254">
        <w:tc>
          <w:tcPr>
            <w:tcW w:w="1099" w:type="dxa"/>
          </w:tcPr>
          <w:p w14:paraId="3BF31B0E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</w:rPr>
            </w:pPr>
            <w:r w:rsidRPr="00930254">
              <w:rPr>
                <w:rFonts w:ascii="Simplified Arabic" w:hAnsi="Simplified Arabic" w:cs="Simplified Arabic"/>
              </w:rPr>
              <w:t>30</w:t>
            </w:r>
          </w:p>
        </w:tc>
        <w:tc>
          <w:tcPr>
            <w:tcW w:w="2410" w:type="dxa"/>
          </w:tcPr>
          <w:p w14:paraId="7861CE23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51" w:type="dxa"/>
          </w:tcPr>
          <w:p w14:paraId="5B2DFDB0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718" w:type="dxa"/>
          </w:tcPr>
          <w:p w14:paraId="0E6A3536" w14:textId="77777777" w:rsidR="00930254" w:rsidRPr="00930254" w:rsidRDefault="00930254" w:rsidP="0093025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</w:tbl>
    <w:p w14:paraId="4FF98739" w14:textId="77777777" w:rsidR="00930254" w:rsidRPr="00930254" w:rsidRDefault="00930254" w:rsidP="00930254">
      <w:pPr>
        <w:bidi/>
        <w:jc w:val="lowKashida"/>
        <w:rPr>
          <w:rFonts w:ascii="Simplified Arabic" w:hAnsi="Simplified Arabic" w:cs="Simplified Arabic"/>
          <w:sz w:val="28"/>
          <w:szCs w:val="28"/>
        </w:rPr>
      </w:pPr>
    </w:p>
    <w:sectPr w:rsidR="00930254" w:rsidRPr="00930254" w:rsidSect="00C067D6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AF38D" w14:textId="77777777" w:rsidR="00921407" w:rsidRDefault="00921407" w:rsidP="00C067D6">
      <w:pPr>
        <w:spacing w:after="0" w:line="240" w:lineRule="auto"/>
      </w:pPr>
      <w:r>
        <w:separator/>
      </w:r>
    </w:p>
  </w:endnote>
  <w:endnote w:type="continuationSeparator" w:id="0">
    <w:p w14:paraId="774A9C37" w14:textId="77777777" w:rsidR="00921407" w:rsidRDefault="00921407" w:rsidP="00C0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4812"/>
      <w:docPartObj>
        <w:docPartGallery w:val="Page Numbers (Bottom of Page)"/>
        <w:docPartUnique/>
      </w:docPartObj>
    </w:sdtPr>
    <w:sdtEndPr/>
    <w:sdtContent>
      <w:p w14:paraId="365C0A10" w14:textId="77777777" w:rsidR="00C067D6" w:rsidRDefault="0092140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A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FAD811" w14:textId="77777777" w:rsidR="00C067D6" w:rsidRDefault="00C067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C4F08" w14:textId="77777777" w:rsidR="00921407" w:rsidRDefault="00921407" w:rsidP="00C067D6">
      <w:pPr>
        <w:spacing w:after="0" w:line="240" w:lineRule="auto"/>
      </w:pPr>
      <w:r>
        <w:separator/>
      </w:r>
    </w:p>
  </w:footnote>
  <w:footnote w:type="continuationSeparator" w:id="0">
    <w:p w14:paraId="257FCD06" w14:textId="77777777" w:rsidR="00921407" w:rsidRDefault="00921407" w:rsidP="00C06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72856" w14:textId="77777777" w:rsidR="007D1B57" w:rsidRPr="00C067D6" w:rsidRDefault="007D1B57" w:rsidP="007D1B57">
    <w:pPr>
      <w:autoSpaceDE w:val="0"/>
      <w:autoSpaceDN w:val="0"/>
      <w:bidi/>
      <w:adjustRightInd w:val="0"/>
      <w:spacing w:after="0" w:line="240" w:lineRule="auto"/>
      <w:jc w:val="lowKashida"/>
      <w:rPr>
        <w:rFonts w:ascii="Simplified Arabic" w:hAnsi="Simplified Arabic" w:cs="Simplified Arabic"/>
        <w:b/>
        <w:bCs/>
        <w:sz w:val="24"/>
        <w:szCs w:val="24"/>
        <w:rtl/>
        <w:lang w:bidi="ar-DZ"/>
      </w:rPr>
    </w:pPr>
    <w:r>
      <w:rPr>
        <w:rFonts w:ascii="Simplified Arabic" w:hAnsi="Simplified Arabic" w:cs="Simplified Arabic"/>
        <w:b/>
        <w:bCs/>
        <w:noProof/>
        <w:sz w:val="24"/>
        <w:szCs w:val="24"/>
        <w:rtl/>
      </w:rPr>
      <w:drawing>
        <wp:anchor distT="0" distB="0" distL="114300" distR="114300" simplePos="0" relativeHeight="251659264" behindDoc="0" locked="0" layoutInCell="1" allowOverlap="1" wp14:anchorId="14DB01E9" wp14:editId="30E509CF">
          <wp:simplePos x="0" y="0"/>
          <wp:positionH relativeFrom="column">
            <wp:posOffset>2918460</wp:posOffset>
          </wp:positionH>
          <wp:positionV relativeFrom="paragraph">
            <wp:posOffset>-221615</wp:posOffset>
          </wp:positionV>
          <wp:extent cx="781050" cy="714375"/>
          <wp:effectExtent l="19050" t="0" r="0" b="0"/>
          <wp:wrapSquare wrapText="bothSides"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067D6">
      <w:rPr>
        <w:rFonts w:ascii="Simplified Arabic" w:hAnsi="Simplified Arabic" w:cs="Simplified Arabic"/>
        <w:b/>
        <w:bCs/>
        <w:sz w:val="24"/>
        <w:szCs w:val="24"/>
        <w:rtl/>
      </w:rPr>
      <w:t>جامعة</w:t>
    </w:r>
    <w:r w:rsidRPr="00C067D6">
      <w:rPr>
        <w:rFonts w:ascii="Simplified Arabic" w:hAnsi="Simplified Arabic" w:cs="Simplified Arabic"/>
        <w:b/>
        <w:bCs/>
        <w:sz w:val="24"/>
        <w:szCs w:val="24"/>
      </w:rPr>
      <w:t xml:space="preserve"> </w:t>
    </w:r>
    <w:r w:rsidRPr="00C067D6">
      <w:rPr>
        <w:rFonts w:ascii="Simplified Arabic" w:hAnsi="Simplified Arabic" w:cs="Simplified Arabic"/>
        <w:b/>
        <w:bCs/>
        <w:sz w:val="24"/>
        <w:szCs w:val="24"/>
        <w:rtl/>
      </w:rPr>
      <w:t>باجي</w:t>
    </w:r>
    <w:r w:rsidRPr="00C067D6">
      <w:rPr>
        <w:rFonts w:ascii="Simplified Arabic" w:hAnsi="Simplified Arabic" w:cs="Simplified Arabic"/>
        <w:b/>
        <w:bCs/>
        <w:sz w:val="24"/>
        <w:szCs w:val="24"/>
      </w:rPr>
      <w:t xml:space="preserve"> </w:t>
    </w:r>
    <w:r w:rsidRPr="00C067D6">
      <w:rPr>
        <w:rFonts w:ascii="Simplified Arabic" w:hAnsi="Simplified Arabic" w:cs="Simplified Arabic"/>
        <w:b/>
        <w:bCs/>
        <w:sz w:val="24"/>
        <w:szCs w:val="24"/>
        <w:rtl/>
      </w:rPr>
      <w:t>مختار</w:t>
    </w:r>
    <w:r w:rsidRPr="00C067D6">
      <w:rPr>
        <w:rFonts w:ascii="Simplified Arabic" w:hAnsi="Simplified Arabic" w:cs="Simplified Arabic"/>
        <w:b/>
        <w:bCs/>
        <w:sz w:val="24"/>
        <w:szCs w:val="24"/>
      </w:rPr>
      <w:t xml:space="preserve"> – </w:t>
    </w:r>
    <w:r w:rsidRPr="00C067D6">
      <w:rPr>
        <w:rFonts w:ascii="Simplified Arabic" w:hAnsi="Simplified Arabic" w:cs="Simplified Arabic"/>
        <w:b/>
        <w:bCs/>
        <w:sz w:val="24"/>
        <w:szCs w:val="24"/>
        <w:rtl/>
      </w:rPr>
      <w:t>عنابة</w:t>
    </w:r>
    <w:r>
      <w:rPr>
        <w:rFonts w:ascii="Simplified Arabic" w:hAnsi="Simplified Arabic" w:cs="Simplified Arabic" w:hint="cs"/>
        <w:b/>
        <w:bCs/>
        <w:sz w:val="24"/>
        <w:szCs w:val="24"/>
        <w:rtl/>
      </w:rPr>
      <w:t xml:space="preserve"> </w:t>
    </w:r>
    <w:r>
      <w:rPr>
        <w:rFonts w:ascii="Simplified Arabic" w:hAnsi="Simplified Arabic" w:cs="Simplified Arabic"/>
        <w:b/>
        <w:bCs/>
        <w:sz w:val="24"/>
        <w:szCs w:val="24"/>
      </w:rPr>
      <w:t xml:space="preserve">   </w:t>
    </w:r>
    <w:r>
      <w:rPr>
        <w:rFonts w:ascii="Simplified Arabic" w:hAnsi="Simplified Arabic" w:cs="Simplified Arabic" w:hint="cs"/>
        <w:b/>
        <w:bCs/>
        <w:sz w:val="24"/>
        <w:szCs w:val="24"/>
        <w:rtl/>
      </w:rPr>
      <w:t xml:space="preserve">                                      </w:t>
    </w:r>
    <w:r>
      <w:rPr>
        <w:rFonts w:ascii="Simplified Arabic" w:hAnsi="Simplified Arabic" w:cs="Simplified Arabic"/>
        <w:b/>
        <w:bCs/>
        <w:sz w:val="24"/>
        <w:szCs w:val="24"/>
      </w:rPr>
      <w:t xml:space="preserve">    </w:t>
    </w:r>
    <w:r>
      <w:rPr>
        <w:rFonts w:ascii="Simplified Arabic" w:hAnsi="Simplified Arabic" w:cs="Simplified Arabic" w:hint="cs"/>
        <w:b/>
        <w:bCs/>
        <w:sz w:val="24"/>
        <w:szCs w:val="24"/>
        <w:rtl/>
        <w:lang w:bidi="ar-DZ"/>
      </w:rPr>
      <w:t xml:space="preserve">  </w:t>
    </w:r>
    <w:r w:rsidRPr="00C067D6">
      <w:rPr>
        <w:rFonts w:asciiTheme="majorBidi" w:hAnsiTheme="majorBidi" w:cstheme="majorBidi"/>
        <w:b/>
        <w:bCs/>
        <w:sz w:val="24"/>
        <w:szCs w:val="24"/>
      </w:rPr>
      <w:t>Université Badji-Mokhtar. Annaba</w:t>
    </w:r>
  </w:p>
  <w:p w14:paraId="3353618E" w14:textId="77777777" w:rsidR="007D1B57" w:rsidRDefault="007D1B57" w:rsidP="007D1B57">
    <w:pPr>
      <w:bidi/>
      <w:jc w:val="lowKashida"/>
      <w:rPr>
        <w:rFonts w:ascii="Simplified Arabic" w:hAnsi="Simplified Arabic" w:cs="Simplified Arabic"/>
        <w:b/>
        <w:bCs/>
        <w:sz w:val="24"/>
        <w:szCs w:val="24"/>
        <w:rtl/>
      </w:rPr>
    </w:pPr>
    <w:r w:rsidRPr="00C067D6">
      <w:rPr>
        <w:rFonts w:ascii="Simplified Arabic" w:hAnsi="Simplified Arabic" w:cs="Simplified Arabic"/>
        <w:b/>
        <w:bCs/>
        <w:sz w:val="24"/>
        <w:szCs w:val="24"/>
        <w:rtl/>
      </w:rPr>
      <w:t>الكلية</w:t>
    </w:r>
    <w:r w:rsidRPr="00C067D6">
      <w:rPr>
        <w:rFonts w:ascii="Simplified Arabic" w:hAnsi="Simplified Arabic" w:cs="Simplified Arabic"/>
        <w:b/>
        <w:bCs/>
        <w:sz w:val="24"/>
        <w:szCs w:val="24"/>
      </w:rPr>
      <w:t xml:space="preserve"> </w:t>
    </w:r>
    <w:r w:rsidRPr="00C067D6">
      <w:rPr>
        <w:rFonts w:ascii="Simplified Arabic" w:hAnsi="Simplified Arabic" w:cs="Simplified Arabic"/>
        <w:b/>
        <w:bCs/>
        <w:sz w:val="24"/>
        <w:szCs w:val="24"/>
        <w:rtl/>
      </w:rPr>
      <w:t>العلوم</w:t>
    </w:r>
    <w:r w:rsidRPr="00C067D6">
      <w:rPr>
        <w:rFonts w:ascii="Simplified Arabic" w:hAnsi="Simplified Arabic" w:cs="Simplified Arabic"/>
        <w:b/>
        <w:bCs/>
        <w:sz w:val="24"/>
        <w:szCs w:val="24"/>
      </w:rPr>
      <w:t xml:space="preserve"> </w:t>
    </w:r>
    <w:r w:rsidRPr="00C067D6">
      <w:rPr>
        <w:rFonts w:ascii="Simplified Arabic" w:hAnsi="Simplified Arabic" w:cs="Simplified Arabic"/>
        <w:b/>
        <w:bCs/>
        <w:sz w:val="24"/>
        <w:szCs w:val="24"/>
        <w:rtl/>
      </w:rPr>
      <w:t>الاقتصادية</w:t>
    </w:r>
    <w:r w:rsidRPr="00C067D6">
      <w:rPr>
        <w:rFonts w:ascii="Simplified Arabic" w:hAnsi="Simplified Arabic" w:cs="Simplified Arabic"/>
        <w:b/>
        <w:bCs/>
        <w:sz w:val="24"/>
        <w:szCs w:val="24"/>
      </w:rPr>
      <w:t xml:space="preserve"> </w:t>
    </w:r>
    <w:r w:rsidRPr="00C067D6">
      <w:rPr>
        <w:rFonts w:ascii="Simplified Arabic" w:hAnsi="Simplified Arabic" w:cs="Simplified Arabic"/>
        <w:b/>
        <w:bCs/>
        <w:sz w:val="24"/>
        <w:szCs w:val="24"/>
        <w:rtl/>
      </w:rPr>
      <w:t>وعلوم</w:t>
    </w:r>
    <w:r w:rsidRPr="00C067D6">
      <w:rPr>
        <w:rFonts w:ascii="Simplified Arabic" w:hAnsi="Simplified Arabic" w:cs="Simplified Arabic"/>
        <w:b/>
        <w:bCs/>
        <w:sz w:val="24"/>
        <w:szCs w:val="24"/>
      </w:rPr>
      <w:t xml:space="preserve"> </w:t>
    </w:r>
    <w:r w:rsidRPr="00C067D6">
      <w:rPr>
        <w:rFonts w:ascii="Simplified Arabic" w:hAnsi="Simplified Arabic" w:cs="Simplified Arabic"/>
        <w:b/>
        <w:bCs/>
        <w:sz w:val="24"/>
        <w:szCs w:val="24"/>
        <w:rtl/>
      </w:rPr>
      <w:t>التسيير</w:t>
    </w:r>
    <w:r>
      <w:rPr>
        <w:rFonts w:ascii="Simplified Arabic" w:hAnsi="Simplified Arabic" w:cs="Simplified Arabic" w:hint="cs"/>
        <w:b/>
        <w:bCs/>
        <w:sz w:val="24"/>
        <w:szCs w:val="24"/>
        <w:rtl/>
      </w:rPr>
      <w:t xml:space="preserve">                                                         قسم العلوم المالية                                  </w:t>
    </w:r>
  </w:p>
  <w:p w14:paraId="20D25729" w14:textId="77777777" w:rsidR="007D1B57" w:rsidRDefault="007D1B5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67D6"/>
    <w:rsid w:val="000D71FD"/>
    <w:rsid w:val="00184F0C"/>
    <w:rsid w:val="001D7A5B"/>
    <w:rsid w:val="00237913"/>
    <w:rsid w:val="00337DA5"/>
    <w:rsid w:val="00372B40"/>
    <w:rsid w:val="005620B0"/>
    <w:rsid w:val="0061169A"/>
    <w:rsid w:val="007D1B57"/>
    <w:rsid w:val="008616ED"/>
    <w:rsid w:val="00921407"/>
    <w:rsid w:val="00930254"/>
    <w:rsid w:val="00956366"/>
    <w:rsid w:val="00C067D6"/>
    <w:rsid w:val="00DD2127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1AA87"/>
  <w15:docId w15:val="{0D9E54B0-9E7A-4B76-9D54-E67BBB67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7D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0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67D6"/>
  </w:style>
  <w:style w:type="paragraph" w:styleId="Pieddepage">
    <w:name w:val="footer"/>
    <w:basedOn w:val="Normal"/>
    <w:link w:val="PieddepageCar"/>
    <w:uiPriority w:val="99"/>
    <w:unhideWhenUsed/>
    <w:rsid w:val="00C0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7D6"/>
  </w:style>
  <w:style w:type="character" w:styleId="Lienhypertexte">
    <w:name w:val="Hyperlink"/>
    <w:basedOn w:val="Policepardfaut"/>
    <w:uiPriority w:val="99"/>
    <w:unhideWhenUsed/>
    <w:rsid w:val="0023791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37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1D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hifatiha97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 Utchiha</dc:creator>
  <cp:keywords/>
  <dc:description/>
  <cp:lastModifiedBy>ERC</cp:lastModifiedBy>
  <cp:revision>12</cp:revision>
  <dcterms:created xsi:type="dcterms:W3CDTF">2024-09-28T16:44:00Z</dcterms:created>
  <dcterms:modified xsi:type="dcterms:W3CDTF">2025-10-03T18:41:00Z</dcterms:modified>
</cp:coreProperties>
</file>